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7615B" w14:textId="57BC3564" w:rsidR="003C51C0" w:rsidRDefault="00E30241" w:rsidP="00D9029B">
      <w:pPr>
        <w:jc w:val="right"/>
      </w:pPr>
      <w:r>
        <w:t>ПРОЕКТ</w:t>
      </w:r>
    </w:p>
    <w:p w14:paraId="178A0929" w14:textId="77777777" w:rsidR="00D9029B" w:rsidRDefault="003C51C0" w:rsidP="00FC6B0F">
      <w:pPr>
        <w:jc w:val="center"/>
        <w:rPr>
          <w:b/>
        </w:rPr>
      </w:pPr>
      <w:r w:rsidRPr="0010543E">
        <w:rPr>
          <w:b/>
        </w:rPr>
        <w:t xml:space="preserve">                                            </w:t>
      </w:r>
      <w:r>
        <w:rPr>
          <w:b/>
        </w:rPr>
        <w:t xml:space="preserve">                         </w:t>
      </w:r>
    </w:p>
    <w:p w14:paraId="365EAEA9" w14:textId="41B820D6" w:rsidR="003C51C0" w:rsidRPr="0010543E" w:rsidRDefault="00D9029B" w:rsidP="00FC6B0F">
      <w:pPr>
        <w:jc w:val="center"/>
        <w:rPr>
          <w:b/>
        </w:rPr>
      </w:pPr>
      <w:r>
        <w:rPr>
          <w:b/>
        </w:rPr>
        <w:t xml:space="preserve">                                                                    </w:t>
      </w:r>
      <w:r w:rsidR="003C51C0">
        <w:rPr>
          <w:b/>
        </w:rPr>
        <w:t xml:space="preserve"> </w:t>
      </w:r>
      <w:r w:rsidR="003C51C0" w:rsidRPr="0010543E">
        <w:rPr>
          <w:b/>
        </w:rPr>
        <w:t>ЗАТВЕРДЖЕНО</w:t>
      </w:r>
    </w:p>
    <w:p w14:paraId="695F51A0" w14:textId="77777777" w:rsidR="003C51C0" w:rsidRPr="0010543E" w:rsidRDefault="003C51C0" w:rsidP="00FC6B0F">
      <w:pPr>
        <w:jc w:val="center"/>
        <w:rPr>
          <w:b/>
        </w:rPr>
      </w:pPr>
      <w:r>
        <w:rPr>
          <w:b/>
        </w:rPr>
        <w:t xml:space="preserve">                                                                                          наказом </w:t>
      </w:r>
      <w:r w:rsidRPr="0010543E">
        <w:rPr>
          <w:b/>
        </w:rPr>
        <w:t xml:space="preserve">Державної інспекції </w:t>
      </w:r>
    </w:p>
    <w:p w14:paraId="08CB44DD" w14:textId="77777777" w:rsidR="003C51C0" w:rsidRPr="0010543E" w:rsidRDefault="003C51C0" w:rsidP="00FC6B0F">
      <w:pPr>
        <w:jc w:val="center"/>
        <w:rPr>
          <w:b/>
        </w:rPr>
      </w:pPr>
      <w:r w:rsidRPr="0010543E">
        <w:rPr>
          <w:b/>
        </w:rPr>
        <w:t xml:space="preserve">                                                                      </w:t>
      </w:r>
      <w:r>
        <w:rPr>
          <w:b/>
        </w:rPr>
        <w:t xml:space="preserve">                         </w:t>
      </w:r>
      <w:r w:rsidRPr="0010543E">
        <w:rPr>
          <w:b/>
        </w:rPr>
        <w:t>ядерного регулювання України</w:t>
      </w:r>
    </w:p>
    <w:p w14:paraId="791D8EAD" w14:textId="23CB3A2E" w:rsidR="003C51C0" w:rsidRDefault="003C51C0" w:rsidP="00FC6B0F">
      <w:pPr>
        <w:jc w:val="center"/>
        <w:rPr>
          <w:b/>
        </w:rPr>
      </w:pPr>
      <w:r>
        <w:rPr>
          <w:b/>
        </w:rPr>
        <w:t xml:space="preserve">                                                                                             </w:t>
      </w:r>
      <w:r w:rsidR="00D83F0D">
        <w:rPr>
          <w:b/>
        </w:rPr>
        <w:t>____ ____________</w:t>
      </w:r>
      <w:r w:rsidRPr="0010543E">
        <w:rPr>
          <w:b/>
        </w:rPr>
        <w:t>20</w:t>
      </w:r>
      <w:r w:rsidR="00750315">
        <w:rPr>
          <w:b/>
        </w:rPr>
        <w:t>2</w:t>
      </w:r>
      <w:r w:rsidR="00D83F0D">
        <w:rPr>
          <w:b/>
        </w:rPr>
        <w:t>4</w:t>
      </w:r>
      <w:r>
        <w:rPr>
          <w:b/>
        </w:rPr>
        <w:t>р.</w:t>
      </w:r>
      <w:r w:rsidRPr="0010543E">
        <w:rPr>
          <w:b/>
        </w:rPr>
        <w:t xml:space="preserve"> №</w:t>
      </w:r>
      <w:r>
        <w:rPr>
          <w:b/>
        </w:rPr>
        <w:t xml:space="preserve">      </w:t>
      </w:r>
    </w:p>
    <w:p w14:paraId="7DF76C1E" w14:textId="77777777" w:rsidR="003C51C0" w:rsidRDefault="003C51C0" w:rsidP="00FC6B0F">
      <w:pPr>
        <w:jc w:val="center"/>
        <w:rPr>
          <w:b/>
        </w:rPr>
      </w:pPr>
    </w:p>
    <w:p w14:paraId="17FBC30C" w14:textId="77777777" w:rsidR="003C51C0" w:rsidRPr="007259BE" w:rsidRDefault="003C51C0" w:rsidP="00A4207D">
      <w:pPr>
        <w:jc w:val="center"/>
        <w:rPr>
          <w:b/>
        </w:rPr>
      </w:pPr>
    </w:p>
    <w:p w14:paraId="3076587C" w14:textId="77777777" w:rsidR="003C51C0" w:rsidRPr="007259BE" w:rsidRDefault="003C51C0" w:rsidP="00A4207D">
      <w:pPr>
        <w:jc w:val="center"/>
        <w:rPr>
          <w:b/>
        </w:rPr>
      </w:pPr>
    </w:p>
    <w:p w14:paraId="472D5E92" w14:textId="77777777" w:rsidR="003C51C0" w:rsidRPr="007259BE" w:rsidRDefault="003C51C0" w:rsidP="00A4207D">
      <w:pPr>
        <w:jc w:val="center"/>
        <w:rPr>
          <w:b/>
        </w:rPr>
      </w:pPr>
    </w:p>
    <w:p w14:paraId="3291D27E" w14:textId="77777777" w:rsidR="003C51C0" w:rsidRPr="007259BE" w:rsidRDefault="003C51C0" w:rsidP="00A4207D">
      <w:pPr>
        <w:jc w:val="center"/>
        <w:rPr>
          <w:b/>
          <w:sz w:val="26"/>
          <w:szCs w:val="26"/>
        </w:rPr>
      </w:pPr>
      <w:r w:rsidRPr="007259BE">
        <w:rPr>
          <w:b/>
          <w:sz w:val="26"/>
          <w:szCs w:val="26"/>
        </w:rPr>
        <w:t xml:space="preserve">АНТИКОРУПЦІЙНА ПРОГРАМА </w:t>
      </w:r>
    </w:p>
    <w:p w14:paraId="1F45023E" w14:textId="18C313EF" w:rsidR="003C51C0" w:rsidRPr="007259BE" w:rsidRDefault="003C51C0" w:rsidP="00A4207D">
      <w:pPr>
        <w:jc w:val="center"/>
        <w:rPr>
          <w:b/>
          <w:sz w:val="26"/>
          <w:szCs w:val="26"/>
        </w:rPr>
      </w:pPr>
      <w:r w:rsidRPr="007259BE">
        <w:rPr>
          <w:b/>
          <w:sz w:val="26"/>
          <w:szCs w:val="26"/>
        </w:rPr>
        <w:t>Державної інспекції ядерного регулювання України на 20</w:t>
      </w:r>
      <w:r w:rsidR="00750315">
        <w:rPr>
          <w:b/>
          <w:sz w:val="26"/>
          <w:szCs w:val="26"/>
        </w:rPr>
        <w:t>2</w:t>
      </w:r>
      <w:r w:rsidR="0065633C">
        <w:rPr>
          <w:b/>
          <w:sz w:val="26"/>
          <w:szCs w:val="26"/>
        </w:rPr>
        <w:t>4</w:t>
      </w:r>
      <w:r w:rsidR="0016563F">
        <w:rPr>
          <w:b/>
          <w:sz w:val="26"/>
          <w:szCs w:val="26"/>
        </w:rPr>
        <w:t>-202</w:t>
      </w:r>
      <w:r w:rsidR="0065633C">
        <w:rPr>
          <w:b/>
          <w:sz w:val="26"/>
          <w:szCs w:val="26"/>
        </w:rPr>
        <w:t>6</w:t>
      </w:r>
      <w:r w:rsidRPr="007259BE">
        <w:rPr>
          <w:b/>
          <w:sz w:val="26"/>
          <w:szCs w:val="26"/>
        </w:rPr>
        <w:t xml:space="preserve"> р</w:t>
      </w:r>
      <w:r w:rsidR="0016563F">
        <w:rPr>
          <w:b/>
          <w:sz w:val="26"/>
          <w:szCs w:val="26"/>
        </w:rPr>
        <w:t>оки</w:t>
      </w:r>
    </w:p>
    <w:p w14:paraId="3573CF87" w14:textId="77777777" w:rsidR="003C51C0" w:rsidRPr="007259BE" w:rsidRDefault="003C51C0" w:rsidP="00A4207D">
      <w:pPr>
        <w:jc w:val="center"/>
        <w:rPr>
          <w:b/>
          <w:sz w:val="26"/>
          <w:szCs w:val="26"/>
        </w:rPr>
      </w:pPr>
    </w:p>
    <w:p w14:paraId="36ED4110" w14:textId="6904C3DC" w:rsidR="003C51C0" w:rsidRPr="007259BE" w:rsidRDefault="0065633C" w:rsidP="008A66F8">
      <w:pPr>
        <w:jc w:val="center"/>
        <w:rPr>
          <w:b/>
          <w:sz w:val="26"/>
          <w:szCs w:val="26"/>
        </w:rPr>
      </w:pPr>
      <w:r>
        <w:rPr>
          <w:b/>
          <w:sz w:val="26"/>
          <w:szCs w:val="26"/>
          <w:lang w:val="en-US"/>
        </w:rPr>
        <w:t>I</w:t>
      </w:r>
      <w:r w:rsidR="003C51C0" w:rsidRPr="007259BE">
        <w:rPr>
          <w:b/>
          <w:sz w:val="26"/>
          <w:szCs w:val="26"/>
        </w:rPr>
        <w:t xml:space="preserve">. </w:t>
      </w:r>
      <w:r>
        <w:rPr>
          <w:b/>
          <w:sz w:val="26"/>
          <w:szCs w:val="26"/>
        </w:rPr>
        <w:t>Засади антикорупційної політики Державної інспекції ядерного регулювання України</w:t>
      </w:r>
    </w:p>
    <w:p w14:paraId="2FC9A7F7" w14:textId="06FF4C94" w:rsidR="0065633C" w:rsidRPr="00A7387E" w:rsidRDefault="0065633C" w:rsidP="00442451">
      <w:pPr>
        <w:pStyle w:val="rvps2"/>
        <w:numPr>
          <w:ilvl w:val="1"/>
          <w:numId w:val="21"/>
        </w:numPr>
        <w:shd w:val="clear" w:color="auto" w:fill="FFFFFF"/>
        <w:tabs>
          <w:tab w:val="left" w:pos="993"/>
        </w:tabs>
        <w:spacing w:before="0" w:beforeAutospacing="0" w:after="0" w:afterAutospacing="0" w:line="360" w:lineRule="auto"/>
        <w:ind w:left="0" w:firstLine="567"/>
        <w:jc w:val="both"/>
        <w:rPr>
          <w:sz w:val="26"/>
          <w:szCs w:val="26"/>
        </w:rPr>
      </w:pPr>
      <w:r w:rsidRPr="00A7387E">
        <w:rPr>
          <w:sz w:val="26"/>
          <w:szCs w:val="26"/>
        </w:rPr>
        <w:t>Цією Антикорупційною програмою (далі - Програма) Державна інспекція ядерного регулювання України (далі - Держатомрегулювання), усвідомлюючи відповідальність за утвердження цінностей верховенства права та доброчесності, прагнуч</w:t>
      </w:r>
      <w:r w:rsidR="00A924EE" w:rsidRPr="00A7387E">
        <w:rPr>
          <w:sz w:val="26"/>
          <w:szCs w:val="26"/>
        </w:rPr>
        <w:t xml:space="preserve">і </w:t>
      </w:r>
      <w:r w:rsidRPr="00A7387E">
        <w:rPr>
          <w:sz w:val="26"/>
          <w:szCs w:val="26"/>
        </w:rPr>
        <w:t>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Держатомрегулювання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вживають і в подальшому вживатимуть всіх заходів щодо запобігання, виявлення та протидії корупції, передбачених законодавством, та цією Програмою.</w:t>
      </w:r>
      <w:bookmarkStart w:id="0" w:name="n18"/>
      <w:bookmarkEnd w:id="0"/>
    </w:p>
    <w:p w14:paraId="2A105475" w14:textId="61455038" w:rsidR="00442451" w:rsidRPr="00442451" w:rsidRDefault="00A7387E" w:rsidP="00442451">
      <w:pPr>
        <w:pStyle w:val="a3"/>
        <w:spacing w:before="0" w:beforeAutospacing="0" w:after="0" w:afterAutospacing="0" w:line="360" w:lineRule="auto"/>
        <w:jc w:val="both"/>
        <w:rPr>
          <w:sz w:val="26"/>
          <w:szCs w:val="26"/>
          <w:lang w:val="uk-UA"/>
        </w:rPr>
      </w:pPr>
      <w:r w:rsidRPr="00442451">
        <w:rPr>
          <w:sz w:val="28"/>
          <w:szCs w:val="28"/>
          <w:lang w:val="uk-UA"/>
        </w:rPr>
        <w:t xml:space="preserve">          </w:t>
      </w:r>
      <w:r w:rsidR="0065633C" w:rsidRPr="00442451">
        <w:rPr>
          <w:sz w:val="26"/>
          <w:szCs w:val="26"/>
          <w:lang w:val="uk-UA"/>
        </w:rPr>
        <w:t>Держатомрегулювання заявляє про свою принципову позицію нульової</w:t>
      </w:r>
      <w:r w:rsidR="0065633C" w:rsidRPr="00442451">
        <w:rPr>
          <w:sz w:val="26"/>
          <w:szCs w:val="26"/>
          <w:lang w:val="uk-UA"/>
        </w:rPr>
        <w:br/>
        <w:t>толерантності і нетерпимості до корупції у будь-яких її проявах</w:t>
      </w:r>
      <w:r w:rsidR="00442451" w:rsidRPr="00442451">
        <w:rPr>
          <w:sz w:val="26"/>
          <w:szCs w:val="26"/>
          <w:lang w:val="uk-UA"/>
        </w:rPr>
        <w:t>.</w:t>
      </w:r>
      <w:r w:rsidR="0065633C" w:rsidRPr="00442451">
        <w:rPr>
          <w:sz w:val="26"/>
          <w:szCs w:val="26"/>
          <w:lang w:val="uk-UA"/>
        </w:rPr>
        <w:t xml:space="preserve"> </w:t>
      </w:r>
    </w:p>
    <w:p w14:paraId="1FDF1562" w14:textId="33766D21" w:rsidR="004E4339" w:rsidRPr="00442451" w:rsidRDefault="00442451" w:rsidP="00442451">
      <w:pPr>
        <w:pStyle w:val="a3"/>
        <w:spacing w:before="0" w:beforeAutospacing="0" w:after="0" w:afterAutospacing="0" w:line="360" w:lineRule="auto"/>
        <w:jc w:val="both"/>
        <w:rPr>
          <w:sz w:val="26"/>
          <w:szCs w:val="26"/>
          <w:lang w:val="uk-UA"/>
        </w:rPr>
      </w:pPr>
      <w:r w:rsidRPr="00442451">
        <w:rPr>
          <w:sz w:val="26"/>
          <w:szCs w:val="26"/>
          <w:lang w:val="uk-UA"/>
        </w:rPr>
        <w:t xml:space="preserve">           </w:t>
      </w:r>
      <w:r w:rsidR="004E4339" w:rsidRPr="00442451">
        <w:rPr>
          <w:sz w:val="26"/>
          <w:szCs w:val="26"/>
          <w:lang w:val="uk-UA"/>
        </w:rPr>
        <w:t>Метою прийняття антикорупційної програми є подальше впровадження механізмів ефективної системи запобігання корупції в Держатомрегулювання, що передбачає впровадження прозорості, доброчесності, зниження корупційних ризиків в діяльності, підвищення рівня довіри підконтрольних суб’єктів діяльності в сфері використання ядерної енергії та населення.</w:t>
      </w:r>
    </w:p>
    <w:p w14:paraId="46E5E68B" w14:textId="77777777" w:rsidR="003C51C0" w:rsidRPr="007259BE" w:rsidRDefault="003C51C0" w:rsidP="008A66F8">
      <w:pPr>
        <w:jc w:val="center"/>
        <w:rPr>
          <w:b/>
          <w:sz w:val="26"/>
          <w:szCs w:val="26"/>
        </w:rPr>
      </w:pPr>
    </w:p>
    <w:p w14:paraId="525C933E" w14:textId="433D1443" w:rsidR="00B93B28" w:rsidRPr="00442451" w:rsidRDefault="00AF442E" w:rsidP="00B93B28">
      <w:pPr>
        <w:spacing w:line="360" w:lineRule="auto"/>
        <w:ind w:firstLine="709"/>
        <w:jc w:val="both"/>
        <w:rPr>
          <w:sz w:val="26"/>
          <w:szCs w:val="26"/>
        </w:rPr>
      </w:pPr>
      <w:r w:rsidRPr="00442451">
        <w:rPr>
          <w:sz w:val="26"/>
          <w:szCs w:val="26"/>
        </w:rPr>
        <w:t xml:space="preserve">1.2 </w:t>
      </w:r>
      <w:r w:rsidR="00B93B28" w:rsidRPr="00442451">
        <w:rPr>
          <w:sz w:val="26"/>
          <w:szCs w:val="26"/>
        </w:rPr>
        <w:t xml:space="preserve">Антикорупційна програма Державної інспекції ядерного регулювання України розроблена, на виконання статті 19 Закону України «Про запобігання корупції» (далі – Закон) </w:t>
      </w:r>
      <w:r w:rsidR="006C56EA" w:rsidRPr="00442451">
        <w:rPr>
          <w:sz w:val="26"/>
          <w:szCs w:val="26"/>
        </w:rPr>
        <w:t xml:space="preserve"> на середньостроковий період і є логічним продовженням </w:t>
      </w:r>
      <w:r w:rsidR="006C56EA" w:rsidRPr="00442451">
        <w:rPr>
          <w:sz w:val="26"/>
          <w:szCs w:val="26"/>
        </w:rPr>
        <w:lastRenderedPageBreak/>
        <w:t>реалізації заходів,</w:t>
      </w:r>
      <w:r w:rsidR="00CB5286" w:rsidRPr="00442451">
        <w:rPr>
          <w:sz w:val="26"/>
          <w:szCs w:val="26"/>
        </w:rPr>
        <w:t xml:space="preserve"> </w:t>
      </w:r>
      <w:r w:rsidR="006C56EA" w:rsidRPr="00442451">
        <w:rPr>
          <w:sz w:val="26"/>
          <w:szCs w:val="26"/>
        </w:rPr>
        <w:t>передбачених Антикорупційною програмою Держатомрегулювання на 2021-2023 роки, затвердженою наказом Держатомрегулювання від 14 грудня 2021 року № 982 зі змінами</w:t>
      </w:r>
      <w:r w:rsidR="00CB5286" w:rsidRPr="00442451">
        <w:rPr>
          <w:sz w:val="26"/>
          <w:szCs w:val="26"/>
        </w:rPr>
        <w:t xml:space="preserve"> і доповненнями до Антикорупційної програми затвердженими</w:t>
      </w:r>
      <w:r w:rsidR="006C56EA" w:rsidRPr="00442451">
        <w:rPr>
          <w:sz w:val="26"/>
          <w:szCs w:val="26"/>
        </w:rPr>
        <w:t xml:space="preserve"> наказом Держатомрегулювання від 23</w:t>
      </w:r>
      <w:r w:rsidR="00442451" w:rsidRPr="00442451">
        <w:rPr>
          <w:sz w:val="26"/>
          <w:szCs w:val="26"/>
        </w:rPr>
        <w:t xml:space="preserve"> лютого </w:t>
      </w:r>
      <w:r w:rsidR="006C56EA" w:rsidRPr="00442451">
        <w:rPr>
          <w:sz w:val="26"/>
          <w:szCs w:val="26"/>
        </w:rPr>
        <w:t>2022 № 185</w:t>
      </w:r>
      <w:r w:rsidR="00CB5286" w:rsidRPr="00442451">
        <w:rPr>
          <w:sz w:val="26"/>
          <w:szCs w:val="26"/>
        </w:rPr>
        <w:t>. За результатами виконання Антикорупційної програми Держатомрегулювання у 2022-2023 роках значно мінімізовано можливість вчинення корупційних та пов’язаних з корупцією правопорушень в Держатомрегулювання, прийнято низку нормативно-правових та організаційно-розпорядчих актів, які спрямовані мінімізувати корупційні ризики у діяльності Держатомрегулювання.</w:t>
      </w:r>
    </w:p>
    <w:p w14:paraId="741924C7" w14:textId="77777777" w:rsidR="00553B2F" w:rsidRPr="00625472" w:rsidRDefault="00553B2F"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1.3. Метою Програми є:</w:t>
      </w:r>
    </w:p>
    <w:p w14:paraId="03A4E740" w14:textId="0FCF66A9" w:rsidR="00553B2F" w:rsidRPr="00625472" w:rsidRDefault="00553B2F" w:rsidP="00625472">
      <w:pPr>
        <w:pStyle w:val="rvps2"/>
        <w:shd w:val="clear" w:color="auto" w:fill="FFFFFF"/>
        <w:tabs>
          <w:tab w:val="left" w:pos="993"/>
        </w:tabs>
        <w:spacing w:before="0" w:beforeAutospacing="0" w:after="0" w:afterAutospacing="0" w:line="360" w:lineRule="auto"/>
        <w:ind w:firstLine="567"/>
        <w:jc w:val="both"/>
        <w:rPr>
          <w:rStyle w:val="rvts0"/>
          <w:sz w:val="26"/>
          <w:szCs w:val="26"/>
        </w:rPr>
      </w:pPr>
      <w:r w:rsidRPr="00625472">
        <w:rPr>
          <w:sz w:val="26"/>
          <w:szCs w:val="26"/>
        </w:rPr>
        <w:t xml:space="preserve">1) удосконалення системи </w:t>
      </w:r>
      <w:r w:rsidRPr="00625472">
        <w:rPr>
          <w:rStyle w:val="rvts0"/>
          <w:sz w:val="26"/>
          <w:szCs w:val="26"/>
        </w:rPr>
        <w:t>запобігання та виявлення корупції в Держатомрегулювання</w:t>
      </w:r>
      <w:r w:rsidRPr="00625472">
        <w:rPr>
          <w:sz w:val="26"/>
          <w:szCs w:val="26"/>
        </w:rPr>
        <w:t>, забезпечення злагодженості та системності антикорупційної діяльності</w:t>
      </w:r>
      <w:r w:rsidRPr="00625472">
        <w:rPr>
          <w:rStyle w:val="rvts0"/>
          <w:sz w:val="26"/>
          <w:szCs w:val="26"/>
        </w:rPr>
        <w:t>;</w:t>
      </w:r>
    </w:p>
    <w:p w14:paraId="68482697" w14:textId="54A04DC3" w:rsidR="00553B2F" w:rsidRPr="00C7461A" w:rsidRDefault="00553B2F"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 xml:space="preserve">2) подальше впровадження механізмів прозорості, доброчесності, зниження корупційних ризиків у діяльності </w:t>
      </w:r>
      <w:r w:rsidR="00C7461A" w:rsidRPr="00625472">
        <w:rPr>
          <w:rStyle w:val="rvts0"/>
          <w:sz w:val="26"/>
          <w:szCs w:val="26"/>
        </w:rPr>
        <w:t>Держатомрегулювання</w:t>
      </w:r>
      <w:r w:rsidRPr="00625472">
        <w:rPr>
          <w:sz w:val="26"/>
          <w:szCs w:val="26"/>
        </w:rPr>
        <w:t xml:space="preserve"> та підвищення рівня довіри суспільства.</w:t>
      </w:r>
    </w:p>
    <w:p w14:paraId="76ECC5FB"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 xml:space="preserve">1.4. В основу розроблення Програми покладено принципи: </w:t>
      </w:r>
    </w:p>
    <w:p w14:paraId="74741A9A"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 xml:space="preserve">1) верховенства права, а саме </w:t>
      </w:r>
      <w:r w:rsidRPr="00625472">
        <w:rPr>
          <w:sz w:val="26"/>
          <w:szCs w:val="26"/>
          <w:shd w:val="clear" w:color="auto" w:fill="FFFFFF"/>
        </w:rPr>
        <w:t>формування нетерпимості до корупції, утвердження культури доброчесності;</w:t>
      </w:r>
    </w:p>
    <w:p w14:paraId="252D7FDB"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rPr>
        <w:t>2) законності, а саме відповідності антикорупційних заходів Конституції України, законодавству України у сфері запобігання корупції та іншим нормативно-правовим актам;</w:t>
      </w:r>
    </w:p>
    <w:p w14:paraId="5D8EBC6A"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25472">
        <w:rPr>
          <w:sz w:val="26"/>
          <w:szCs w:val="26"/>
        </w:rPr>
        <w:t xml:space="preserve">3) </w:t>
      </w:r>
      <w:r w:rsidRPr="00625472">
        <w:rPr>
          <w:sz w:val="26"/>
          <w:szCs w:val="26"/>
          <w:shd w:val="clear" w:color="auto" w:fill="FFFFFF"/>
        </w:rPr>
        <w:t>прозорості, а саме відкритості та публічності процесу оцінювання корупційних ризиків, визначення заходів впливу на корупційні ризики;</w:t>
      </w:r>
    </w:p>
    <w:p w14:paraId="47DF0FC4" w14:textId="77777777"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rPr>
      </w:pPr>
      <w:r w:rsidRPr="00625472">
        <w:rPr>
          <w:sz w:val="26"/>
          <w:szCs w:val="26"/>
          <w:shd w:val="clear" w:color="auto" w:fill="FFFFFF"/>
        </w:rPr>
        <w:t xml:space="preserve">4) </w:t>
      </w:r>
      <w:r w:rsidRPr="00625472">
        <w:rPr>
          <w:sz w:val="26"/>
          <w:szCs w:val="26"/>
        </w:rPr>
        <w:t>інклюзивності, а саме забезпечення участі громадськості та працівників у формуванні антикорупційних стандартів і процедур;</w:t>
      </w:r>
    </w:p>
    <w:p w14:paraId="536CA333" w14:textId="3986F395" w:rsidR="00C7461A" w:rsidRPr="00625472" w:rsidRDefault="00C7461A" w:rsidP="0062547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25472">
        <w:rPr>
          <w:sz w:val="26"/>
          <w:szCs w:val="26"/>
        </w:rPr>
        <w:t xml:space="preserve">5) </w:t>
      </w:r>
      <w:r w:rsidRPr="00625472">
        <w:rPr>
          <w:sz w:val="26"/>
          <w:szCs w:val="26"/>
          <w:shd w:val="clear" w:color="auto" w:fill="FFFFFF"/>
        </w:rPr>
        <w:t xml:space="preserve">адаптованості, а саме врахування сфери діяльності Держатомрегулювання, визначення заходів відповідно до </w:t>
      </w:r>
      <w:r w:rsidRPr="00625472">
        <w:rPr>
          <w:sz w:val="26"/>
          <w:szCs w:val="26"/>
        </w:rPr>
        <w:t>реалізації покладених на Держатомрегулювання завдань</w:t>
      </w:r>
      <w:r w:rsidRPr="00625472">
        <w:rPr>
          <w:sz w:val="26"/>
          <w:szCs w:val="26"/>
          <w:shd w:val="clear" w:color="auto" w:fill="FFFFFF"/>
        </w:rPr>
        <w:t>;</w:t>
      </w:r>
    </w:p>
    <w:p w14:paraId="09BDC2EF" w14:textId="77777777" w:rsidR="00C7461A" w:rsidRPr="00643AEF" w:rsidRDefault="00C7461A" w:rsidP="00643AEF">
      <w:pPr>
        <w:pStyle w:val="rvps2"/>
        <w:shd w:val="clear" w:color="auto" w:fill="FFFFFF"/>
        <w:tabs>
          <w:tab w:val="left" w:pos="993"/>
        </w:tabs>
        <w:spacing w:before="0" w:beforeAutospacing="0" w:after="0" w:afterAutospacing="0" w:line="360" w:lineRule="auto"/>
        <w:ind w:firstLine="567"/>
        <w:jc w:val="both"/>
        <w:rPr>
          <w:sz w:val="26"/>
          <w:szCs w:val="26"/>
        </w:rPr>
      </w:pPr>
      <w:r w:rsidRPr="00643AEF">
        <w:rPr>
          <w:sz w:val="26"/>
          <w:szCs w:val="26"/>
          <w:shd w:val="clear" w:color="auto" w:fill="FFFFFF"/>
        </w:rPr>
        <w:t xml:space="preserve">6) об’єктивності та неупередженості, а саме врахування суспільних інтересів щодо </w:t>
      </w:r>
      <w:r w:rsidRPr="00643AEF">
        <w:rPr>
          <w:sz w:val="26"/>
          <w:szCs w:val="26"/>
        </w:rPr>
        <w:t>удосконалення створеної внутрішньої організаційної системи запобігання та виявлення корупції для досягнення мети Програми;</w:t>
      </w:r>
    </w:p>
    <w:p w14:paraId="4FEBF169" w14:textId="77777777" w:rsidR="00C7461A" w:rsidRPr="004B0F69" w:rsidRDefault="00C7461A" w:rsidP="004B0F69">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B0F69">
        <w:rPr>
          <w:sz w:val="26"/>
          <w:szCs w:val="26"/>
        </w:rPr>
        <w:lastRenderedPageBreak/>
        <w:t xml:space="preserve">7) справедливості, </w:t>
      </w:r>
      <w:r w:rsidRPr="004B0F69">
        <w:rPr>
          <w:sz w:val="26"/>
          <w:szCs w:val="26"/>
          <w:shd w:val="clear" w:color="auto" w:fill="FFFFFF"/>
        </w:rPr>
        <w:t>а саме забезпечення невідворотності юридичної відповідальності за корупційні та пов’язані з корупцією правопорушення;</w:t>
      </w:r>
    </w:p>
    <w:p w14:paraId="299937E4" w14:textId="41DFFEBE" w:rsidR="00C7461A" w:rsidRPr="004B0F69" w:rsidRDefault="00C7461A" w:rsidP="004B0F69">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B0F69">
        <w:rPr>
          <w:sz w:val="26"/>
          <w:szCs w:val="26"/>
          <w:shd w:val="clear" w:color="auto" w:fill="FFFFFF"/>
        </w:rPr>
        <w:t>8) оперативності, а саме своєчасне запровадження належних процедур, які мінімізуватимуть відповідні корупційні ризики.</w:t>
      </w:r>
    </w:p>
    <w:p w14:paraId="36A9D1F9" w14:textId="08AF7748" w:rsidR="00C7461A" w:rsidRPr="004B0F69" w:rsidRDefault="00C7461A" w:rsidP="004B0F69">
      <w:pPr>
        <w:pStyle w:val="rvps2"/>
        <w:shd w:val="clear" w:color="auto" w:fill="FFFFFF"/>
        <w:tabs>
          <w:tab w:val="left" w:pos="851"/>
          <w:tab w:val="left" w:pos="993"/>
        </w:tabs>
        <w:spacing w:before="0" w:beforeAutospacing="0" w:after="0" w:afterAutospacing="0" w:line="360" w:lineRule="auto"/>
        <w:ind w:firstLine="567"/>
        <w:jc w:val="both"/>
        <w:rPr>
          <w:sz w:val="26"/>
          <w:szCs w:val="26"/>
        </w:rPr>
      </w:pPr>
      <w:r w:rsidRPr="004B0F69">
        <w:rPr>
          <w:sz w:val="26"/>
          <w:szCs w:val="26"/>
        </w:rPr>
        <w:t xml:space="preserve">1.5. </w:t>
      </w:r>
      <w:r w:rsidRPr="004B0F69">
        <w:rPr>
          <w:sz w:val="26"/>
          <w:szCs w:val="26"/>
          <w:shd w:val="clear" w:color="auto" w:fill="FFFFFF"/>
        </w:rPr>
        <w:t xml:space="preserve">Антикорупційна політика Держатомрегулювання </w:t>
      </w:r>
      <w:r w:rsidRPr="004B0F69">
        <w:rPr>
          <w:sz w:val="26"/>
          <w:szCs w:val="26"/>
        </w:rPr>
        <w:t>ґрунтується на таких підходах:</w:t>
      </w:r>
    </w:p>
    <w:p w14:paraId="2BE90CCF"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дотримання стандартів доброчесності на публічній службі;</w:t>
      </w:r>
    </w:p>
    <w:p w14:paraId="269D2264"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 xml:space="preserve">нетерпимість до корупції; </w:t>
      </w:r>
    </w:p>
    <w:p w14:paraId="753D0ADA"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розвиток кадрового потенціалу;</w:t>
      </w:r>
    </w:p>
    <w:p w14:paraId="41D633B3" w14:textId="77777777" w:rsidR="00C7461A" w:rsidRPr="004B0F69" w:rsidRDefault="00C7461A" w:rsidP="004B0F69">
      <w:pPr>
        <w:numPr>
          <w:ilvl w:val="0"/>
          <w:numId w:val="22"/>
        </w:numPr>
        <w:tabs>
          <w:tab w:val="left" w:pos="851"/>
          <w:tab w:val="left" w:pos="993"/>
        </w:tabs>
        <w:spacing w:line="360" w:lineRule="auto"/>
        <w:ind w:left="0" w:firstLine="567"/>
        <w:jc w:val="both"/>
        <w:rPr>
          <w:sz w:val="26"/>
          <w:szCs w:val="26"/>
        </w:rPr>
      </w:pPr>
      <w:r w:rsidRPr="004B0F69">
        <w:rPr>
          <w:sz w:val="26"/>
          <w:szCs w:val="26"/>
        </w:rPr>
        <w:t>ефективність та законність використання бюджетних коштів;</w:t>
      </w:r>
    </w:p>
    <w:p w14:paraId="518A2016" w14:textId="77777777" w:rsidR="00C7461A" w:rsidRPr="004B0F69" w:rsidRDefault="00C7461A" w:rsidP="004B0F69">
      <w:pPr>
        <w:numPr>
          <w:ilvl w:val="0"/>
          <w:numId w:val="22"/>
        </w:numPr>
        <w:tabs>
          <w:tab w:val="left" w:pos="851"/>
          <w:tab w:val="left" w:pos="993"/>
          <w:tab w:val="left" w:pos="1134"/>
        </w:tabs>
        <w:spacing w:line="360" w:lineRule="auto"/>
        <w:ind w:left="0" w:firstLine="567"/>
        <w:jc w:val="both"/>
        <w:rPr>
          <w:sz w:val="26"/>
          <w:szCs w:val="26"/>
        </w:rPr>
      </w:pPr>
      <w:r w:rsidRPr="004B0F69">
        <w:rPr>
          <w:sz w:val="26"/>
          <w:szCs w:val="26"/>
        </w:rPr>
        <w:t>відкритість і прозорість процесів підготовки та прийняття публічних рішень;</w:t>
      </w:r>
    </w:p>
    <w:p w14:paraId="3AFDBF77" w14:textId="77777777" w:rsidR="00C7461A" w:rsidRPr="004B0F69" w:rsidRDefault="00C7461A" w:rsidP="004B0F69">
      <w:pPr>
        <w:numPr>
          <w:ilvl w:val="0"/>
          <w:numId w:val="22"/>
        </w:numPr>
        <w:tabs>
          <w:tab w:val="left" w:pos="851"/>
          <w:tab w:val="left" w:pos="993"/>
          <w:tab w:val="left" w:pos="1134"/>
        </w:tabs>
        <w:spacing w:line="360" w:lineRule="auto"/>
        <w:ind w:left="0" w:firstLine="567"/>
        <w:jc w:val="both"/>
        <w:rPr>
          <w:sz w:val="26"/>
          <w:szCs w:val="26"/>
        </w:rPr>
      </w:pPr>
      <w:r w:rsidRPr="004B0F69">
        <w:rPr>
          <w:sz w:val="26"/>
          <w:szCs w:val="26"/>
        </w:rPr>
        <w:t>пріоритетність додержання прав, свобод і інтересів фізичних та юридичних осіб;</w:t>
      </w:r>
    </w:p>
    <w:p w14:paraId="33A6F90B" w14:textId="77777777" w:rsidR="00C7461A" w:rsidRPr="004B0F69" w:rsidRDefault="00C7461A" w:rsidP="004B0F69">
      <w:pPr>
        <w:numPr>
          <w:ilvl w:val="0"/>
          <w:numId w:val="22"/>
        </w:numPr>
        <w:tabs>
          <w:tab w:val="left" w:pos="851"/>
          <w:tab w:val="left" w:pos="993"/>
          <w:tab w:val="left" w:pos="1134"/>
        </w:tabs>
        <w:spacing w:line="360" w:lineRule="auto"/>
        <w:ind w:left="0" w:firstLine="567"/>
        <w:jc w:val="both"/>
        <w:rPr>
          <w:sz w:val="26"/>
          <w:szCs w:val="26"/>
        </w:rPr>
      </w:pPr>
      <w:r w:rsidRPr="004B0F69">
        <w:rPr>
          <w:sz w:val="26"/>
          <w:szCs w:val="26"/>
        </w:rPr>
        <w:t>створення механізмів партнерства з інститутами громадянського суспільства.</w:t>
      </w:r>
    </w:p>
    <w:p w14:paraId="493CA59A" w14:textId="0DDA5DA3" w:rsidR="00C7461A" w:rsidRDefault="00C7461A" w:rsidP="00C7461A">
      <w:pPr>
        <w:pStyle w:val="rvps2"/>
        <w:shd w:val="clear" w:color="auto" w:fill="FFFFFF"/>
        <w:tabs>
          <w:tab w:val="left" w:pos="993"/>
        </w:tabs>
        <w:spacing w:before="0" w:beforeAutospacing="0" w:after="0" w:afterAutospacing="0"/>
        <w:ind w:firstLine="567"/>
        <w:jc w:val="both"/>
        <w:rPr>
          <w:sz w:val="26"/>
          <w:szCs w:val="26"/>
        </w:rPr>
      </w:pPr>
    </w:p>
    <w:p w14:paraId="781213D8" w14:textId="5EFDB30B"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z w:val="26"/>
          <w:szCs w:val="26"/>
        </w:rPr>
      </w:pPr>
      <w:r w:rsidRPr="00CA204B">
        <w:rPr>
          <w:sz w:val="26"/>
          <w:szCs w:val="26"/>
        </w:rPr>
        <w:t>1.6. Засади антикорупційної політики Держатомрегулювання реалізуються шляхом виконання завдань і заходів (Додаток 1) за такими пріоритетними напрямами:</w:t>
      </w:r>
    </w:p>
    <w:p w14:paraId="68903F13"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z w:val="26"/>
          <w:szCs w:val="26"/>
        </w:rPr>
        <w:t xml:space="preserve">1) </w:t>
      </w:r>
      <w:r w:rsidRPr="00CA204B">
        <w:rPr>
          <w:rFonts w:eastAsia="Calibri"/>
          <w:sz w:val="26"/>
          <w:szCs w:val="26"/>
          <w:lang w:eastAsia="en-US"/>
        </w:rPr>
        <w:t xml:space="preserve">забезпечення системного підходу до </w:t>
      </w:r>
      <w:r w:rsidRPr="00CA204B">
        <w:rPr>
          <w:rStyle w:val="rvts0"/>
          <w:sz w:val="26"/>
          <w:szCs w:val="26"/>
        </w:rPr>
        <w:t>запобігання і протидії корупції</w:t>
      </w:r>
      <w:r w:rsidRPr="00CA204B">
        <w:rPr>
          <w:spacing w:val="-1"/>
          <w:sz w:val="26"/>
          <w:szCs w:val="26"/>
        </w:rPr>
        <w:t xml:space="preserve">; </w:t>
      </w:r>
    </w:p>
    <w:p w14:paraId="00D0B49E"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pacing w:val="-1"/>
          <w:sz w:val="26"/>
          <w:szCs w:val="26"/>
        </w:rPr>
        <w:t>2) реалізація антикорупційної політики в кадровому менеджменті, формування негативного ставлення до корупції;</w:t>
      </w:r>
    </w:p>
    <w:p w14:paraId="61ADB669"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pacing w:val="-1"/>
          <w:sz w:val="26"/>
          <w:szCs w:val="26"/>
        </w:rPr>
        <w:t>3) здійснення заходів щодо дотримання вимог фінансового контролю, запобігання та врегулювання конфлікту інтересів;</w:t>
      </w:r>
    </w:p>
    <w:p w14:paraId="603BD002"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pacing w:val="-1"/>
          <w:sz w:val="26"/>
          <w:szCs w:val="26"/>
        </w:rPr>
      </w:pPr>
      <w:r w:rsidRPr="00CA204B">
        <w:rPr>
          <w:spacing w:val="-1"/>
          <w:sz w:val="26"/>
          <w:szCs w:val="26"/>
        </w:rPr>
        <w:t>4) запобігання корупції у сфері публічних закупівель, посилення ефективності управління фінансовими та матеріальними ресурсами;</w:t>
      </w:r>
    </w:p>
    <w:p w14:paraId="71A7B750" w14:textId="1AE475ED"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CA204B">
        <w:rPr>
          <w:spacing w:val="-1"/>
          <w:sz w:val="26"/>
          <w:szCs w:val="26"/>
        </w:rPr>
        <w:t xml:space="preserve">5) забезпечення дотримання працівниками Держатомрегулювання </w:t>
      </w:r>
      <w:r w:rsidRPr="00CA204B">
        <w:rPr>
          <w:sz w:val="26"/>
          <w:szCs w:val="26"/>
          <w:shd w:val="clear" w:color="auto" w:fill="FFFFFF"/>
        </w:rPr>
        <w:t>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Держатомрегулювання, негативно вплинути на репутацію працівника;</w:t>
      </w:r>
    </w:p>
    <w:p w14:paraId="4A30690E" w14:textId="77777777" w:rsidR="004A3957" w:rsidRPr="00CA204B" w:rsidRDefault="004A3957" w:rsidP="00CA204B">
      <w:pPr>
        <w:pStyle w:val="rvps2"/>
        <w:shd w:val="clear" w:color="auto" w:fill="FFFFFF"/>
        <w:tabs>
          <w:tab w:val="left" w:pos="993"/>
        </w:tabs>
        <w:spacing w:before="0" w:beforeAutospacing="0" w:after="0" w:afterAutospacing="0" w:line="360" w:lineRule="auto"/>
        <w:ind w:firstLine="567"/>
        <w:jc w:val="both"/>
        <w:rPr>
          <w:sz w:val="26"/>
          <w:szCs w:val="26"/>
        </w:rPr>
      </w:pPr>
      <w:r w:rsidRPr="00CA204B">
        <w:rPr>
          <w:sz w:val="26"/>
          <w:szCs w:val="26"/>
          <w:shd w:val="clear" w:color="auto" w:fill="FFFFFF"/>
        </w:rPr>
        <w:t xml:space="preserve">6) </w:t>
      </w:r>
      <w:r w:rsidRPr="00CA204B">
        <w:rPr>
          <w:sz w:val="26"/>
          <w:szCs w:val="26"/>
        </w:rPr>
        <w:t xml:space="preserve">формування культури   повідомлення про можливі факти корупційних або пов’язаних з корупцією правопорушень, інших порушень Закону України </w:t>
      </w:r>
      <w:r w:rsidRPr="00CA204B">
        <w:rPr>
          <w:sz w:val="26"/>
          <w:szCs w:val="26"/>
          <w:lang w:val="ru-RU"/>
        </w:rPr>
        <w:t>“</w:t>
      </w:r>
      <w:r w:rsidRPr="00CA204B">
        <w:rPr>
          <w:sz w:val="26"/>
          <w:szCs w:val="26"/>
        </w:rPr>
        <w:t>Про запобігання корупції</w:t>
      </w:r>
      <w:r w:rsidRPr="00CA204B">
        <w:rPr>
          <w:sz w:val="26"/>
          <w:szCs w:val="26"/>
          <w:lang w:val="ru-RU"/>
        </w:rPr>
        <w:t>”</w:t>
      </w:r>
      <w:r w:rsidRPr="00CA204B">
        <w:rPr>
          <w:sz w:val="26"/>
          <w:szCs w:val="26"/>
        </w:rPr>
        <w:t>;</w:t>
      </w:r>
    </w:p>
    <w:p w14:paraId="7B933675" w14:textId="7E46C97B" w:rsidR="004A3957" w:rsidRPr="00B03E05" w:rsidRDefault="004A3957" w:rsidP="004A3957">
      <w:pPr>
        <w:pStyle w:val="rvps2"/>
        <w:shd w:val="clear" w:color="auto" w:fill="FFFFFF"/>
        <w:tabs>
          <w:tab w:val="left" w:pos="993"/>
        </w:tabs>
        <w:spacing w:before="0" w:beforeAutospacing="0" w:after="0" w:afterAutospacing="0"/>
        <w:ind w:firstLine="567"/>
        <w:jc w:val="both"/>
        <w:rPr>
          <w:sz w:val="26"/>
          <w:szCs w:val="26"/>
        </w:rPr>
      </w:pPr>
    </w:p>
    <w:p w14:paraId="7CAC7202" w14:textId="43AEFBFB" w:rsidR="00B03E05" w:rsidRPr="00225147" w:rsidRDefault="002D4D6F" w:rsidP="008567ED">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lastRenderedPageBreak/>
        <w:t xml:space="preserve">1.7. </w:t>
      </w:r>
      <w:r w:rsidR="00B03E05" w:rsidRPr="00225147">
        <w:rPr>
          <w:sz w:val="26"/>
          <w:szCs w:val="26"/>
        </w:rPr>
        <w:t>Голова-Головний державний інспектор з ядерної та радіаційної безпеки України реалізує антикорупційну політику Державної інспекції ядерного регулювання України шляхом:</w:t>
      </w:r>
    </w:p>
    <w:p w14:paraId="2F350628" w14:textId="7875DA32" w:rsidR="00B03E05" w:rsidRPr="00225147" w:rsidRDefault="00B03E05" w:rsidP="008567ED">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t>1) підтримки напряму запобігання та виявлення корупції у діяльності Держатомрегулювання, демонструє власним прикладом нульову толерантність до корупції, приймає особисту участь у антикорупційних заходах;</w:t>
      </w:r>
    </w:p>
    <w:p w14:paraId="2039E986" w14:textId="77777777" w:rsidR="00B03E05" w:rsidRPr="00225147" w:rsidRDefault="00B03E05" w:rsidP="008567ED">
      <w:pPr>
        <w:pStyle w:val="rvps2"/>
        <w:shd w:val="clear" w:color="auto" w:fill="FFFFFF"/>
        <w:tabs>
          <w:tab w:val="left" w:pos="993"/>
        </w:tabs>
        <w:spacing w:before="0" w:beforeAutospacing="0" w:after="0" w:afterAutospacing="0" w:line="360" w:lineRule="auto"/>
        <w:ind w:firstLine="567"/>
        <w:jc w:val="both"/>
        <w:rPr>
          <w:sz w:val="26"/>
          <w:szCs w:val="26"/>
        </w:rPr>
      </w:pPr>
      <w:bookmarkStart w:id="1" w:name="n48"/>
      <w:bookmarkEnd w:id="1"/>
      <w:r w:rsidRPr="00225147">
        <w:rPr>
          <w:sz w:val="26"/>
          <w:szCs w:val="26"/>
        </w:rPr>
        <w:t>2) прийняття нормативно-правових та організаційно-розпорядчих актів з питань запобігання та протидії корупції, у тому числі антикорупційної програми та змін до неї;</w:t>
      </w:r>
    </w:p>
    <w:p w14:paraId="68C08DF9" w14:textId="3839BED2" w:rsidR="00B03E05" w:rsidRPr="00B03E05" w:rsidRDefault="00B03E05" w:rsidP="008567ED">
      <w:pPr>
        <w:pStyle w:val="rvps2"/>
        <w:shd w:val="clear" w:color="auto" w:fill="FFFFFF"/>
        <w:tabs>
          <w:tab w:val="left" w:pos="993"/>
        </w:tabs>
        <w:spacing w:before="0" w:beforeAutospacing="0" w:after="0" w:afterAutospacing="0" w:line="360" w:lineRule="auto"/>
        <w:ind w:firstLine="567"/>
        <w:jc w:val="both"/>
        <w:rPr>
          <w:sz w:val="26"/>
          <w:szCs w:val="26"/>
        </w:rPr>
      </w:pPr>
      <w:bookmarkStart w:id="2" w:name="n49"/>
      <w:bookmarkEnd w:id="2"/>
      <w:r w:rsidRPr="00225147">
        <w:rPr>
          <w:sz w:val="26"/>
          <w:szCs w:val="26"/>
        </w:rPr>
        <w:t>3) забезпечення функціонування в апараті Держатомрегулювання самостійного та функціонально незалежного уповноваженого підрозділу з питань запобігання та виявлення корупції та забезпечення його організаційними, матеріальними та іншими ресурсами, достатніми для ефективного виконання покладених на нього завдань; забезпечення гарантій незалежності уповноваженого підрозділу як координатора роботи з виконання Програми;</w:t>
      </w:r>
    </w:p>
    <w:p w14:paraId="3E13708F" w14:textId="77777777"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3" w:name="n51"/>
      <w:bookmarkEnd w:id="3"/>
      <w:r w:rsidRPr="00225147">
        <w:rPr>
          <w:sz w:val="26"/>
          <w:szCs w:val="26"/>
        </w:rPr>
        <w:t>4) здійснення загального керівництва та контролю за виконанням Програми, аналізу ефективності управління корупційними ризиками;</w:t>
      </w:r>
    </w:p>
    <w:p w14:paraId="0AD1F565" w14:textId="39135A72"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4" w:name="n52"/>
      <w:bookmarkEnd w:id="4"/>
      <w:r w:rsidRPr="00225147">
        <w:rPr>
          <w:sz w:val="26"/>
          <w:szCs w:val="26"/>
        </w:rPr>
        <w:t>5) прийняття рішення щодо проведення регулярного оцінювання корупційних ризиків у діяльності Держатомрегулювання, утворення робочої групи, наділення її відповідними повноваженнями;</w:t>
      </w:r>
    </w:p>
    <w:p w14:paraId="33BFD632" w14:textId="77777777"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5" w:name="n53"/>
      <w:bookmarkEnd w:id="5"/>
      <w:r w:rsidRPr="00225147">
        <w:rPr>
          <w:sz w:val="26"/>
          <w:szCs w:val="26"/>
        </w:rPr>
        <w:t>6) забезпечення ресурсами, необхідними для ефективного управління корупційними ризиками та</w:t>
      </w:r>
      <w:bookmarkStart w:id="6" w:name="n54"/>
      <w:bookmarkEnd w:id="6"/>
      <w:r w:rsidRPr="00225147">
        <w:rPr>
          <w:sz w:val="26"/>
          <w:szCs w:val="26"/>
        </w:rPr>
        <w:t xml:space="preserve"> сприяння постійному удосконаленню процесів управління корупційними ризиками.</w:t>
      </w:r>
    </w:p>
    <w:p w14:paraId="6188FFF9" w14:textId="77777777" w:rsidR="00B03E05" w:rsidRPr="00225147" w:rsidRDefault="00B03E05" w:rsidP="00225147">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225147">
        <w:rPr>
          <w:sz w:val="26"/>
          <w:szCs w:val="26"/>
        </w:rPr>
        <w:t xml:space="preserve">7) </w:t>
      </w:r>
      <w:r w:rsidRPr="00225147">
        <w:rPr>
          <w:sz w:val="26"/>
          <w:szCs w:val="26"/>
          <w:shd w:val="clear" w:color="auto" w:fill="FFFFFF"/>
        </w:rPr>
        <w:t>своєчасного реагування на можливі факти порушень антикорупційної програми, корупційних або пов’язаних з корупцією правопорушень, інших порушень Закону України “Про запобігання корупції”.</w:t>
      </w:r>
    </w:p>
    <w:p w14:paraId="148DD108" w14:textId="16627E89" w:rsidR="002D4D6F" w:rsidRPr="00225147" w:rsidRDefault="002D4D6F" w:rsidP="00225147">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225147">
        <w:rPr>
          <w:sz w:val="26"/>
          <w:szCs w:val="26"/>
        </w:rPr>
        <w:t xml:space="preserve">1.8. Керівники структурних підрозділів Держатомрегулювання в межах повноважень забезпечують </w:t>
      </w:r>
      <w:r w:rsidRPr="00225147">
        <w:rPr>
          <w:sz w:val="26"/>
          <w:szCs w:val="26"/>
          <w:shd w:val="clear" w:color="auto" w:fill="FFFFFF"/>
        </w:rPr>
        <w:t>реалізацію антикорупційної політики Держатомрегулювання шляхом виконання заходів Програми та заходів впливу на корупційні ризики.</w:t>
      </w:r>
    </w:p>
    <w:p w14:paraId="5FD0DC0E" w14:textId="77777777" w:rsidR="00B03E05" w:rsidRPr="00B03E05" w:rsidRDefault="00B03E05" w:rsidP="00B03E05">
      <w:pPr>
        <w:pStyle w:val="rvps2"/>
        <w:shd w:val="clear" w:color="auto" w:fill="FFFFFF"/>
        <w:tabs>
          <w:tab w:val="left" w:pos="993"/>
        </w:tabs>
        <w:spacing w:before="0" w:beforeAutospacing="0" w:after="0" w:afterAutospacing="0"/>
        <w:ind w:firstLine="567"/>
        <w:jc w:val="both"/>
        <w:rPr>
          <w:sz w:val="26"/>
          <w:szCs w:val="26"/>
          <w:shd w:val="clear" w:color="auto" w:fill="FFFFFF"/>
        </w:rPr>
      </w:pPr>
    </w:p>
    <w:p w14:paraId="0FC35A95" w14:textId="726DE7FB" w:rsidR="002D4D6F" w:rsidRPr="00225147" w:rsidRDefault="002D4D6F" w:rsidP="00225147">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lastRenderedPageBreak/>
        <w:t>1.9. Керівник уповноваженого підрозділу з питань запобігання та виявлення корупції Держатомрегулювання в межах повноважень виконує завдання і заходи, спрямовані на реалізацію засад антикорупційної політики Держатомрегулювання, а саме:</w:t>
      </w:r>
    </w:p>
    <w:p w14:paraId="2E2348A0" w14:textId="77777777" w:rsidR="00AE0DC3" w:rsidRPr="00225147" w:rsidRDefault="00AE0DC3" w:rsidP="00225147">
      <w:pPr>
        <w:pStyle w:val="rvps2"/>
        <w:shd w:val="clear" w:color="auto" w:fill="FFFFFF"/>
        <w:tabs>
          <w:tab w:val="left" w:pos="993"/>
        </w:tabs>
        <w:spacing w:before="0" w:beforeAutospacing="0" w:after="0" w:afterAutospacing="0" w:line="360" w:lineRule="auto"/>
        <w:ind w:firstLine="567"/>
        <w:jc w:val="both"/>
        <w:rPr>
          <w:sz w:val="26"/>
          <w:szCs w:val="26"/>
        </w:rPr>
      </w:pPr>
      <w:r w:rsidRPr="00225147">
        <w:rPr>
          <w:sz w:val="26"/>
          <w:szCs w:val="26"/>
        </w:rPr>
        <w:t>1) здійснює розроблення, організацію та контроль за проведенням заходів щодо запобігання корупційним правопорушенням та правопорушенням, пов’язаним з корупцією;</w:t>
      </w:r>
    </w:p>
    <w:p w14:paraId="1AA5E3B1" w14:textId="615A6825" w:rsidR="00AE0DC3" w:rsidRPr="00225147" w:rsidRDefault="00AE0DC3"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7" w:name="n1699"/>
      <w:bookmarkStart w:id="8" w:name="n1700"/>
      <w:bookmarkEnd w:id="7"/>
      <w:bookmarkEnd w:id="8"/>
      <w:r w:rsidRPr="00225147">
        <w:rPr>
          <w:sz w:val="26"/>
          <w:szCs w:val="26"/>
        </w:rPr>
        <w:t>2) надає методичну та консультаційну допомогу з питань додержання законодавства щодо запобігання корупції працівникам Держатомрегулювання;</w:t>
      </w:r>
    </w:p>
    <w:p w14:paraId="691CAE4D" w14:textId="74C55DB2" w:rsidR="00AE0DC3" w:rsidRPr="00225147" w:rsidRDefault="00AE0DC3" w:rsidP="00225147">
      <w:pPr>
        <w:pStyle w:val="rvps2"/>
        <w:shd w:val="clear" w:color="auto" w:fill="FFFFFF"/>
        <w:tabs>
          <w:tab w:val="left" w:pos="993"/>
        </w:tabs>
        <w:spacing w:before="0" w:beforeAutospacing="0" w:after="0" w:afterAutospacing="0" w:line="360" w:lineRule="auto"/>
        <w:ind w:firstLine="567"/>
        <w:jc w:val="both"/>
        <w:rPr>
          <w:sz w:val="26"/>
          <w:szCs w:val="26"/>
        </w:rPr>
      </w:pPr>
      <w:bookmarkStart w:id="9" w:name="n1701"/>
      <w:bookmarkEnd w:id="9"/>
      <w:r w:rsidRPr="00225147">
        <w:rPr>
          <w:sz w:val="26"/>
          <w:szCs w:val="26"/>
        </w:rPr>
        <w:t>3) здійснює заходи з виявлення конфлікту інтересів, сприя</w:t>
      </w:r>
      <w:r w:rsidR="00225147" w:rsidRPr="00225147">
        <w:rPr>
          <w:sz w:val="26"/>
          <w:szCs w:val="26"/>
        </w:rPr>
        <w:t>є</w:t>
      </w:r>
      <w:r w:rsidRPr="00225147">
        <w:rPr>
          <w:sz w:val="26"/>
          <w:szCs w:val="26"/>
        </w:rPr>
        <w:t xml:space="preserve"> його врегулюванню, інформу</w:t>
      </w:r>
      <w:r w:rsidR="00225147" w:rsidRPr="00225147">
        <w:rPr>
          <w:sz w:val="26"/>
          <w:szCs w:val="26"/>
        </w:rPr>
        <w:t>є</w:t>
      </w:r>
      <w:r w:rsidRPr="00225147">
        <w:rPr>
          <w:sz w:val="26"/>
          <w:szCs w:val="26"/>
        </w:rPr>
        <w:t xml:space="preserve"> керівництво Держатомрегулювання та Національне агентство з питань запобігання корупції про </w:t>
      </w:r>
      <w:r w:rsidR="00225147" w:rsidRPr="00225147">
        <w:rPr>
          <w:sz w:val="26"/>
          <w:szCs w:val="26"/>
        </w:rPr>
        <w:t xml:space="preserve">факт </w:t>
      </w:r>
      <w:r w:rsidRPr="00225147">
        <w:rPr>
          <w:sz w:val="26"/>
          <w:szCs w:val="26"/>
        </w:rPr>
        <w:t>виявлення конфлікту інтересів та заходи, вжиті для його врегулювання;</w:t>
      </w:r>
    </w:p>
    <w:p w14:paraId="0C57B83C" w14:textId="1E240355" w:rsidR="00AE0DC3" w:rsidRPr="00C8039C" w:rsidRDefault="00AE0DC3" w:rsidP="00225147">
      <w:pPr>
        <w:pStyle w:val="rvps2"/>
        <w:shd w:val="clear" w:color="auto" w:fill="FFFFFF"/>
        <w:tabs>
          <w:tab w:val="left" w:pos="993"/>
        </w:tabs>
        <w:spacing w:before="0" w:beforeAutospacing="0" w:after="0" w:afterAutospacing="0" w:line="360" w:lineRule="auto"/>
        <w:ind w:firstLine="567"/>
        <w:jc w:val="both"/>
        <w:rPr>
          <w:sz w:val="28"/>
          <w:szCs w:val="28"/>
        </w:rPr>
      </w:pPr>
      <w:bookmarkStart w:id="10" w:name="n1702"/>
      <w:bookmarkEnd w:id="10"/>
      <w:r w:rsidRPr="00225147">
        <w:rPr>
          <w:sz w:val="26"/>
          <w:szCs w:val="26"/>
        </w:rPr>
        <w:t xml:space="preserve">4) перевіряє факт подання суб’єктами декларування </w:t>
      </w:r>
      <w:r w:rsidR="00FE2395" w:rsidRPr="00225147">
        <w:rPr>
          <w:sz w:val="26"/>
          <w:szCs w:val="26"/>
        </w:rPr>
        <w:t xml:space="preserve">Держатомрегулювання </w:t>
      </w:r>
      <w:r w:rsidRPr="00225147">
        <w:rPr>
          <w:sz w:val="26"/>
          <w:szCs w:val="26"/>
        </w:rPr>
        <w:t>декларацій особи, уповноваженої на виконання функцій держави або місцевого самоврядування, та повідомля</w:t>
      </w:r>
      <w:r w:rsidR="00225147" w:rsidRPr="00225147">
        <w:rPr>
          <w:sz w:val="26"/>
          <w:szCs w:val="26"/>
        </w:rPr>
        <w:t>є</w:t>
      </w:r>
      <w:r w:rsidRPr="00225147">
        <w:rPr>
          <w:sz w:val="26"/>
          <w:szCs w:val="26"/>
        </w:rPr>
        <w:t xml:space="preserve"> Національне агентство з питань запобігання корупції про випадки неподання чи несвоєчасного подання таких декларацій у визначеному відповідно до Закону України “Про запобігання корупції” порядку</w:t>
      </w:r>
      <w:r w:rsidRPr="00C8039C">
        <w:rPr>
          <w:sz w:val="28"/>
          <w:szCs w:val="28"/>
        </w:rPr>
        <w:t>;</w:t>
      </w:r>
    </w:p>
    <w:p w14:paraId="1C439DBB" w14:textId="5331956C" w:rsidR="00AE0DC3" w:rsidRPr="00D45183" w:rsidRDefault="00AE0DC3" w:rsidP="00BB40A3">
      <w:pPr>
        <w:pStyle w:val="rvps2"/>
        <w:shd w:val="clear" w:color="auto" w:fill="FFFFFF"/>
        <w:tabs>
          <w:tab w:val="left" w:pos="993"/>
        </w:tabs>
        <w:spacing w:before="0" w:beforeAutospacing="0" w:after="0" w:afterAutospacing="0" w:line="360" w:lineRule="auto"/>
        <w:ind w:firstLine="567"/>
        <w:jc w:val="both"/>
        <w:rPr>
          <w:sz w:val="26"/>
          <w:szCs w:val="26"/>
        </w:rPr>
      </w:pPr>
      <w:bookmarkStart w:id="11" w:name="n1703"/>
      <w:bookmarkEnd w:id="11"/>
      <w:r w:rsidRPr="00BB40A3">
        <w:rPr>
          <w:sz w:val="26"/>
          <w:szCs w:val="26"/>
        </w:rPr>
        <w:t>5) здійсню</w:t>
      </w:r>
      <w:r w:rsidR="00BB40A3" w:rsidRPr="00BB40A3">
        <w:rPr>
          <w:sz w:val="26"/>
          <w:szCs w:val="26"/>
        </w:rPr>
        <w:t>є</w:t>
      </w:r>
      <w:r w:rsidRPr="00BB40A3">
        <w:rPr>
          <w:sz w:val="26"/>
          <w:szCs w:val="26"/>
        </w:rPr>
        <w:t xml:space="preserve"> контроль за дотриманням антикорупційного законодавства, у тому числі розгляд повідомлень про порушення вимог Закону України «Про запобігання корупції» працівниками</w:t>
      </w:r>
      <w:r w:rsidR="00D45183" w:rsidRPr="00BB40A3">
        <w:rPr>
          <w:sz w:val="26"/>
          <w:szCs w:val="26"/>
        </w:rPr>
        <w:t xml:space="preserve"> Держатомрегулювання</w:t>
      </w:r>
      <w:r w:rsidRPr="00BB40A3">
        <w:rPr>
          <w:sz w:val="26"/>
          <w:szCs w:val="26"/>
        </w:rPr>
        <w:t>;</w:t>
      </w:r>
    </w:p>
    <w:p w14:paraId="6906D0CB" w14:textId="2AED2893" w:rsidR="00AE0DC3" w:rsidRPr="00BB40A3" w:rsidRDefault="00AE0DC3" w:rsidP="00BB40A3">
      <w:pPr>
        <w:pStyle w:val="rvps2"/>
        <w:shd w:val="clear" w:color="auto" w:fill="FFFFFF"/>
        <w:tabs>
          <w:tab w:val="left" w:pos="993"/>
        </w:tabs>
        <w:spacing w:before="0" w:beforeAutospacing="0" w:after="0" w:afterAutospacing="0" w:line="360" w:lineRule="auto"/>
        <w:ind w:firstLine="567"/>
        <w:jc w:val="both"/>
        <w:rPr>
          <w:sz w:val="26"/>
          <w:szCs w:val="26"/>
        </w:rPr>
      </w:pPr>
      <w:bookmarkStart w:id="12" w:name="n1704"/>
      <w:bookmarkEnd w:id="12"/>
      <w:r w:rsidRPr="00BB40A3">
        <w:rPr>
          <w:sz w:val="26"/>
          <w:szCs w:val="26"/>
        </w:rPr>
        <w:t>6) забезпечує захист працівників, які повідомили про порушення вимог Закону України “Про запобігання корупції”, від застосування негативних заходів впливу відповідно до законодавства щодо захисту викривачів;</w:t>
      </w:r>
    </w:p>
    <w:p w14:paraId="4584EEFC" w14:textId="5FC3D8F1" w:rsidR="00AE0DC3" w:rsidRPr="00755CC6" w:rsidRDefault="00AE0DC3" w:rsidP="00755CC6">
      <w:pPr>
        <w:pStyle w:val="rvps2"/>
        <w:shd w:val="clear" w:color="auto" w:fill="FFFFFF"/>
        <w:tabs>
          <w:tab w:val="left" w:pos="993"/>
        </w:tabs>
        <w:spacing w:before="0" w:beforeAutospacing="0" w:after="0" w:afterAutospacing="0" w:line="360" w:lineRule="auto"/>
        <w:ind w:firstLine="567"/>
        <w:jc w:val="both"/>
        <w:rPr>
          <w:sz w:val="26"/>
          <w:szCs w:val="26"/>
        </w:rPr>
      </w:pPr>
      <w:bookmarkStart w:id="13" w:name="n1705"/>
      <w:bookmarkEnd w:id="13"/>
      <w:r w:rsidRPr="00755CC6">
        <w:rPr>
          <w:sz w:val="26"/>
          <w:szCs w:val="26"/>
        </w:rPr>
        <w:t>7) інформує керівництво</w:t>
      </w:r>
      <w:r w:rsidR="00D45183" w:rsidRPr="00755CC6">
        <w:rPr>
          <w:sz w:val="26"/>
          <w:szCs w:val="26"/>
        </w:rPr>
        <w:t xml:space="preserve"> Держатомрегулювання</w:t>
      </w:r>
      <w:r w:rsidRPr="00755CC6">
        <w:rPr>
          <w:sz w:val="26"/>
          <w:szCs w:val="26"/>
        </w:rPr>
        <w:t>, Національне агентство з питань запобігання корупції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14:paraId="17D12153" w14:textId="26679CB3" w:rsidR="00AE0DC3" w:rsidRPr="00430014" w:rsidRDefault="00AE0DC3" w:rsidP="00430014">
      <w:pPr>
        <w:pStyle w:val="rvps2"/>
        <w:shd w:val="clear" w:color="auto" w:fill="FFFFFF"/>
        <w:tabs>
          <w:tab w:val="left" w:pos="993"/>
        </w:tabs>
        <w:spacing w:before="0" w:beforeAutospacing="0" w:after="0" w:afterAutospacing="0" w:line="360" w:lineRule="auto"/>
        <w:ind w:firstLine="567"/>
        <w:jc w:val="both"/>
        <w:rPr>
          <w:sz w:val="26"/>
          <w:szCs w:val="26"/>
        </w:rPr>
      </w:pPr>
      <w:r w:rsidRPr="00430014">
        <w:rPr>
          <w:sz w:val="26"/>
          <w:szCs w:val="26"/>
          <w:shd w:val="clear" w:color="auto" w:fill="FFFFFF"/>
        </w:rPr>
        <w:t>8) про</w:t>
      </w:r>
      <w:r w:rsidR="00D45183" w:rsidRPr="00430014">
        <w:rPr>
          <w:sz w:val="26"/>
          <w:szCs w:val="26"/>
          <w:shd w:val="clear" w:color="auto" w:fill="FFFFFF"/>
        </w:rPr>
        <w:t>водить</w:t>
      </w:r>
      <w:r w:rsidRPr="00430014">
        <w:rPr>
          <w:sz w:val="26"/>
          <w:szCs w:val="26"/>
          <w:shd w:val="clear" w:color="auto" w:fill="FFFFFF"/>
        </w:rPr>
        <w:t xml:space="preserve"> перевір</w:t>
      </w:r>
      <w:r w:rsidR="00D45183" w:rsidRPr="00430014">
        <w:rPr>
          <w:sz w:val="26"/>
          <w:szCs w:val="26"/>
          <w:shd w:val="clear" w:color="auto" w:fill="FFFFFF"/>
        </w:rPr>
        <w:t>ки</w:t>
      </w:r>
      <w:r w:rsidRPr="00430014">
        <w:rPr>
          <w:sz w:val="26"/>
          <w:szCs w:val="26"/>
          <w:shd w:val="clear" w:color="auto" w:fill="FFFFFF"/>
        </w:rPr>
        <w:t xml:space="preserve"> стану організації роботи із запобігання та виявлення корупції</w:t>
      </w:r>
      <w:r w:rsidR="00D45183" w:rsidRPr="00430014">
        <w:rPr>
          <w:sz w:val="26"/>
          <w:szCs w:val="26"/>
          <w:shd w:val="clear" w:color="auto" w:fill="FFFFFF"/>
        </w:rPr>
        <w:t xml:space="preserve"> на підприємстві</w:t>
      </w:r>
      <w:r w:rsidRPr="00430014">
        <w:rPr>
          <w:rStyle w:val="rvts0"/>
          <w:sz w:val="26"/>
          <w:szCs w:val="26"/>
        </w:rPr>
        <w:t>, що належ</w:t>
      </w:r>
      <w:r w:rsidR="00D45183" w:rsidRPr="00430014">
        <w:rPr>
          <w:rStyle w:val="rvts0"/>
          <w:sz w:val="26"/>
          <w:szCs w:val="26"/>
        </w:rPr>
        <w:t>и</w:t>
      </w:r>
      <w:r w:rsidRPr="00430014">
        <w:rPr>
          <w:rStyle w:val="rvts0"/>
          <w:sz w:val="26"/>
          <w:szCs w:val="26"/>
        </w:rPr>
        <w:t>ть до сфери управління</w:t>
      </w:r>
      <w:r w:rsidR="00D45183" w:rsidRPr="00430014">
        <w:rPr>
          <w:rStyle w:val="rvts0"/>
          <w:sz w:val="26"/>
          <w:szCs w:val="26"/>
        </w:rPr>
        <w:t xml:space="preserve"> Держатомрегулювання</w:t>
      </w:r>
      <w:r w:rsidRPr="00430014">
        <w:rPr>
          <w:sz w:val="26"/>
          <w:szCs w:val="26"/>
          <w:shd w:val="clear" w:color="auto" w:fill="FFFFFF"/>
        </w:rPr>
        <w:t>.</w:t>
      </w:r>
    </w:p>
    <w:p w14:paraId="2EC5C4BC" w14:textId="77777777" w:rsidR="00553B2F" w:rsidRPr="00430014" w:rsidRDefault="00553B2F" w:rsidP="00430014">
      <w:pPr>
        <w:spacing w:line="360" w:lineRule="auto"/>
        <w:ind w:firstLine="709"/>
        <w:jc w:val="both"/>
        <w:rPr>
          <w:sz w:val="26"/>
          <w:szCs w:val="26"/>
        </w:rPr>
      </w:pPr>
    </w:p>
    <w:p w14:paraId="628D38FD" w14:textId="6854B4C2" w:rsidR="004A3957" w:rsidRPr="006F1A38" w:rsidRDefault="001C1F31" w:rsidP="00B93B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39"/>
        <w:jc w:val="both"/>
        <w:rPr>
          <w:rFonts w:ascii="Times New Roman" w:hAnsi="Times New Roman" w:cs="Times New Roman"/>
          <w:sz w:val="26"/>
          <w:szCs w:val="26"/>
          <w:shd w:val="clear" w:color="auto" w:fill="FFFFFF"/>
        </w:rPr>
      </w:pPr>
      <w:r w:rsidRPr="006F1A38">
        <w:rPr>
          <w:rFonts w:ascii="Times New Roman" w:hAnsi="Times New Roman" w:cs="Times New Roman"/>
          <w:sz w:val="26"/>
          <w:szCs w:val="26"/>
          <w:shd w:val="clear" w:color="auto" w:fill="FFFFFF"/>
        </w:rPr>
        <w:lastRenderedPageBreak/>
        <w:t>1.1</w:t>
      </w:r>
      <w:r w:rsidRPr="006F1A38">
        <w:rPr>
          <w:rFonts w:ascii="Times New Roman" w:hAnsi="Times New Roman" w:cs="Times New Roman"/>
          <w:sz w:val="26"/>
          <w:szCs w:val="26"/>
          <w:shd w:val="clear" w:color="auto" w:fill="FFFFFF"/>
          <w:lang w:val="uk-UA"/>
        </w:rPr>
        <w:t>0</w:t>
      </w:r>
      <w:r w:rsidRPr="006F1A38">
        <w:rPr>
          <w:rFonts w:ascii="Times New Roman" w:hAnsi="Times New Roman" w:cs="Times New Roman"/>
          <w:sz w:val="26"/>
          <w:szCs w:val="26"/>
          <w:shd w:val="clear" w:color="auto" w:fill="FFFFFF"/>
        </w:rPr>
        <w:t xml:space="preserve">. Працівники </w:t>
      </w:r>
      <w:r w:rsidRPr="006F1A38">
        <w:rPr>
          <w:rFonts w:ascii="Times New Roman" w:hAnsi="Times New Roman" w:cs="Times New Roman"/>
          <w:sz w:val="26"/>
          <w:szCs w:val="26"/>
          <w:shd w:val="clear" w:color="auto" w:fill="FFFFFF"/>
          <w:lang w:val="uk-UA"/>
        </w:rPr>
        <w:t xml:space="preserve">Держатомрегулювання </w:t>
      </w:r>
      <w:r w:rsidRPr="006F1A38">
        <w:rPr>
          <w:rFonts w:ascii="Times New Roman" w:hAnsi="Times New Roman" w:cs="Times New Roman"/>
          <w:sz w:val="26"/>
          <w:szCs w:val="26"/>
          <w:shd w:val="clear" w:color="auto" w:fill="FFFFFF"/>
        </w:rPr>
        <w:t>зобов’язані дотримуватись вимог і обмежень, встановлених Законом України “Про запобігання корупції”, а також антикорупційної політики та принципів, визначених Програмою</w:t>
      </w:r>
    </w:p>
    <w:p w14:paraId="74FCDFD9" w14:textId="0638FDE6" w:rsidR="001C1F31" w:rsidRPr="006F1A38" w:rsidRDefault="001C1F31" w:rsidP="006F1A38">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F1A38">
        <w:rPr>
          <w:sz w:val="26"/>
          <w:szCs w:val="26"/>
        </w:rPr>
        <w:t xml:space="preserve">1.11.  </w:t>
      </w:r>
      <w:r w:rsidRPr="006F1A38">
        <w:rPr>
          <w:sz w:val="26"/>
          <w:szCs w:val="26"/>
          <w:shd w:val="clear" w:color="auto" w:fill="FFFFFF"/>
        </w:rPr>
        <w:t>Питання запобігання та протидії корупції в Держатомрегулювання регулює:</w:t>
      </w:r>
    </w:p>
    <w:p w14:paraId="242489FC" w14:textId="4038A81D" w:rsidR="001C1F31" w:rsidRPr="002D151B" w:rsidRDefault="001C1F31" w:rsidP="002D151B">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2D151B">
        <w:rPr>
          <w:sz w:val="26"/>
          <w:szCs w:val="26"/>
          <w:shd w:val="clear" w:color="auto" w:fill="FFFFFF"/>
        </w:rPr>
        <w:t>1</w:t>
      </w:r>
      <w:r w:rsidRPr="002D151B">
        <w:rPr>
          <w:bCs/>
          <w:sz w:val="26"/>
          <w:szCs w:val="26"/>
          <w:shd w:val="clear" w:color="auto" w:fill="FFFFFF"/>
        </w:rPr>
        <w:t xml:space="preserve">) </w:t>
      </w:r>
      <w:r w:rsidRPr="002D151B">
        <w:rPr>
          <w:sz w:val="26"/>
          <w:szCs w:val="26"/>
        </w:rPr>
        <w:t xml:space="preserve">Положення про Комісію </w:t>
      </w:r>
      <w:r w:rsidR="002D151B" w:rsidRPr="002D151B">
        <w:rPr>
          <w:sz w:val="26"/>
          <w:szCs w:val="26"/>
        </w:rPr>
        <w:t xml:space="preserve">для передачі дарунків, одержаних як подарунки державі </w:t>
      </w:r>
      <w:r w:rsidRPr="002D151B">
        <w:rPr>
          <w:sz w:val="26"/>
          <w:szCs w:val="26"/>
        </w:rPr>
        <w:t>затверджене наказом</w:t>
      </w:r>
      <w:r w:rsidRPr="002D151B">
        <w:rPr>
          <w:bCs/>
          <w:sz w:val="26"/>
          <w:szCs w:val="26"/>
          <w:shd w:val="clear" w:color="auto" w:fill="FFFFFF"/>
        </w:rPr>
        <w:t xml:space="preserve"> </w:t>
      </w:r>
      <w:r w:rsidR="002D151B" w:rsidRPr="002D151B">
        <w:rPr>
          <w:bCs/>
          <w:sz w:val="26"/>
          <w:szCs w:val="26"/>
          <w:shd w:val="clear" w:color="auto" w:fill="FFFFFF"/>
        </w:rPr>
        <w:t xml:space="preserve">Держатомрегулювання </w:t>
      </w:r>
      <w:r w:rsidRPr="002D151B">
        <w:rPr>
          <w:bCs/>
          <w:sz w:val="26"/>
          <w:szCs w:val="26"/>
          <w:shd w:val="clear" w:color="auto" w:fill="FFFFFF"/>
        </w:rPr>
        <w:t>від 1</w:t>
      </w:r>
      <w:r w:rsidR="002D151B" w:rsidRPr="002D151B">
        <w:rPr>
          <w:bCs/>
          <w:sz w:val="26"/>
          <w:szCs w:val="26"/>
          <w:shd w:val="clear" w:color="auto" w:fill="FFFFFF"/>
        </w:rPr>
        <w:t>1</w:t>
      </w:r>
      <w:r w:rsidRPr="002D151B">
        <w:rPr>
          <w:bCs/>
          <w:sz w:val="26"/>
          <w:szCs w:val="26"/>
          <w:shd w:val="clear" w:color="auto" w:fill="FFFFFF"/>
        </w:rPr>
        <w:t>.0</w:t>
      </w:r>
      <w:r w:rsidR="002D151B" w:rsidRPr="002D151B">
        <w:rPr>
          <w:bCs/>
          <w:sz w:val="26"/>
          <w:szCs w:val="26"/>
          <w:shd w:val="clear" w:color="auto" w:fill="FFFFFF"/>
        </w:rPr>
        <w:t>6</w:t>
      </w:r>
      <w:r w:rsidRPr="002D151B">
        <w:rPr>
          <w:bCs/>
          <w:sz w:val="26"/>
          <w:szCs w:val="26"/>
          <w:shd w:val="clear" w:color="auto" w:fill="FFFFFF"/>
        </w:rPr>
        <w:t>.201</w:t>
      </w:r>
      <w:r w:rsidR="002D151B" w:rsidRPr="002D151B">
        <w:rPr>
          <w:bCs/>
          <w:sz w:val="26"/>
          <w:szCs w:val="26"/>
          <w:shd w:val="clear" w:color="auto" w:fill="FFFFFF"/>
        </w:rPr>
        <w:t>2</w:t>
      </w:r>
      <w:r w:rsidRPr="002D151B">
        <w:rPr>
          <w:bCs/>
          <w:sz w:val="26"/>
          <w:szCs w:val="26"/>
          <w:shd w:val="clear" w:color="auto" w:fill="FFFFFF"/>
        </w:rPr>
        <w:t xml:space="preserve"> № </w:t>
      </w:r>
      <w:r w:rsidR="002D151B" w:rsidRPr="002D151B">
        <w:rPr>
          <w:bCs/>
          <w:sz w:val="26"/>
          <w:szCs w:val="26"/>
          <w:shd w:val="clear" w:color="auto" w:fill="FFFFFF"/>
        </w:rPr>
        <w:t>1</w:t>
      </w:r>
      <w:r w:rsidRPr="002D151B">
        <w:rPr>
          <w:bCs/>
          <w:sz w:val="26"/>
          <w:szCs w:val="26"/>
          <w:shd w:val="clear" w:color="auto" w:fill="FFFFFF"/>
        </w:rPr>
        <w:t>22</w:t>
      </w:r>
      <w:r w:rsidR="002D151B" w:rsidRPr="002D151B">
        <w:rPr>
          <w:bCs/>
          <w:sz w:val="26"/>
          <w:szCs w:val="26"/>
          <w:shd w:val="clear" w:color="auto" w:fill="FFFFFF"/>
        </w:rPr>
        <w:t xml:space="preserve"> зі змінами затверджені наказом Держатомрегулювання від 30.05.2019 № 239.</w:t>
      </w:r>
    </w:p>
    <w:p w14:paraId="28CE4FA8" w14:textId="73E1B2A0" w:rsidR="001C1F31" w:rsidRPr="00473C1A" w:rsidRDefault="001C1F31" w:rsidP="002D151B">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473C1A">
        <w:rPr>
          <w:bCs/>
          <w:sz w:val="26"/>
          <w:szCs w:val="26"/>
          <w:shd w:val="clear" w:color="auto" w:fill="FFFFFF"/>
        </w:rPr>
        <w:t xml:space="preserve">2) </w:t>
      </w:r>
      <w:r w:rsidRPr="00473C1A">
        <w:rPr>
          <w:sz w:val="26"/>
          <w:szCs w:val="26"/>
        </w:rPr>
        <w:t>Положення про Сектор з питань запобігання та виявлення корупції</w:t>
      </w:r>
      <w:r w:rsidR="00473C1A" w:rsidRPr="00473C1A">
        <w:rPr>
          <w:sz w:val="26"/>
          <w:szCs w:val="26"/>
          <w:lang w:val="ru-RU"/>
        </w:rPr>
        <w:t>;</w:t>
      </w:r>
    </w:p>
    <w:p w14:paraId="0DD2A1F9" w14:textId="757C57C0" w:rsidR="001C1F31" w:rsidRPr="00473C1A" w:rsidRDefault="001C1F31" w:rsidP="00473C1A">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473C1A">
        <w:rPr>
          <w:sz w:val="26"/>
          <w:szCs w:val="26"/>
        </w:rPr>
        <w:t xml:space="preserve">3) </w:t>
      </w:r>
      <w:r w:rsidR="00B33807" w:rsidRPr="00473C1A">
        <w:rPr>
          <w:sz w:val="26"/>
          <w:szCs w:val="26"/>
        </w:rPr>
        <w:t xml:space="preserve">Наказ </w:t>
      </w:r>
      <w:r w:rsidR="00473C1A" w:rsidRPr="00473C1A">
        <w:rPr>
          <w:sz w:val="26"/>
          <w:szCs w:val="26"/>
        </w:rPr>
        <w:t>П</w:t>
      </w:r>
      <w:r w:rsidR="00B33807" w:rsidRPr="00473C1A">
        <w:rPr>
          <w:sz w:val="26"/>
          <w:szCs w:val="26"/>
        </w:rPr>
        <w:t>ро організацію проведення експерт</w:t>
      </w:r>
      <w:r w:rsidR="00473C1A" w:rsidRPr="00473C1A">
        <w:rPr>
          <w:sz w:val="26"/>
          <w:szCs w:val="26"/>
        </w:rPr>
        <w:t>изи ядерної та радіаційної безпеки від 28.09.2018 № 389 зі змінами від 18.01.2022 № 37</w:t>
      </w:r>
    </w:p>
    <w:p w14:paraId="62252CD7" w14:textId="3CAFAA73" w:rsidR="001C1F31" w:rsidRPr="00473C1A" w:rsidRDefault="00B33807" w:rsidP="00473C1A">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73C1A">
        <w:rPr>
          <w:sz w:val="26"/>
          <w:szCs w:val="26"/>
          <w:shd w:val="clear" w:color="auto" w:fill="FFFFFF"/>
        </w:rPr>
        <w:t>4</w:t>
      </w:r>
      <w:r w:rsidR="001C1F31" w:rsidRPr="00473C1A">
        <w:rPr>
          <w:sz w:val="26"/>
          <w:szCs w:val="26"/>
          <w:shd w:val="clear" w:color="auto" w:fill="FFFFFF"/>
        </w:rPr>
        <w:t>) інші нормативно-правові та організаційно-розпорядчі акти, які регулюють порядок здійснення завдань і функц</w:t>
      </w:r>
      <w:r w:rsidRPr="00473C1A">
        <w:rPr>
          <w:sz w:val="26"/>
          <w:szCs w:val="26"/>
          <w:shd w:val="clear" w:color="auto" w:fill="FFFFFF"/>
        </w:rPr>
        <w:t>ій Держатомрегулювання</w:t>
      </w:r>
    </w:p>
    <w:p w14:paraId="47362446" w14:textId="77777777" w:rsidR="001C1F31" w:rsidRPr="00473C1A" w:rsidRDefault="001C1F31" w:rsidP="00473C1A">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p>
    <w:p w14:paraId="41090DBC" w14:textId="6010C042" w:rsidR="003C51C0" w:rsidRPr="007259BE" w:rsidRDefault="004E4339" w:rsidP="005659E8">
      <w:pPr>
        <w:tabs>
          <w:tab w:val="left" w:pos="0"/>
          <w:tab w:val="left" w:pos="360"/>
        </w:tabs>
        <w:jc w:val="center"/>
        <w:rPr>
          <w:sz w:val="26"/>
          <w:szCs w:val="26"/>
        </w:rPr>
      </w:pPr>
      <w:r>
        <w:rPr>
          <w:b/>
          <w:sz w:val="26"/>
          <w:szCs w:val="26"/>
        </w:rPr>
        <w:t>ІІ</w:t>
      </w:r>
      <w:r w:rsidR="003C51C0" w:rsidRPr="007259BE">
        <w:rPr>
          <w:b/>
          <w:sz w:val="26"/>
          <w:szCs w:val="26"/>
        </w:rPr>
        <w:t>. Оцін</w:t>
      </w:r>
      <w:r>
        <w:rPr>
          <w:b/>
          <w:sz w:val="26"/>
          <w:szCs w:val="26"/>
        </w:rPr>
        <w:t>ювання</w:t>
      </w:r>
      <w:r w:rsidR="003C51C0" w:rsidRPr="007259BE">
        <w:rPr>
          <w:b/>
          <w:sz w:val="26"/>
          <w:szCs w:val="26"/>
        </w:rPr>
        <w:t xml:space="preserve"> корупційних ризиків </w:t>
      </w:r>
    </w:p>
    <w:p w14:paraId="1360C296" w14:textId="77777777" w:rsidR="003C51C0" w:rsidRPr="007259BE" w:rsidRDefault="003C51C0" w:rsidP="005659E8">
      <w:pPr>
        <w:tabs>
          <w:tab w:val="left" w:pos="0"/>
          <w:tab w:val="left" w:pos="360"/>
        </w:tabs>
        <w:jc w:val="center"/>
        <w:rPr>
          <w:sz w:val="26"/>
          <w:szCs w:val="26"/>
        </w:rPr>
      </w:pPr>
    </w:p>
    <w:p w14:paraId="0BF44282" w14:textId="51272841" w:rsidR="004E4339" w:rsidRPr="00473C1A" w:rsidRDefault="004E4339" w:rsidP="006111FF">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473C1A">
        <w:rPr>
          <w:sz w:val="26"/>
          <w:szCs w:val="26"/>
          <w:shd w:val="clear" w:color="auto" w:fill="FFFFFF"/>
        </w:rPr>
        <w:t xml:space="preserve">2.1. </w:t>
      </w:r>
      <w:r w:rsidRPr="00473C1A">
        <w:rPr>
          <w:sz w:val="26"/>
          <w:szCs w:val="26"/>
        </w:rPr>
        <w:t>З</w:t>
      </w:r>
      <w:r w:rsidRPr="00473C1A">
        <w:rPr>
          <w:rStyle w:val="rvts9"/>
          <w:bCs/>
          <w:sz w:val="26"/>
          <w:szCs w:val="26"/>
          <w:shd w:val="clear" w:color="auto" w:fill="FFFFFF"/>
        </w:rPr>
        <w:t xml:space="preserve"> метою </w:t>
      </w:r>
      <w:r w:rsidRPr="00473C1A">
        <w:rPr>
          <w:sz w:val="26"/>
          <w:szCs w:val="26"/>
          <w:shd w:val="clear" w:color="auto" w:fill="FFFFFF"/>
        </w:rPr>
        <w:t xml:space="preserve">встановлення ймовірності вчинення корупційних та пов’язаних з корупцією правопорушень працівниками </w:t>
      </w:r>
      <w:r w:rsidR="004915EE" w:rsidRPr="00473C1A">
        <w:rPr>
          <w:sz w:val="26"/>
          <w:szCs w:val="26"/>
        </w:rPr>
        <w:t>Держатомрегулювання</w:t>
      </w:r>
      <w:r w:rsidRPr="00473C1A">
        <w:rPr>
          <w:sz w:val="26"/>
          <w:szCs w:val="26"/>
          <w:shd w:val="clear" w:color="auto" w:fill="FFFFFF"/>
        </w:rPr>
        <w:t xml:space="preserve">,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 прийнято </w:t>
      </w:r>
      <w:r w:rsidR="00473C1A" w:rsidRPr="00473C1A">
        <w:rPr>
          <w:sz w:val="26"/>
          <w:szCs w:val="26"/>
          <w:shd w:val="clear" w:color="auto" w:fill="FFFFFF"/>
        </w:rPr>
        <w:t xml:space="preserve">рішення </w:t>
      </w:r>
      <w:r w:rsidRPr="00473C1A">
        <w:rPr>
          <w:sz w:val="26"/>
          <w:szCs w:val="26"/>
        </w:rPr>
        <w:t xml:space="preserve">провести оцінювання корупційних ризиків у форматі самооцінювання </w:t>
      </w:r>
      <w:r w:rsidRPr="00473C1A">
        <w:rPr>
          <w:sz w:val="26"/>
          <w:szCs w:val="26"/>
          <w:shd w:val="clear" w:color="auto" w:fill="FFFFFF"/>
        </w:rPr>
        <w:t xml:space="preserve">згідно із наказом </w:t>
      </w:r>
      <w:r w:rsidR="006111FF" w:rsidRPr="00473C1A">
        <w:rPr>
          <w:sz w:val="26"/>
          <w:szCs w:val="26"/>
        </w:rPr>
        <w:t>Держатомрегулювання</w:t>
      </w:r>
      <w:r w:rsidRPr="00473C1A">
        <w:rPr>
          <w:sz w:val="26"/>
          <w:szCs w:val="26"/>
          <w:shd w:val="clear" w:color="auto" w:fill="FFFFFF"/>
        </w:rPr>
        <w:t xml:space="preserve"> від </w:t>
      </w:r>
      <w:r w:rsidR="006111FF" w:rsidRPr="00473C1A">
        <w:rPr>
          <w:sz w:val="26"/>
          <w:szCs w:val="26"/>
          <w:shd w:val="clear" w:color="auto" w:fill="FFFFFF"/>
        </w:rPr>
        <w:t>14</w:t>
      </w:r>
      <w:r w:rsidRPr="00473C1A">
        <w:rPr>
          <w:sz w:val="26"/>
          <w:szCs w:val="26"/>
          <w:shd w:val="clear" w:color="auto" w:fill="FFFFFF"/>
        </w:rPr>
        <w:t xml:space="preserve"> </w:t>
      </w:r>
      <w:r w:rsidR="006111FF" w:rsidRPr="00473C1A">
        <w:rPr>
          <w:sz w:val="26"/>
          <w:szCs w:val="26"/>
          <w:shd w:val="clear" w:color="auto" w:fill="FFFFFF"/>
        </w:rPr>
        <w:t>березня</w:t>
      </w:r>
      <w:r w:rsidRPr="00473C1A">
        <w:rPr>
          <w:sz w:val="26"/>
          <w:szCs w:val="26"/>
          <w:shd w:val="clear" w:color="auto" w:fill="FFFFFF"/>
        </w:rPr>
        <w:t xml:space="preserve"> 202</w:t>
      </w:r>
      <w:r w:rsidR="006111FF" w:rsidRPr="00473C1A">
        <w:rPr>
          <w:sz w:val="26"/>
          <w:szCs w:val="26"/>
          <w:shd w:val="clear" w:color="auto" w:fill="FFFFFF"/>
        </w:rPr>
        <w:t>4</w:t>
      </w:r>
      <w:r w:rsidRPr="00473C1A">
        <w:rPr>
          <w:sz w:val="26"/>
          <w:szCs w:val="26"/>
          <w:shd w:val="clear" w:color="auto" w:fill="FFFFFF"/>
        </w:rPr>
        <w:t xml:space="preserve"> року № </w:t>
      </w:r>
      <w:r w:rsidR="006111FF" w:rsidRPr="00473C1A">
        <w:rPr>
          <w:sz w:val="26"/>
          <w:szCs w:val="26"/>
          <w:shd w:val="clear" w:color="auto" w:fill="FFFFFF"/>
        </w:rPr>
        <w:t>231</w:t>
      </w:r>
      <w:r w:rsidRPr="00473C1A">
        <w:rPr>
          <w:sz w:val="26"/>
          <w:szCs w:val="26"/>
          <w:shd w:val="clear" w:color="auto" w:fill="FFFFFF"/>
        </w:rPr>
        <w:t xml:space="preserve"> “Про проведення оцінювання корупційних ризиків</w:t>
      </w:r>
      <w:r w:rsidR="006111FF" w:rsidRPr="00473C1A">
        <w:rPr>
          <w:sz w:val="26"/>
          <w:szCs w:val="26"/>
          <w:shd w:val="clear" w:color="auto" w:fill="FFFFFF"/>
        </w:rPr>
        <w:t xml:space="preserve"> у Державній інспекції ядерного регулювання України</w:t>
      </w:r>
      <w:r w:rsidRPr="00473C1A">
        <w:rPr>
          <w:sz w:val="26"/>
          <w:szCs w:val="26"/>
          <w:shd w:val="clear" w:color="auto" w:fill="FFFFFF"/>
        </w:rPr>
        <w:t xml:space="preserve">”, який оприлюднено на офіційному вебсайті </w:t>
      </w:r>
      <w:r w:rsidR="006111FF" w:rsidRPr="00473C1A">
        <w:rPr>
          <w:sz w:val="26"/>
          <w:szCs w:val="26"/>
        </w:rPr>
        <w:t>Держатомрегулювання</w:t>
      </w:r>
      <w:r w:rsidRPr="00473C1A">
        <w:rPr>
          <w:sz w:val="26"/>
          <w:szCs w:val="26"/>
          <w:shd w:val="clear" w:color="auto" w:fill="FFFFFF"/>
        </w:rPr>
        <w:t>.</w:t>
      </w:r>
    </w:p>
    <w:p w14:paraId="6445ACAA" w14:textId="0EAACF49" w:rsidR="006111FF" w:rsidRPr="00F32FE2" w:rsidRDefault="006111FF" w:rsidP="006111FF">
      <w:pPr>
        <w:tabs>
          <w:tab w:val="left" w:pos="0"/>
          <w:tab w:val="left" w:pos="360"/>
        </w:tabs>
        <w:spacing w:line="360" w:lineRule="auto"/>
        <w:jc w:val="both"/>
        <w:rPr>
          <w:sz w:val="26"/>
          <w:szCs w:val="26"/>
        </w:rPr>
      </w:pPr>
      <w:r w:rsidRPr="00F32FE2">
        <w:rPr>
          <w:sz w:val="26"/>
          <w:szCs w:val="26"/>
        </w:rPr>
        <w:t xml:space="preserve">        2.2  Згідно з наказом Держатомрегулювання від </w:t>
      </w:r>
      <w:r w:rsidR="008600B7" w:rsidRPr="00F32FE2">
        <w:rPr>
          <w:sz w:val="26"/>
          <w:szCs w:val="26"/>
        </w:rPr>
        <w:t xml:space="preserve">04 квітня 2024 </w:t>
      </w:r>
      <w:r w:rsidR="00083D22" w:rsidRPr="00F32FE2">
        <w:rPr>
          <w:sz w:val="26"/>
          <w:szCs w:val="26"/>
        </w:rPr>
        <w:t>року № 309 «Про утворення робочої групи з оцінювання корупційних ризиків у Державній інспекції ядерного регулювання України» затверджено її персональний склад та Положення.</w:t>
      </w:r>
    </w:p>
    <w:p w14:paraId="49DEECE0" w14:textId="0D9615F9" w:rsidR="00083D22" w:rsidRPr="00F32FE2" w:rsidRDefault="00083D22" w:rsidP="006111FF">
      <w:pPr>
        <w:tabs>
          <w:tab w:val="left" w:pos="0"/>
          <w:tab w:val="left" w:pos="360"/>
        </w:tabs>
        <w:spacing w:line="360" w:lineRule="auto"/>
        <w:jc w:val="both"/>
        <w:rPr>
          <w:sz w:val="26"/>
          <w:szCs w:val="26"/>
        </w:rPr>
      </w:pPr>
      <w:r w:rsidRPr="00F32FE2">
        <w:rPr>
          <w:sz w:val="26"/>
          <w:szCs w:val="26"/>
        </w:rPr>
        <w:t xml:space="preserve">         До складу робочої групи включено працівників самостійних структурних підрозділів апарату Держатомрегулювання, представники зовнішніх заінтересованих сторін (громадськості) пропозиції щодо кандидатур не надавали.</w:t>
      </w:r>
    </w:p>
    <w:p w14:paraId="514F293B" w14:textId="7E5E2AA6" w:rsidR="00083D22" w:rsidRPr="00F32FE2" w:rsidRDefault="00083D22" w:rsidP="00F32FE2">
      <w:pPr>
        <w:pStyle w:val="rvps2"/>
        <w:shd w:val="clear" w:color="auto" w:fill="FFFFFF"/>
        <w:tabs>
          <w:tab w:val="left" w:pos="993"/>
        </w:tabs>
        <w:spacing w:before="0" w:beforeAutospacing="0" w:after="0" w:afterAutospacing="0" w:line="360" w:lineRule="auto"/>
        <w:ind w:firstLine="567"/>
        <w:jc w:val="both"/>
        <w:rPr>
          <w:sz w:val="26"/>
          <w:szCs w:val="26"/>
        </w:rPr>
      </w:pPr>
      <w:r w:rsidRPr="00F32FE2">
        <w:rPr>
          <w:sz w:val="26"/>
          <w:szCs w:val="26"/>
        </w:rPr>
        <w:lastRenderedPageBreak/>
        <w:t>2.3. З метою підготовки до оцінювання корупційних ризиків 9 квітня 202</w:t>
      </w:r>
      <w:r w:rsidR="00F32FE2" w:rsidRPr="00F32FE2">
        <w:rPr>
          <w:sz w:val="26"/>
          <w:szCs w:val="26"/>
        </w:rPr>
        <w:t>4</w:t>
      </w:r>
      <w:r w:rsidRPr="00F32FE2">
        <w:rPr>
          <w:sz w:val="26"/>
          <w:szCs w:val="26"/>
        </w:rPr>
        <w:t xml:space="preserve"> року для членів робочої групи проведено вступний тренінг.</w:t>
      </w:r>
    </w:p>
    <w:p w14:paraId="0769284E" w14:textId="6E467F81" w:rsidR="002549F9" w:rsidRPr="00BE11AB" w:rsidRDefault="002549F9" w:rsidP="0095543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5543C">
        <w:rPr>
          <w:sz w:val="26"/>
          <w:szCs w:val="26"/>
        </w:rPr>
        <w:t xml:space="preserve">2.4. </w:t>
      </w:r>
      <w:r w:rsidRPr="0095543C">
        <w:rPr>
          <w:sz w:val="26"/>
          <w:szCs w:val="26"/>
          <w:shd w:val="clear" w:color="auto" w:fill="FFFFFF"/>
        </w:rPr>
        <w:t xml:space="preserve">Робочою групою складено план оцінювання корупційних ризиків, у якому визначено етапи діяльності робочої групи з урахуванням завдань </w:t>
      </w:r>
      <w:r w:rsidRPr="0095543C">
        <w:rPr>
          <w:sz w:val="26"/>
          <w:szCs w:val="26"/>
        </w:rPr>
        <w:t>Держатомрегулювання</w:t>
      </w:r>
      <w:r w:rsidRPr="0095543C">
        <w:rPr>
          <w:sz w:val="26"/>
          <w:szCs w:val="26"/>
          <w:shd w:val="clear" w:color="auto" w:fill="FFFFFF"/>
        </w:rPr>
        <w:t xml:space="preserve">, його внутрішніх та зовнішніх заінтересованих сторін, інших факторів середовища </w:t>
      </w:r>
      <w:r w:rsidRPr="0095543C">
        <w:rPr>
          <w:sz w:val="26"/>
          <w:szCs w:val="26"/>
        </w:rPr>
        <w:t>Держатомрегулювання</w:t>
      </w:r>
      <w:r w:rsidRPr="0095543C">
        <w:rPr>
          <w:sz w:val="26"/>
          <w:szCs w:val="26"/>
          <w:shd w:val="clear" w:color="auto" w:fill="FFFFFF"/>
        </w:rPr>
        <w:t xml:space="preserve"> (протокол засідання робочої групи від 9 квітня 2024 року № 1).</w:t>
      </w:r>
    </w:p>
    <w:p w14:paraId="1A917F71" w14:textId="2691C196" w:rsidR="00DB417C" w:rsidRPr="0095543C"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5543C">
        <w:rPr>
          <w:sz w:val="26"/>
          <w:szCs w:val="26"/>
          <w:shd w:val="clear" w:color="auto" w:fill="FFFFFF"/>
        </w:rPr>
        <w:t xml:space="preserve">2.5. З метою дослідження середовища </w:t>
      </w:r>
      <w:r w:rsidRPr="0095543C">
        <w:rPr>
          <w:sz w:val="26"/>
          <w:szCs w:val="26"/>
        </w:rPr>
        <w:t>Держатомрегулювання</w:t>
      </w:r>
      <w:r w:rsidRPr="0095543C">
        <w:rPr>
          <w:sz w:val="26"/>
          <w:szCs w:val="26"/>
          <w:shd w:val="clear" w:color="auto" w:fill="FFFFFF"/>
        </w:rPr>
        <w:t xml:space="preserve"> та визначення вразливих до корупції функцій та процесів робочою групою:</w:t>
      </w:r>
    </w:p>
    <w:p w14:paraId="5AD2CCB8" w14:textId="5BB28435" w:rsidR="00DB417C" w:rsidRPr="0095543C"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rPr>
      </w:pPr>
      <w:r w:rsidRPr="0095543C">
        <w:rPr>
          <w:sz w:val="26"/>
          <w:szCs w:val="26"/>
          <w:shd w:val="clear" w:color="auto" w:fill="FFFFFF"/>
        </w:rPr>
        <w:t>1) проаналізовано результати оцінювання корупційних ризиків у діяльності Держатомрегулювання протягом 2021-2023 років, заходів впливу на них, оцінки ефективності їх виконання;</w:t>
      </w:r>
    </w:p>
    <w:p w14:paraId="6404914C" w14:textId="77777777" w:rsidR="00DB417C" w:rsidRPr="0095543C"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5543C">
        <w:rPr>
          <w:sz w:val="26"/>
          <w:szCs w:val="26"/>
        </w:rPr>
        <w:t xml:space="preserve">2) проведено анонімне </w:t>
      </w:r>
      <w:r w:rsidRPr="0095543C">
        <w:rPr>
          <w:sz w:val="26"/>
          <w:szCs w:val="26"/>
          <w:shd w:val="clear" w:color="auto" w:fill="FFFFFF"/>
        </w:rPr>
        <w:t>опитування (анкетування) зовнішніх та внутрішніх заінтересованих сторін, проаналізовано та узагальнено отриману інформацію;</w:t>
      </w:r>
    </w:p>
    <w:p w14:paraId="633F2DFE" w14:textId="205F4AB8" w:rsidR="00434CC2" w:rsidRPr="00434CC2" w:rsidRDefault="00DB417C" w:rsidP="0095543C">
      <w:pPr>
        <w:pStyle w:val="rvps2"/>
        <w:shd w:val="clear" w:color="auto" w:fill="FFFFFF"/>
        <w:tabs>
          <w:tab w:val="left" w:pos="993"/>
        </w:tabs>
        <w:spacing w:before="0" w:beforeAutospacing="0" w:after="0" w:afterAutospacing="0" w:line="360" w:lineRule="auto"/>
        <w:ind w:firstLine="567"/>
        <w:jc w:val="both"/>
        <w:rPr>
          <w:sz w:val="26"/>
          <w:szCs w:val="26"/>
        </w:rPr>
      </w:pPr>
      <w:r w:rsidRPr="0095543C">
        <w:rPr>
          <w:sz w:val="26"/>
          <w:szCs w:val="26"/>
          <w:shd w:val="clear" w:color="auto" w:fill="FFFFFF"/>
        </w:rPr>
        <w:t>3)</w:t>
      </w:r>
      <w:r w:rsidR="001C008C">
        <w:rPr>
          <w:sz w:val="26"/>
          <w:szCs w:val="26"/>
          <w:shd w:val="clear" w:color="auto" w:fill="FFFFFF"/>
        </w:rPr>
        <w:t xml:space="preserve"> </w:t>
      </w:r>
      <w:r w:rsidRPr="0095543C">
        <w:rPr>
          <w:sz w:val="26"/>
          <w:szCs w:val="26"/>
          <w:shd w:val="clear" w:color="auto" w:fill="FFFFFF"/>
        </w:rPr>
        <w:t xml:space="preserve">проаналізовано результати аудитів, перевірок, </w:t>
      </w:r>
      <w:r w:rsidRPr="0095543C">
        <w:rPr>
          <w:sz w:val="26"/>
          <w:szCs w:val="26"/>
        </w:rPr>
        <w:t>проведених щодо Держатомрегулювання, інших організацій, які виконують подібні функції або реалізують подібні процеси, узагальнення та документування зібраної інформації про можливі факти вчинення корупційних і пов’язаних з корупцією правопорушень, функції та процеси, з якими такі факти пов’язані</w:t>
      </w:r>
      <w:r w:rsidR="0095543C">
        <w:rPr>
          <w:sz w:val="26"/>
          <w:szCs w:val="26"/>
        </w:rPr>
        <w:t>;</w:t>
      </w:r>
    </w:p>
    <w:p w14:paraId="257FA2B4" w14:textId="3C2315B5" w:rsidR="00DB417C" w:rsidRPr="001C008C" w:rsidRDefault="00DB417C" w:rsidP="001C008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1C008C">
        <w:rPr>
          <w:sz w:val="26"/>
          <w:szCs w:val="26"/>
          <w:shd w:val="clear" w:color="auto" w:fill="FFFFFF"/>
        </w:rPr>
        <w:t xml:space="preserve">4) проаналізовано матеріали </w:t>
      </w:r>
      <w:r w:rsidR="006E649D" w:rsidRPr="001C008C">
        <w:rPr>
          <w:sz w:val="26"/>
          <w:szCs w:val="26"/>
        </w:rPr>
        <w:t>дисциплінарних проваджень та службових розслідувань; рішень судів у справах про притягнення працівників Держатомрегулювання  до адміністративної, кримінальної відповідальності за вчинення корупційних та пов’язаних з корупцією правопорушень; рішень судів у кримінальних, адміністративних, господарських справах, учасником яких були Держатомрегулювання або її працівники та інші організації, які виконують подібні функції або реалізують подібні процеси, та їх працівники</w:t>
      </w:r>
      <w:r w:rsidR="001C008C" w:rsidRPr="001C008C">
        <w:rPr>
          <w:sz w:val="26"/>
          <w:szCs w:val="26"/>
        </w:rPr>
        <w:t>;</w:t>
      </w:r>
    </w:p>
    <w:p w14:paraId="351952BD" w14:textId="2A76AF2D" w:rsidR="006E649D" w:rsidRPr="001C008C" w:rsidRDefault="006E649D" w:rsidP="001C008C">
      <w:pPr>
        <w:pStyle w:val="rvps2"/>
        <w:shd w:val="clear" w:color="auto" w:fill="FFFFFF"/>
        <w:tabs>
          <w:tab w:val="left" w:pos="993"/>
        </w:tabs>
        <w:spacing w:before="0" w:beforeAutospacing="0" w:after="0" w:afterAutospacing="0" w:line="360" w:lineRule="auto"/>
        <w:ind w:firstLine="567"/>
        <w:jc w:val="both"/>
        <w:rPr>
          <w:sz w:val="26"/>
          <w:szCs w:val="26"/>
        </w:rPr>
      </w:pPr>
      <w:r w:rsidRPr="001C008C">
        <w:rPr>
          <w:sz w:val="26"/>
          <w:szCs w:val="26"/>
        </w:rPr>
        <w:t xml:space="preserve">5) </w:t>
      </w:r>
      <w:r w:rsidRPr="001C008C">
        <w:rPr>
          <w:sz w:val="26"/>
          <w:szCs w:val="26"/>
          <w:shd w:val="clear" w:color="auto" w:fill="FFFFFF"/>
        </w:rPr>
        <w:t xml:space="preserve">проаналізовано 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 </w:t>
      </w:r>
      <w:r w:rsidRPr="001C008C">
        <w:rPr>
          <w:sz w:val="26"/>
          <w:szCs w:val="26"/>
        </w:rPr>
        <w:t>Держатомрегулювання</w:t>
      </w:r>
      <w:r w:rsidRPr="001C008C">
        <w:rPr>
          <w:sz w:val="26"/>
          <w:szCs w:val="26"/>
          <w:shd w:val="clear" w:color="auto" w:fill="FFFFFF"/>
        </w:rPr>
        <w:t xml:space="preserve"> та працівниками інших організацій, які виконують подібні функції або реалізують подібні процеси;</w:t>
      </w:r>
    </w:p>
    <w:p w14:paraId="2787E26C" w14:textId="49C58AA0" w:rsidR="006E649D" w:rsidRPr="006E649D" w:rsidRDefault="006E649D" w:rsidP="001C008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1C008C">
        <w:rPr>
          <w:sz w:val="26"/>
          <w:szCs w:val="26"/>
        </w:rPr>
        <w:lastRenderedPageBreak/>
        <w:t xml:space="preserve">6) вивчено </w:t>
      </w:r>
      <w:r w:rsidRPr="001C008C">
        <w:rPr>
          <w:sz w:val="26"/>
          <w:szCs w:val="26"/>
          <w:shd w:val="clear" w:color="auto" w:fill="FFFFFF"/>
        </w:rPr>
        <w:t xml:space="preserve">аналітичні матеріали Національного агентства з питань запобігання корупції щодо аналізу корупційних ризиків, а також аналітичні матеріали інших державних, міжнародних, громадських інституцій з питань запобігання та протидії корупції та з інших питань, які пов’язані із діяльністю </w:t>
      </w:r>
      <w:r w:rsidRPr="001C008C">
        <w:rPr>
          <w:sz w:val="26"/>
          <w:szCs w:val="26"/>
        </w:rPr>
        <w:t>Держатомрегулювання</w:t>
      </w:r>
      <w:r w:rsidRPr="001C008C">
        <w:rPr>
          <w:sz w:val="26"/>
          <w:szCs w:val="26"/>
          <w:shd w:val="clear" w:color="auto" w:fill="FFFFFF"/>
        </w:rPr>
        <w:t>.</w:t>
      </w:r>
    </w:p>
    <w:p w14:paraId="338CD292" w14:textId="4D2EF965" w:rsidR="006E649D" w:rsidRPr="001C008C" w:rsidRDefault="006E649D" w:rsidP="001C008C">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1C008C">
        <w:rPr>
          <w:sz w:val="26"/>
          <w:szCs w:val="26"/>
          <w:shd w:val="clear" w:color="auto" w:fill="FFFFFF"/>
        </w:rPr>
        <w:t xml:space="preserve">2.6. На підставі зібраних та задокументованих відомостей робочою групою </w:t>
      </w:r>
      <w:r w:rsidR="001C008C" w:rsidRPr="001C008C">
        <w:rPr>
          <w:sz w:val="26"/>
          <w:szCs w:val="26"/>
          <w:shd w:val="clear" w:color="auto" w:fill="FFFFFF"/>
        </w:rPr>
        <w:t xml:space="preserve">було </w:t>
      </w:r>
      <w:r w:rsidRPr="001C008C">
        <w:rPr>
          <w:sz w:val="26"/>
          <w:szCs w:val="26"/>
          <w:shd w:val="clear" w:color="auto" w:fill="FFFFFF"/>
        </w:rPr>
        <w:t xml:space="preserve">визначено вразливі до корупції функції (завдання) Держатомрегулювання (протокол засідання робочої групи від </w:t>
      </w:r>
      <w:r w:rsidR="00A20543" w:rsidRPr="001C008C">
        <w:rPr>
          <w:sz w:val="26"/>
          <w:szCs w:val="26"/>
          <w:shd w:val="clear" w:color="auto" w:fill="FFFFFF"/>
        </w:rPr>
        <w:t>1</w:t>
      </w:r>
      <w:r w:rsidR="001C008C" w:rsidRPr="001C008C">
        <w:rPr>
          <w:sz w:val="26"/>
          <w:szCs w:val="26"/>
          <w:shd w:val="clear" w:color="auto" w:fill="FFFFFF"/>
        </w:rPr>
        <w:t>7</w:t>
      </w:r>
      <w:r w:rsidRPr="001C008C">
        <w:rPr>
          <w:sz w:val="26"/>
          <w:szCs w:val="26"/>
          <w:shd w:val="clear" w:color="auto" w:fill="FFFFFF"/>
        </w:rPr>
        <w:t xml:space="preserve"> квітня 202</w:t>
      </w:r>
      <w:r w:rsidR="00A20543" w:rsidRPr="001C008C">
        <w:rPr>
          <w:sz w:val="26"/>
          <w:szCs w:val="26"/>
          <w:shd w:val="clear" w:color="auto" w:fill="FFFFFF"/>
        </w:rPr>
        <w:t>4</w:t>
      </w:r>
      <w:r w:rsidRPr="001C008C">
        <w:rPr>
          <w:sz w:val="26"/>
          <w:szCs w:val="26"/>
          <w:shd w:val="clear" w:color="auto" w:fill="FFFFFF"/>
        </w:rPr>
        <w:t xml:space="preserve"> року № </w:t>
      </w:r>
      <w:r w:rsidR="00A20543" w:rsidRPr="001C008C">
        <w:rPr>
          <w:sz w:val="26"/>
          <w:szCs w:val="26"/>
          <w:shd w:val="clear" w:color="auto" w:fill="FFFFFF"/>
        </w:rPr>
        <w:t>2</w:t>
      </w:r>
      <w:r w:rsidRPr="001C008C">
        <w:rPr>
          <w:sz w:val="26"/>
          <w:szCs w:val="26"/>
          <w:shd w:val="clear" w:color="auto" w:fill="FFFFFF"/>
        </w:rPr>
        <w:t>):</w:t>
      </w:r>
    </w:p>
    <w:p w14:paraId="3C77010F" w14:textId="77777777" w:rsidR="006E649D" w:rsidRPr="001C008C" w:rsidRDefault="006E649D" w:rsidP="001C008C">
      <w:pPr>
        <w:pStyle w:val="rvps2"/>
        <w:numPr>
          <w:ilvl w:val="0"/>
          <w:numId w:val="26"/>
        </w:numPr>
        <w:shd w:val="clear" w:color="auto" w:fill="FFFFFF"/>
        <w:tabs>
          <w:tab w:val="left" w:pos="993"/>
        </w:tabs>
        <w:spacing w:before="0" w:beforeAutospacing="0" w:after="0" w:afterAutospacing="0" w:line="360" w:lineRule="auto"/>
        <w:jc w:val="both"/>
        <w:rPr>
          <w:sz w:val="26"/>
          <w:szCs w:val="26"/>
          <w:shd w:val="clear" w:color="auto" w:fill="FFFFFF"/>
        </w:rPr>
      </w:pPr>
      <w:r w:rsidRPr="001C008C">
        <w:rPr>
          <w:sz w:val="26"/>
          <w:szCs w:val="26"/>
          <w:shd w:val="clear" w:color="auto" w:fill="FFFFFF"/>
        </w:rPr>
        <w:t>основні завдання;</w:t>
      </w:r>
    </w:p>
    <w:p w14:paraId="1BAD5659" w14:textId="160B0DB7" w:rsidR="00BB6240" w:rsidRPr="001C008C" w:rsidRDefault="00BB6240" w:rsidP="001C008C">
      <w:pPr>
        <w:pStyle w:val="af"/>
        <w:numPr>
          <w:ilvl w:val="0"/>
          <w:numId w:val="26"/>
        </w:numPr>
        <w:spacing w:line="360" w:lineRule="auto"/>
        <w:rPr>
          <w:rStyle w:val="docdata"/>
          <w:sz w:val="26"/>
          <w:szCs w:val="26"/>
        </w:rPr>
      </w:pPr>
      <w:r w:rsidRPr="001C008C">
        <w:rPr>
          <w:rStyle w:val="docdata"/>
          <w:sz w:val="26"/>
          <w:szCs w:val="26"/>
        </w:rPr>
        <w:t>публічні закупівлі</w:t>
      </w:r>
      <w:r w:rsidR="001C008C">
        <w:rPr>
          <w:rStyle w:val="docdata"/>
          <w:sz w:val="26"/>
          <w:szCs w:val="26"/>
        </w:rPr>
        <w:t>;</w:t>
      </w:r>
    </w:p>
    <w:p w14:paraId="32508146" w14:textId="4119F26F" w:rsidR="00BB6240" w:rsidRPr="001C008C" w:rsidRDefault="00BB6240" w:rsidP="001C008C">
      <w:pPr>
        <w:pStyle w:val="af"/>
        <w:numPr>
          <w:ilvl w:val="0"/>
          <w:numId w:val="26"/>
        </w:numPr>
        <w:tabs>
          <w:tab w:val="left" w:pos="0"/>
          <w:tab w:val="left" w:pos="360"/>
        </w:tabs>
        <w:spacing w:line="360" w:lineRule="auto"/>
        <w:ind w:left="805" w:hanging="357"/>
        <w:jc w:val="both"/>
        <w:rPr>
          <w:sz w:val="26"/>
          <w:szCs w:val="26"/>
        </w:rPr>
      </w:pPr>
      <w:r w:rsidRPr="001C008C">
        <w:rPr>
          <w:color w:val="000000"/>
          <w:sz w:val="26"/>
          <w:szCs w:val="26"/>
        </w:rPr>
        <w:t>підбір персоналу</w:t>
      </w:r>
      <w:r w:rsidR="001C008C">
        <w:rPr>
          <w:color w:val="000000"/>
          <w:sz w:val="26"/>
          <w:szCs w:val="26"/>
        </w:rPr>
        <w:t>;</w:t>
      </w:r>
    </w:p>
    <w:p w14:paraId="5CBAD16D" w14:textId="1B7654B5" w:rsidR="00BB6240" w:rsidRPr="001C008C" w:rsidRDefault="003B43F7" w:rsidP="001C008C">
      <w:pPr>
        <w:pStyle w:val="af"/>
        <w:numPr>
          <w:ilvl w:val="0"/>
          <w:numId w:val="26"/>
        </w:numPr>
        <w:tabs>
          <w:tab w:val="left" w:pos="0"/>
          <w:tab w:val="left" w:pos="360"/>
        </w:tabs>
        <w:spacing w:line="360" w:lineRule="auto"/>
        <w:ind w:left="805" w:hanging="357"/>
        <w:jc w:val="both"/>
        <w:rPr>
          <w:sz w:val="26"/>
          <w:szCs w:val="26"/>
        </w:rPr>
      </w:pPr>
      <w:r w:rsidRPr="001C008C">
        <w:rPr>
          <w:sz w:val="26"/>
          <w:szCs w:val="26"/>
        </w:rPr>
        <w:t>в</w:t>
      </w:r>
      <w:r w:rsidR="00BB6240" w:rsidRPr="001C008C">
        <w:rPr>
          <w:sz w:val="26"/>
          <w:szCs w:val="26"/>
        </w:rPr>
        <w:t>едення військового обліку призовників, військовозобов’язаних та резервістів, бронювання</w:t>
      </w:r>
      <w:r w:rsidRPr="001C008C">
        <w:rPr>
          <w:sz w:val="26"/>
          <w:szCs w:val="26"/>
        </w:rPr>
        <w:t xml:space="preserve"> </w:t>
      </w:r>
      <w:r w:rsidR="00BB6240" w:rsidRPr="001C008C">
        <w:rPr>
          <w:sz w:val="26"/>
          <w:szCs w:val="26"/>
        </w:rPr>
        <w:t>військовозобов'язаних працівників апарату Держатомрегулювання та підприємств, установ і організацій у сфері безпеки використання ядерної енергії такими, що мають важливе значення для галузі національної економіки</w:t>
      </w:r>
      <w:r w:rsidR="001C008C">
        <w:rPr>
          <w:sz w:val="26"/>
          <w:szCs w:val="26"/>
        </w:rPr>
        <w:t>;</w:t>
      </w:r>
    </w:p>
    <w:p w14:paraId="4EEF707C" w14:textId="571A02F3" w:rsidR="006111FF" w:rsidRPr="001C008C" w:rsidRDefault="00CD034C" w:rsidP="001C008C">
      <w:pPr>
        <w:pStyle w:val="af"/>
        <w:numPr>
          <w:ilvl w:val="0"/>
          <w:numId w:val="26"/>
        </w:numPr>
        <w:tabs>
          <w:tab w:val="left" w:pos="0"/>
          <w:tab w:val="left" w:pos="360"/>
        </w:tabs>
        <w:spacing w:line="360" w:lineRule="auto"/>
        <w:ind w:left="805" w:hanging="357"/>
        <w:jc w:val="both"/>
        <w:rPr>
          <w:sz w:val="26"/>
          <w:szCs w:val="26"/>
        </w:rPr>
      </w:pPr>
      <w:r w:rsidRPr="001C008C">
        <w:rPr>
          <w:color w:val="000000"/>
          <w:sz w:val="26"/>
          <w:szCs w:val="26"/>
        </w:rPr>
        <w:t>організація планово-фінансової роботи та здійснення контролю за використанням фінансових і матеріальних ресурсів;</w:t>
      </w:r>
    </w:p>
    <w:p w14:paraId="78CBB228" w14:textId="259C6911" w:rsidR="00CD034C" w:rsidRPr="001C008C" w:rsidRDefault="003B43F7" w:rsidP="001C008C">
      <w:pPr>
        <w:pStyle w:val="af"/>
        <w:numPr>
          <w:ilvl w:val="0"/>
          <w:numId w:val="26"/>
        </w:numPr>
        <w:spacing w:line="360" w:lineRule="auto"/>
        <w:rPr>
          <w:sz w:val="26"/>
          <w:szCs w:val="26"/>
        </w:rPr>
      </w:pPr>
      <w:r w:rsidRPr="001C008C">
        <w:rPr>
          <w:sz w:val="26"/>
          <w:szCs w:val="26"/>
        </w:rPr>
        <w:t>у</w:t>
      </w:r>
      <w:r w:rsidR="00CD034C" w:rsidRPr="001C008C">
        <w:rPr>
          <w:sz w:val="26"/>
          <w:szCs w:val="26"/>
        </w:rPr>
        <w:t>правління фінансами та матеріальними ресурсами</w:t>
      </w:r>
      <w:r w:rsidR="001C008C">
        <w:rPr>
          <w:sz w:val="26"/>
          <w:szCs w:val="26"/>
        </w:rPr>
        <w:t>;</w:t>
      </w:r>
    </w:p>
    <w:p w14:paraId="1E94216D" w14:textId="253B31CA" w:rsidR="00CD034C" w:rsidRPr="001C008C" w:rsidRDefault="001C008C" w:rsidP="001C008C">
      <w:pPr>
        <w:pStyle w:val="af"/>
        <w:numPr>
          <w:ilvl w:val="0"/>
          <w:numId w:val="26"/>
        </w:numPr>
        <w:tabs>
          <w:tab w:val="left" w:pos="0"/>
          <w:tab w:val="left" w:pos="360"/>
        </w:tabs>
        <w:spacing w:line="360" w:lineRule="auto"/>
        <w:jc w:val="both"/>
        <w:rPr>
          <w:sz w:val="26"/>
          <w:szCs w:val="26"/>
        </w:rPr>
      </w:pPr>
      <w:r>
        <w:rPr>
          <w:sz w:val="26"/>
          <w:szCs w:val="26"/>
        </w:rPr>
        <w:t>з</w:t>
      </w:r>
      <w:r w:rsidR="00BB6240" w:rsidRPr="001C008C">
        <w:rPr>
          <w:sz w:val="26"/>
          <w:szCs w:val="26"/>
        </w:rPr>
        <w:t xml:space="preserve">дійснення внутрішніх аудитів в </w:t>
      </w:r>
      <w:r>
        <w:rPr>
          <w:sz w:val="26"/>
          <w:szCs w:val="26"/>
        </w:rPr>
        <w:t>а</w:t>
      </w:r>
      <w:r w:rsidR="00BB6240" w:rsidRPr="001C008C">
        <w:rPr>
          <w:sz w:val="26"/>
          <w:szCs w:val="26"/>
        </w:rPr>
        <w:t>параті Держатомрегулювання, його територіальних органах та підприємствах, що належать до сфери його управління, надання керівнику установи аудиторських звітів і рекомендацій для прийняття ним відповідних управлінських рішень</w:t>
      </w:r>
      <w:r>
        <w:rPr>
          <w:sz w:val="26"/>
          <w:szCs w:val="26"/>
        </w:rPr>
        <w:t>;</w:t>
      </w:r>
    </w:p>
    <w:p w14:paraId="42A097EA" w14:textId="55A4E972" w:rsidR="001C008C" w:rsidRPr="001C008C" w:rsidRDefault="001C008C" w:rsidP="00635E1D">
      <w:pPr>
        <w:pStyle w:val="af"/>
        <w:numPr>
          <w:ilvl w:val="0"/>
          <w:numId w:val="26"/>
        </w:numPr>
        <w:shd w:val="clear" w:color="auto" w:fill="FFFFFF"/>
        <w:tabs>
          <w:tab w:val="left" w:pos="0"/>
          <w:tab w:val="left" w:pos="360"/>
          <w:tab w:val="left" w:pos="993"/>
        </w:tabs>
        <w:spacing w:line="360" w:lineRule="auto"/>
        <w:ind w:left="448" w:hanging="22"/>
        <w:jc w:val="both"/>
        <w:rPr>
          <w:sz w:val="28"/>
          <w:szCs w:val="28"/>
        </w:rPr>
      </w:pPr>
      <w:r w:rsidRPr="001C008C">
        <w:rPr>
          <w:sz w:val="26"/>
          <w:szCs w:val="26"/>
        </w:rPr>
        <w:t>п</w:t>
      </w:r>
      <w:r w:rsidR="00BB6240" w:rsidRPr="001C008C">
        <w:rPr>
          <w:sz w:val="26"/>
          <w:szCs w:val="26"/>
        </w:rPr>
        <w:t>еревірка дотримання законодавства про працю та стан управління персоналом в підпорядкованих організації - Державне підприємство «Державний науково-технічний центр з ядерної та радіаційної безпеки»</w:t>
      </w:r>
      <w:r>
        <w:rPr>
          <w:sz w:val="26"/>
          <w:szCs w:val="26"/>
        </w:rPr>
        <w:t>;</w:t>
      </w:r>
    </w:p>
    <w:p w14:paraId="77752C4B" w14:textId="77777777" w:rsidR="00635E1D" w:rsidRDefault="00635E1D" w:rsidP="003B43F7">
      <w:pPr>
        <w:pStyle w:val="rvps2"/>
        <w:shd w:val="clear" w:color="auto" w:fill="FFFFFF"/>
        <w:tabs>
          <w:tab w:val="left" w:pos="993"/>
        </w:tabs>
        <w:spacing w:before="0" w:beforeAutospacing="0" w:after="0" w:afterAutospacing="0"/>
        <w:ind w:left="448"/>
        <w:jc w:val="both"/>
        <w:rPr>
          <w:sz w:val="28"/>
          <w:szCs w:val="28"/>
        </w:rPr>
      </w:pPr>
    </w:p>
    <w:p w14:paraId="5356524F" w14:textId="62B29118"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rPr>
        <w:t xml:space="preserve">2.7. </w:t>
      </w:r>
      <w:r w:rsidRPr="00635E1D">
        <w:rPr>
          <w:sz w:val="26"/>
          <w:szCs w:val="26"/>
          <w:shd w:val="clear" w:color="auto" w:fill="FFFFFF"/>
        </w:rPr>
        <w:t>Ідентифікацію корупційних ризиків проведено шляхом:</w:t>
      </w:r>
    </w:p>
    <w:p w14:paraId="31A086FA" w14:textId="64428D82"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shd w:val="clear" w:color="auto" w:fill="FFFFFF"/>
        </w:rPr>
        <w:t>1) аналізу нормативно-правових та розпорядчих документів, що регулюють діяльність Держатомрегулювання;</w:t>
      </w:r>
    </w:p>
    <w:p w14:paraId="7666FC55" w14:textId="77777777"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shd w:val="clear" w:color="auto" w:fill="FFFFFF"/>
        </w:rPr>
        <w:t>2) проведення індивідуального спілкування (інтерв’ю) та фокусованого групового інтерв’ю (фокус-група) із зовнішніми та внутрішніми заінтересованими сторонами;</w:t>
      </w:r>
    </w:p>
    <w:p w14:paraId="67EB4F13" w14:textId="77777777" w:rsidR="003B43F7" w:rsidRPr="00635E1D" w:rsidRDefault="003B43F7" w:rsidP="00635E1D">
      <w:pPr>
        <w:pStyle w:val="rvps2"/>
        <w:shd w:val="clear" w:color="auto" w:fill="FFFFFF"/>
        <w:tabs>
          <w:tab w:val="left" w:pos="993"/>
        </w:tabs>
        <w:spacing w:before="0" w:beforeAutospacing="0" w:after="0" w:afterAutospacing="0" w:line="360" w:lineRule="auto"/>
        <w:ind w:left="448"/>
        <w:jc w:val="both"/>
        <w:rPr>
          <w:sz w:val="26"/>
          <w:szCs w:val="26"/>
          <w:shd w:val="clear" w:color="auto" w:fill="FFFFFF"/>
        </w:rPr>
      </w:pPr>
      <w:r w:rsidRPr="00635E1D">
        <w:rPr>
          <w:sz w:val="26"/>
          <w:szCs w:val="26"/>
          <w:shd w:val="clear" w:color="auto" w:fill="FFFFFF"/>
        </w:rPr>
        <w:lastRenderedPageBreak/>
        <w:t>3) моделювання способу (способів) вчинення корупційних або пов’язаних з корупцією правопорушень, визначення внутрішніх і зовнішніх заінтересованих сторін, які можуть брати участь у їх вчиненні.</w:t>
      </w:r>
    </w:p>
    <w:p w14:paraId="26B69BC5" w14:textId="5D5987A1" w:rsidR="00DC5EDF" w:rsidRPr="00635E1D" w:rsidRDefault="00DC5EDF"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shd w:val="clear" w:color="auto" w:fill="FFFFFF"/>
        </w:rPr>
        <w:t xml:space="preserve">2.8. За результатами узагальнення отриманої інформації та пропозицій від внутрішніх і зовнішніх заінтересованих сторін, робочою групою здійснено ідентифікацію, аналіз, визначення рівнів корупційних ризиків та заходів впливу на корупційні ризики (протокол засідання робочої групи від </w:t>
      </w:r>
      <w:r w:rsidR="00F535C8" w:rsidRPr="00635E1D">
        <w:rPr>
          <w:sz w:val="26"/>
          <w:szCs w:val="26"/>
          <w:shd w:val="clear" w:color="auto" w:fill="FFFFFF"/>
        </w:rPr>
        <w:t>1</w:t>
      </w:r>
      <w:r w:rsidR="00635E1D" w:rsidRPr="00635E1D">
        <w:rPr>
          <w:sz w:val="26"/>
          <w:szCs w:val="26"/>
          <w:shd w:val="clear" w:color="auto" w:fill="FFFFFF"/>
        </w:rPr>
        <w:t>8</w:t>
      </w:r>
      <w:r w:rsidRPr="00635E1D">
        <w:rPr>
          <w:sz w:val="26"/>
          <w:szCs w:val="26"/>
          <w:shd w:val="clear" w:color="auto" w:fill="FFFFFF"/>
        </w:rPr>
        <w:t xml:space="preserve"> квітня 202</w:t>
      </w:r>
      <w:r w:rsidR="00F535C8" w:rsidRPr="00635E1D">
        <w:rPr>
          <w:sz w:val="26"/>
          <w:szCs w:val="26"/>
          <w:shd w:val="clear" w:color="auto" w:fill="FFFFFF"/>
        </w:rPr>
        <w:t>4</w:t>
      </w:r>
      <w:r w:rsidRPr="00635E1D">
        <w:rPr>
          <w:sz w:val="26"/>
          <w:szCs w:val="26"/>
          <w:shd w:val="clear" w:color="auto" w:fill="FFFFFF"/>
        </w:rPr>
        <w:t xml:space="preserve"> року № </w:t>
      </w:r>
      <w:r w:rsidR="00635E1D" w:rsidRPr="00635E1D">
        <w:rPr>
          <w:sz w:val="26"/>
          <w:szCs w:val="26"/>
          <w:shd w:val="clear" w:color="auto" w:fill="FFFFFF"/>
        </w:rPr>
        <w:t>3</w:t>
      </w:r>
      <w:r w:rsidRPr="00635E1D">
        <w:rPr>
          <w:sz w:val="26"/>
          <w:szCs w:val="26"/>
          <w:shd w:val="clear" w:color="auto" w:fill="FFFFFF"/>
        </w:rPr>
        <w:t>).</w:t>
      </w:r>
    </w:p>
    <w:p w14:paraId="4682A3EA" w14:textId="77777777" w:rsidR="00DC5EDF" w:rsidRPr="00635E1D" w:rsidRDefault="00DC5EDF"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shd w:val="clear" w:color="auto" w:fill="FFFFFF"/>
        </w:rPr>
        <w:t>Для кожного заходу впливу на корупційний ризик робочою групою визначено виконавців таких заходів, строк (термін) та індикатор його виконання.</w:t>
      </w:r>
    </w:p>
    <w:p w14:paraId="06485BD7" w14:textId="77777777" w:rsidR="00DC5EDF" w:rsidRPr="00635E1D" w:rsidRDefault="00DC5EDF"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rPr>
        <w:t xml:space="preserve">2.9. </w:t>
      </w:r>
      <w:r w:rsidRPr="00635E1D">
        <w:rPr>
          <w:sz w:val="26"/>
          <w:szCs w:val="26"/>
          <w:shd w:val="clear" w:color="auto" w:fill="FFFFFF"/>
        </w:rPr>
        <w:t xml:space="preserve">Результати ідентифікації корупційних ризиків, рівні імовірності реалізації, наслідків та рівні корупційних ризиків, а також заходи впливу на корупційні ризики та етапи їх виконання зазначені у реєстрі ризиків </w:t>
      </w:r>
      <w:r w:rsidRPr="00635E1D">
        <w:rPr>
          <w:sz w:val="26"/>
          <w:szCs w:val="26"/>
          <w:shd w:val="clear" w:color="auto" w:fill="FFFFFF"/>
        </w:rPr>
        <w:br/>
        <w:t>(Додаток 2).</w:t>
      </w:r>
    </w:p>
    <w:p w14:paraId="68602BDD" w14:textId="37FD2BA5" w:rsidR="003B43F7" w:rsidRDefault="0057185E" w:rsidP="003B43F7">
      <w:pPr>
        <w:tabs>
          <w:tab w:val="left" w:pos="0"/>
          <w:tab w:val="left" w:pos="360"/>
        </w:tabs>
        <w:spacing w:line="360" w:lineRule="auto"/>
        <w:ind w:left="448"/>
        <w:jc w:val="both"/>
        <w:rPr>
          <w:sz w:val="26"/>
          <w:szCs w:val="26"/>
          <w:highlight w:val="yellow"/>
        </w:rPr>
      </w:pPr>
      <w:r>
        <w:rPr>
          <w:sz w:val="26"/>
          <w:szCs w:val="26"/>
          <w:highlight w:val="yellow"/>
        </w:rPr>
        <w:t xml:space="preserve"> </w:t>
      </w:r>
    </w:p>
    <w:p w14:paraId="0680284B" w14:textId="7D96866E" w:rsidR="0057185E" w:rsidRDefault="0057185E" w:rsidP="003B43F7">
      <w:pPr>
        <w:tabs>
          <w:tab w:val="left" w:pos="0"/>
          <w:tab w:val="left" w:pos="360"/>
        </w:tabs>
        <w:spacing w:line="360" w:lineRule="auto"/>
        <w:ind w:left="448"/>
        <w:jc w:val="both"/>
        <w:rPr>
          <w:sz w:val="26"/>
          <w:szCs w:val="26"/>
          <w:highlight w:val="yellow"/>
        </w:rPr>
      </w:pPr>
    </w:p>
    <w:p w14:paraId="299FAB27" w14:textId="77777777" w:rsidR="0057185E" w:rsidRPr="00635E1D" w:rsidRDefault="0057185E" w:rsidP="0057185E">
      <w:pPr>
        <w:pStyle w:val="rvps2"/>
        <w:shd w:val="clear" w:color="auto" w:fill="FFFFFF"/>
        <w:tabs>
          <w:tab w:val="left" w:pos="993"/>
        </w:tabs>
        <w:spacing w:before="0" w:beforeAutospacing="0" w:after="0" w:afterAutospacing="0"/>
        <w:jc w:val="center"/>
        <w:rPr>
          <w:b/>
          <w:bCs/>
          <w:sz w:val="26"/>
          <w:szCs w:val="26"/>
          <w:shd w:val="clear" w:color="auto" w:fill="FFFFFF"/>
        </w:rPr>
      </w:pPr>
      <w:r w:rsidRPr="00635E1D">
        <w:rPr>
          <w:b/>
          <w:bCs/>
          <w:sz w:val="26"/>
          <w:szCs w:val="26"/>
        </w:rPr>
        <w:t xml:space="preserve">ІІІ. </w:t>
      </w:r>
      <w:r w:rsidRPr="00635E1D">
        <w:rPr>
          <w:b/>
          <w:bCs/>
          <w:sz w:val="26"/>
          <w:szCs w:val="26"/>
          <w:shd w:val="clear" w:color="auto" w:fill="FFFFFF"/>
        </w:rPr>
        <w:t>Навчання, заходи з поширення інформації щодо програм антикорупційного спрямування</w:t>
      </w:r>
    </w:p>
    <w:p w14:paraId="582E55F2" w14:textId="15E6F218" w:rsidR="0057185E" w:rsidRPr="00635E1D" w:rsidRDefault="0057185E" w:rsidP="00635E1D">
      <w:pPr>
        <w:pStyle w:val="rvps2"/>
        <w:shd w:val="clear" w:color="auto" w:fill="FFFFFF"/>
        <w:tabs>
          <w:tab w:val="left" w:pos="993"/>
        </w:tabs>
        <w:spacing w:before="0" w:beforeAutospacing="0" w:after="0" w:afterAutospacing="0" w:line="360" w:lineRule="auto"/>
        <w:ind w:firstLine="567"/>
        <w:jc w:val="both"/>
        <w:rPr>
          <w:sz w:val="26"/>
          <w:szCs w:val="26"/>
        </w:rPr>
      </w:pPr>
      <w:r w:rsidRPr="00635E1D">
        <w:rPr>
          <w:sz w:val="26"/>
          <w:szCs w:val="26"/>
          <w:shd w:val="clear" w:color="auto" w:fill="FFFFFF"/>
        </w:rPr>
        <w:t xml:space="preserve">3.1. З метою формування належного рівня антикорупційної культури </w:t>
      </w:r>
      <w:r w:rsidRPr="00635E1D">
        <w:rPr>
          <w:sz w:val="26"/>
          <w:szCs w:val="26"/>
        </w:rPr>
        <w:t xml:space="preserve">керівник уповноваженого підрозділу з питань запобігання та виявлення корупції Держатомрегулювання </w:t>
      </w:r>
      <w:r w:rsidRPr="00635E1D">
        <w:rPr>
          <w:sz w:val="26"/>
          <w:szCs w:val="26"/>
          <w:shd w:val="clear" w:color="auto" w:fill="FFFFFF"/>
        </w:rPr>
        <w:t>забезпечує організацію обов’язкового ознайомлення працівників 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виявлення корупції в Держатомрегулювання.</w:t>
      </w:r>
    </w:p>
    <w:p w14:paraId="4F7BE720" w14:textId="2B2DC689" w:rsidR="00E04E11" w:rsidRPr="00635E1D" w:rsidRDefault="00E04E11" w:rsidP="00635E1D">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635E1D">
        <w:rPr>
          <w:sz w:val="26"/>
          <w:szCs w:val="26"/>
          <w:shd w:val="clear" w:color="auto" w:fill="FFFFFF"/>
        </w:rPr>
        <w:t xml:space="preserve">3.2. Теми навчальних заходів з питань запобігання та виявлення корупції, графік та цільова аудиторія визначаються у програмі навчання з антикорупційної тематики в </w:t>
      </w:r>
      <w:r w:rsidRPr="00635E1D">
        <w:rPr>
          <w:sz w:val="26"/>
          <w:szCs w:val="26"/>
        </w:rPr>
        <w:t>Держатомрегулювання</w:t>
      </w:r>
      <w:r w:rsidRPr="00635E1D">
        <w:rPr>
          <w:sz w:val="26"/>
          <w:szCs w:val="26"/>
          <w:shd w:val="clear" w:color="auto" w:fill="FFFFFF"/>
        </w:rPr>
        <w:t xml:space="preserve"> (Додаток 3).</w:t>
      </w:r>
    </w:p>
    <w:p w14:paraId="0B942DDF" w14:textId="77777777" w:rsidR="00E04E11" w:rsidRPr="00635E1D" w:rsidRDefault="00E04E11" w:rsidP="00635E1D">
      <w:pPr>
        <w:pStyle w:val="rvps2"/>
        <w:shd w:val="clear" w:color="auto" w:fill="FFFFFF"/>
        <w:tabs>
          <w:tab w:val="left" w:pos="993"/>
        </w:tabs>
        <w:spacing w:before="0" w:beforeAutospacing="0" w:after="0" w:afterAutospacing="0" w:line="360" w:lineRule="auto"/>
        <w:ind w:firstLine="567"/>
        <w:jc w:val="both"/>
        <w:rPr>
          <w:sz w:val="26"/>
          <w:szCs w:val="26"/>
        </w:rPr>
      </w:pPr>
      <w:r w:rsidRPr="00635E1D">
        <w:rPr>
          <w:sz w:val="26"/>
          <w:szCs w:val="26"/>
          <w:shd w:val="clear" w:color="auto" w:fill="FFFFFF"/>
        </w:rPr>
        <w:t xml:space="preserve">3.3. Формами проведення навчальних заходів є </w:t>
      </w:r>
      <w:r w:rsidRPr="00635E1D">
        <w:rPr>
          <w:sz w:val="26"/>
          <w:szCs w:val="26"/>
        </w:rPr>
        <w:t>лекції, тренінги, семінари.</w:t>
      </w:r>
    </w:p>
    <w:p w14:paraId="6215D164" w14:textId="77777777" w:rsidR="00E04E11" w:rsidRPr="00936A42" w:rsidRDefault="00E04E11" w:rsidP="00936A4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36A42">
        <w:rPr>
          <w:sz w:val="26"/>
          <w:szCs w:val="26"/>
        </w:rPr>
        <w:t xml:space="preserve">3.4. Навчальні заходи можуть проводиться очно або дистанційно. </w:t>
      </w:r>
    </w:p>
    <w:p w14:paraId="2789AA72" w14:textId="524BB566" w:rsidR="00E04E11" w:rsidRPr="00936A42" w:rsidRDefault="00E04E11" w:rsidP="00936A42">
      <w:pPr>
        <w:pStyle w:val="rvps2"/>
        <w:shd w:val="clear" w:color="auto" w:fill="FFFFFF"/>
        <w:tabs>
          <w:tab w:val="left" w:pos="993"/>
        </w:tabs>
        <w:spacing w:before="0" w:beforeAutospacing="0" w:after="0" w:afterAutospacing="0" w:line="360" w:lineRule="auto"/>
        <w:ind w:firstLine="567"/>
        <w:jc w:val="both"/>
        <w:rPr>
          <w:sz w:val="26"/>
          <w:szCs w:val="26"/>
          <w:shd w:val="clear" w:color="auto" w:fill="FFFFFF"/>
        </w:rPr>
      </w:pPr>
      <w:r w:rsidRPr="00936A42">
        <w:rPr>
          <w:sz w:val="26"/>
          <w:szCs w:val="26"/>
        </w:rPr>
        <w:t>3.5.Уповноважений підрозділ з запобігання та виявлення корупції Держатомрегулювання здійснює в межах повноважень заходи з поширення інформації щодо програм антикорупційного спрямування шляхом:</w:t>
      </w:r>
    </w:p>
    <w:p w14:paraId="29E9EAFB" w14:textId="0C838D56" w:rsidR="00E04E11" w:rsidRPr="00936A42" w:rsidRDefault="00E04E11" w:rsidP="00936A42">
      <w:pPr>
        <w:tabs>
          <w:tab w:val="left" w:pos="993"/>
        </w:tabs>
        <w:spacing w:line="360" w:lineRule="auto"/>
        <w:ind w:firstLine="567"/>
        <w:jc w:val="both"/>
        <w:rPr>
          <w:sz w:val="26"/>
          <w:szCs w:val="26"/>
        </w:rPr>
      </w:pPr>
      <w:r w:rsidRPr="00936A42">
        <w:rPr>
          <w:sz w:val="26"/>
          <w:szCs w:val="26"/>
        </w:rPr>
        <w:lastRenderedPageBreak/>
        <w:t>1) оприлюднення Програми на офіційному вебсайті Держатомрегулювання (після  інформування Національного агентства з питань запобігання корупції);</w:t>
      </w:r>
    </w:p>
    <w:p w14:paraId="0DE87461" w14:textId="13E0F9BB" w:rsidR="00E04E11" w:rsidRPr="00734931" w:rsidRDefault="00E04E11" w:rsidP="00734931">
      <w:pPr>
        <w:tabs>
          <w:tab w:val="left" w:pos="993"/>
        </w:tabs>
        <w:spacing w:line="360" w:lineRule="auto"/>
        <w:ind w:firstLine="567"/>
        <w:jc w:val="both"/>
        <w:rPr>
          <w:sz w:val="26"/>
          <w:szCs w:val="26"/>
        </w:rPr>
      </w:pPr>
      <w:r w:rsidRPr="00734931">
        <w:rPr>
          <w:sz w:val="26"/>
          <w:szCs w:val="26"/>
        </w:rPr>
        <w:t>2) оприлюднення на офіційному вебсайті Держатомрегулювання інформації про заходи, спрямовані на запобігання корупції в Держатомрегулювання;</w:t>
      </w:r>
    </w:p>
    <w:p w14:paraId="29C574DF" w14:textId="7E536A31" w:rsidR="00E04E11" w:rsidRPr="00734931" w:rsidRDefault="00E04E11" w:rsidP="00734931">
      <w:pPr>
        <w:tabs>
          <w:tab w:val="left" w:pos="993"/>
        </w:tabs>
        <w:spacing w:line="360" w:lineRule="auto"/>
        <w:ind w:firstLine="567"/>
        <w:jc w:val="both"/>
        <w:rPr>
          <w:sz w:val="26"/>
          <w:szCs w:val="26"/>
        </w:rPr>
      </w:pPr>
      <w:r w:rsidRPr="00734931">
        <w:rPr>
          <w:sz w:val="26"/>
          <w:szCs w:val="26"/>
        </w:rPr>
        <w:t>3) проведення консультативно-роз’яснювальної роботи серед працівників Держатомрегулювання з питань дотримання вимог антикорупційного законодавства, заповнення електронних декларацій, порядку перевірки факту подання електронних декларацій суб’єктами декларування, недопущення фактів виникнення конфлікту інтересів; щодо відповідальності за неподання, несвоєчасне подання чи внесення суб’єктами декларування завідомо неправдивих відомостей у декларації, відповідальності за інші корупційні або пов’язані з корупцією правопорушення, а також порушення інших вимог Закону України “Про запобігання корупції”;</w:t>
      </w:r>
    </w:p>
    <w:p w14:paraId="0540266A" w14:textId="77777777" w:rsidR="000D3424" w:rsidRPr="00734931" w:rsidRDefault="00E04E11" w:rsidP="00734931">
      <w:pPr>
        <w:tabs>
          <w:tab w:val="left" w:pos="993"/>
        </w:tabs>
        <w:spacing w:line="360" w:lineRule="auto"/>
        <w:ind w:firstLine="567"/>
        <w:jc w:val="both"/>
        <w:rPr>
          <w:sz w:val="26"/>
          <w:szCs w:val="26"/>
        </w:rPr>
      </w:pPr>
      <w:r w:rsidRPr="00734931">
        <w:rPr>
          <w:sz w:val="26"/>
          <w:szCs w:val="26"/>
        </w:rPr>
        <w:t>4) оприлюднення на офіційному вебсайті Держатомрегулювання та соціальних мережах та засобах масової інформації, інтерв’ю, прес-релізів, брифінгів за участі керівництва Держатомрегулювання  з питань запобігання  корупції.</w:t>
      </w:r>
    </w:p>
    <w:p w14:paraId="75BADC25" w14:textId="1A41517E" w:rsidR="00E04E11" w:rsidRPr="003652AB" w:rsidRDefault="000D3424" w:rsidP="003652AB">
      <w:pPr>
        <w:tabs>
          <w:tab w:val="left" w:pos="993"/>
        </w:tabs>
        <w:spacing w:line="360" w:lineRule="auto"/>
        <w:ind w:firstLine="567"/>
        <w:jc w:val="both"/>
        <w:rPr>
          <w:sz w:val="26"/>
          <w:szCs w:val="26"/>
          <w:shd w:val="clear" w:color="auto" w:fill="FFFFFF"/>
        </w:rPr>
      </w:pPr>
      <w:r w:rsidRPr="003652AB">
        <w:rPr>
          <w:sz w:val="26"/>
          <w:szCs w:val="26"/>
        </w:rPr>
        <w:t xml:space="preserve">3.6. </w:t>
      </w:r>
      <w:r w:rsidRPr="003652AB">
        <w:rPr>
          <w:sz w:val="26"/>
          <w:szCs w:val="26"/>
          <w:shd w:val="clear" w:color="auto" w:fill="FFFFFF"/>
        </w:rPr>
        <w:t xml:space="preserve">У разі виникнення питань щодо роз’яснення окремих положень антикорупційного законодавства працівники Держатомрегулювання можуть звернутися до </w:t>
      </w:r>
      <w:r w:rsidRPr="003652AB">
        <w:rPr>
          <w:sz w:val="26"/>
          <w:szCs w:val="26"/>
        </w:rPr>
        <w:t xml:space="preserve">уповноваженого підрозділу з питань запобігання та виявлення корупції </w:t>
      </w:r>
      <w:r w:rsidRPr="003652AB">
        <w:rPr>
          <w:sz w:val="26"/>
          <w:szCs w:val="26"/>
          <w:shd w:val="clear" w:color="auto" w:fill="FFFFFF"/>
        </w:rPr>
        <w:t xml:space="preserve"> </w:t>
      </w:r>
      <w:r w:rsidR="003652AB" w:rsidRPr="003652AB">
        <w:rPr>
          <w:sz w:val="26"/>
          <w:szCs w:val="26"/>
          <w:shd w:val="clear" w:color="auto" w:fill="FFFFFF"/>
        </w:rPr>
        <w:t>для</w:t>
      </w:r>
      <w:r w:rsidRPr="003652AB">
        <w:rPr>
          <w:sz w:val="26"/>
          <w:szCs w:val="26"/>
          <w:shd w:val="clear" w:color="auto" w:fill="FFFFFF"/>
        </w:rPr>
        <w:t xml:space="preserve"> отримання усного або письмового роз’яснення </w:t>
      </w:r>
      <w:r w:rsidR="003652AB" w:rsidRPr="003652AB">
        <w:rPr>
          <w:sz w:val="26"/>
          <w:szCs w:val="26"/>
          <w:shd w:val="clear" w:color="auto" w:fill="FFFFFF"/>
        </w:rPr>
        <w:t>чи</w:t>
      </w:r>
      <w:r w:rsidRPr="003652AB">
        <w:rPr>
          <w:sz w:val="26"/>
          <w:szCs w:val="26"/>
          <w:shd w:val="clear" w:color="auto" w:fill="FFFFFF"/>
        </w:rPr>
        <w:t xml:space="preserve"> консультації.</w:t>
      </w:r>
    </w:p>
    <w:p w14:paraId="2A767770" w14:textId="1578E03B" w:rsidR="00FC76A1" w:rsidRPr="003652AB" w:rsidRDefault="00FC76A1" w:rsidP="003652AB">
      <w:pPr>
        <w:tabs>
          <w:tab w:val="left" w:pos="993"/>
        </w:tabs>
        <w:spacing w:line="360" w:lineRule="auto"/>
        <w:ind w:firstLine="567"/>
        <w:jc w:val="both"/>
        <w:rPr>
          <w:sz w:val="26"/>
          <w:szCs w:val="26"/>
          <w:shd w:val="clear" w:color="auto" w:fill="FFFFFF"/>
        </w:rPr>
      </w:pPr>
      <w:r w:rsidRPr="003652AB">
        <w:rPr>
          <w:sz w:val="26"/>
          <w:szCs w:val="26"/>
          <w:shd w:val="clear" w:color="auto" w:fill="FFFFFF"/>
        </w:rPr>
        <w:t>3.</w:t>
      </w:r>
      <w:r w:rsidR="00904BA6" w:rsidRPr="003652AB">
        <w:rPr>
          <w:sz w:val="26"/>
          <w:szCs w:val="26"/>
          <w:shd w:val="clear" w:color="auto" w:fill="FFFFFF"/>
        </w:rPr>
        <w:t>7</w:t>
      </w:r>
      <w:r w:rsidRPr="003652AB">
        <w:rPr>
          <w:sz w:val="26"/>
          <w:szCs w:val="26"/>
          <w:shd w:val="clear" w:color="auto" w:fill="FFFFFF"/>
        </w:rPr>
        <w:t xml:space="preserve">. </w:t>
      </w:r>
      <w:r w:rsidRPr="003652AB">
        <w:rPr>
          <w:sz w:val="26"/>
          <w:szCs w:val="26"/>
        </w:rPr>
        <w:t xml:space="preserve">Керівник уповноваженого підрозділу з питань запобігання та виявлення корупції </w:t>
      </w:r>
      <w:r w:rsidR="00904BA6" w:rsidRPr="003652AB">
        <w:rPr>
          <w:sz w:val="26"/>
          <w:szCs w:val="26"/>
        </w:rPr>
        <w:t>Держатомрегулювання</w:t>
      </w:r>
      <w:r w:rsidRPr="003652AB">
        <w:rPr>
          <w:sz w:val="26"/>
          <w:szCs w:val="26"/>
        </w:rPr>
        <w:t xml:space="preserve"> </w:t>
      </w:r>
      <w:r w:rsidRPr="003652AB">
        <w:rPr>
          <w:sz w:val="26"/>
          <w:szCs w:val="26"/>
          <w:shd w:val="clear" w:color="auto" w:fill="FFFFFF"/>
        </w:rPr>
        <w:t>надає роз’яснення або консультацію відповідно до п.3.</w:t>
      </w:r>
      <w:r w:rsidR="00904BA6" w:rsidRPr="003652AB">
        <w:rPr>
          <w:sz w:val="26"/>
          <w:szCs w:val="26"/>
          <w:shd w:val="clear" w:color="auto" w:fill="FFFFFF"/>
        </w:rPr>
        <w:t>6</w:t>
      </w:r>
      <w:r w:rsidRPr="003652AB">
        <w:rPr>
          <w:sz w:val="26"/>
          <w:szCs w:val="26"/>
          <w:shd w:val="clear" w:color="auto" w:fill="FFFFFF"/>
        </w:rPr>
        <w:t xml:space="preserve"> Програми у строк не більше ніж 10 днів з дня отримання звернення. Якщо у вказаний строк надати роз’яснення або консультацію неможливо, строк розгляду звернення може бути продовжено, але не більше ніж 30 днів з дня його отримання.</w:t>
      </w:r>
    </w:p>
    <w:p w14:paraId="6FB88242" w14:textId="15A9C3D4" w:rsidR="00FC76A1" w:rsidRPr="003652AB" w:rsidRDefault="00FC76A1" w:rsidP="003652AB">
      <w:pPr>
        <w:tabs>
          <w:tab w:val="left" w:pos="993"/>
        </w:tabs>
        <w:spacing w:line="360" w:lineRule="auto"/>
        <w:ind w:firstLine="567"/>
        <w:jc w:val="both"/>
        <w:rPr>
          <w:sz w:val="26"/>
          <w:szCs w:val="26"/>
          <w:shd w:val="clear" w:color="auto" w:fill="FFFFFF"/>
        </w:rPr>
      </w:pPr>
      <w:r w:rsidRPr="003652AB">
        <w:rPr>
          <w:sz w:val="26"/>
          <w:szCs w:val="26"/>
          <w:shd w:val="clear" w:color="auto" w:fill="FFFFFF"/>
        </w:rPr>
        <w:t>3.</w:t>
      </w:r>
      <w:r w:rsidR="00904BA6" w:rsidRPr="003652AB">
        <w:rPr>
          <w:sz w:val="26"/>
          <w:szCs w:val="26"/>
          <w:shd w:val="clear" w:color="auto" w:fill="FFFFFF"/>
        </w:rPr>
        <w:t>8</w:t>
      </w:r>
      <w:r w:rsidRPr="003652AB">
        <w:rPr>
          <w:sz w:val="26"/>
          <w:szCs w:val="26"/>
          <w:shd w:val="clear" w:color="auto" w:fill="FFFFFF"/>
        </w:rPr>
        <w:t xml:space="preserve">. </w:t>
      </w:r>
      <w:r w:rsidRPr="003652AB">
        <w:rPr>
          <w:sz w:val="26"/>
          <w:szCs w:val="26"/>
        </w:rPr>
        <w:t xml:space="preserve">Уповноважений підрозділ з питань запобігання та виявлення корупції </w:t>
      </w:r>
      <w:r w:rsidR="00904BA6" w:rsidRPr="003652AB">
        <w:rPr>
          <w:sz w:val="26"/>
          <w:szCs w:val="26"/>
        </w:rPr>
        <w:t xml:space="preserve">Держатомрегулювання </w:t>
      </w:r>
      <w:r w:rsidRPr="003652AB">
        <w:rPr>
          <w:sz w:val="26"/>
          <w:szCs w:val="26"/>
          <w:shd w:val="clear" w:color="auto" w:fill="FFFFFF"/>
        </w:rPr>
        <w:t xml:space="preserve">узагальнює найпоширеніші питання, з яких до нього звертаються, </w:t>
      </w:r>
      <w:r w:rsidR="00904BA6" w:rsidRPr="003652AB">
        <w:rPr>
          <w:sz w:val="26"/>
          <w:szCs w:val="26"/>
          <w:shd w:val="clear" w:color="auto" w:fill="FFFFFF"/>
        </w:rPr>
        <w:t xml:space="preserve">та поширює </w:t>
      </w:r>
      <w:r w:rsidRPr="003652AB">
        <w:rPr>
          <w:sz w:val="26"/>
          <w:szCs w:val="26"/>
          <w:shd w:val="clear" w:color="auto" w:fill="FFFFFF"/>
        </w:rPr>
        <w:t xml:space="preserve">відповіді на них </w:t>
      </w:r>
      <w:r w:rsidR="00904BA6" w:rsidRPr="003652AB">
        <w:rPr>
          <w:sz w:val="26"/>
          <w:szCs w:val="26"/>
          <w:shd w:val="clear" w:color="auto" w:fill="FFFFFF"/>
        </w:rPr>
        <w:t>для</w:t>
      </w:r>
      <w:r w:rsidRPr="003652AB">
        <w:rPr>
          <w:sz w:val="26"/>
          <w:szCs w:val="26"/>
          <w:shd w:val="clear" w:color="auto" w:fill="FFFFFF"/>
        </w:rPr>
        <w:t xml:space="preserve"> працівників </w:t>
      </w:r>
      <w:r w:rsidR="00904BA6" w:rsidRPr="003652AB">
        <w:rPr>
          <w:sz w:val="26"/>
          <w:szCs w:val="26"/>
          <w:shd w:val="clear" w:color="auto" w:fill="FFFFFF"/>
        </w:rPr>
        <w:t xml:space="preserve">Держатомрегулювання </w:t>
      </w:r>
      <w:r w:rsidRPr="003652AB">
        <w:rPr>
          <w:sz w:val="26"/>
          <w:szCs w:val="26"/>
          <w:shd w:val="clear" w:color="auto" w:fill="FFFFFF"/>
        </w:rPr>
        <w:t>(наприклад, надсилання інформаційних листів).</w:t>
      </w:r>
    </w:p>
    <w:p w14:paraId="42ADA392" w14:textId="6E26DC80" w:rsidR="00FC76A1" w:rsidRPr="003652AB" w:rsidRDefault="00FC76A1" w:rsidP="003652AB">
      <w:pPr>
        <w:tabs>
          <w:tab w:val="left" w:pos="993"/>
        </w:tabs>
        <w:spacing w:line="360" w:lineRule="auto"/>
        <w:ind w:firstLine="567"/>
        <w:jc w:val="both"/>
        <w:rPr>
          <w:sz w:val="26"/>
          <w:szCs w:val="26"/>
        </w:rPr>
      </w:pPr>
      <w:r w:rsidRPr="003652AB">
        <w:rPr>
          <w:sz w:val="26"/>
          <w:szCs w:val="26"/>
          <w:shd w:val="clear" w:color="auto" w:fill="FFFFFF"/>
        </w:rPr>
        <w:t>3.</w:t>
      </w:r>
      <w:r w:rsidR="00491E97" w:rsidRPr="003652AB">
        <w:rPr>
          <w:sz w:val="26"/>
          <w:szCs w:val="26"/>
          <w:shd w:val="clear" w:color="auto" w:fill="FFFFFF"/>
        </w:rPr>
        <w:t>9</w:t>
      </w:r>
      <w:r w:rsidRPr="003652AB">
        <w:rPr>
          <w:sz w:val="26"/>
          <w:szCs w:val="26"/>
          <w:shd w:val="clear" w:color="auto" w:fill="FFFFFF"/>
        </w:rPr>
        <w:t xml:space="preserve">. </w:t>
      </w:r>
      <w:r w:rsidRPr="003652AB">
        <w:rPr>
          <w:sz w:val="26"/>
          <w:szCs w:val="26"/>
        </w:rPr>
        <w:t xml:space="preserve">Керівник уповноваженого підрозділу з питань запобігання та виявлення корупції </w:t>
      </w:r>
      <w:r w:rsidR="00904BA6" w:rsidRPr="003652AB">
        <w:rPr>
          <w:sz w:val="26"/>
          <w:szCs w:val="26"/>
        </w:rPr>
        <w:t>Держатомрегулювання</w:t>
      </w:r>
      <w:r w:rsidRPr="003652AB">
        <w:rPr>
          <w:sz w:val="26"/>
          <w:szCs w:val="26"/>
          <w:shd w:val="clear" w:color="auto" w:fill="FFFFFF"/>
        </w:rPr>
        <w:t xml:space="preserve"> може обирати й інші форми надання роз’яснень та консультацій з питань виконання Програми та антикорупційного законодавства (пам’ятки, керівництва, відео звернення тощо).</w:t>
      </w:r>
    </w:p>
    <w:p w14:paraId="062D686E" w14:textId="21190AD6" w:rsidR="00A12B27" w:rsidRPr="003652AB" w:rsidRDefault="00A12B27" w:rsidP="003652AB">
      <w:pPr>
        <w:pStyle w:val="rvps2"/>
        <w:shd w:val="clear" w:color="auto" w:fill="FFFFFF"/>
        <w:tabs>
          <w:tab w:val="left" w:pos="993"/>
        </w:tabs>
        <w:spacing w:before="0" w:beforeAutospacing="0" w:after="0" w:afterAutospacing="0" w:line="360" w:lineRule="auto"/>
        <w:ind w:firstLine="567"/>
        <w:jc w:val="both"/>
        <w:rPr>
          <w:bCs/>
          <w:sz w:val="26"/>
          <w:szCs w:val="26"/>
          <w:shd w:val="clear" w:color="auto" w:fill="FFFFFF"/>
        </w:rPr>
      </w:pPr>
      <w:r w:rsidRPr="003652AB">
        <w:rPr>
          <w:sz w:val="26"/>
          <w:szCs w:val="26"/>
        </w:rPr>
        <w:lastRenderedPageBreak/>
        <w:t>3.1</w:t>
      </w:r>
      <w:r w:rsidR="007F233A" w:rsidRPr="003652AB">
        <w:rPr>
          <w:sz w:val="26"/>
          <w:szCs w:val="26"/>
        </w:rPr>
        <w:t>0.</w:t>
      </w:r>
      <w:r w:rsidRPr="003652AB">
        <w:rPr>
          <w:sz w:val="26"/>
          <w:szCs w:val="26"/>
        </w:rPr>
        <w:t xml:space="preserve"> </w:t>
      </w:r>
      <w:r w:rsidRPr="003652AB">
        <w:rPr>
          <w:sz w:val="26"/>
          <w:szCs w:val="26"/>
          <w:shd w:val="clear" w:color="auto" w:fill="FFFFFF"/>
        </w:rPr>
        <w:t xml:space="preserve">Підвищення рівня професійної компетентності працівників </w:t>
      </w:r>
      <w:r w:rsidR="007F233A" w:rsidRPr="003652AB">
        <w:rPr>
          <w:sz w:val="26"/>
          <w:szCs w:val="26"/>
        </w:rPr>
        <w:t>Держатомрегулювання</w:t>
      </w:r>
      <w:r w:rsidRPr="003652AB">
        <w:rPr>
          <w:sz w:val="26"/>
          <w:szCs w:val="26"/>
          <w:shd w:val="clear" w:color="auto" w:fill="FFFFFF"/>
        </w:rPr>
        <w:t xml:space="preserve"> здійснюється з </w:t>
      </w:r>
      <w:r w:rsidRPr="003652AB">
        <w:rPr>
          <w:sz w:val="26"/>
          <w:szCs w:val="26"/>
        </w:rPr>
        <w:t>урахуванням специфіки та профілю їх службової діяльності відповідно до</w:t>
      </w:r>
      <w:r w:rsidRPr="003652AB">
        <w:rPr>
          <w:sz w:val="26"/>
          <w:szCs w:val="26"/>
          <w:shd w:val="clear" w:color="auto" w:fill="FFFFFF"/>
        </w:rPr>
        <w:t xml:space="preserve"> статі 48 Закону України “Про державну службу”, Положення </w:t>
      </w:r>
      <w:r w:rsidRPr="003652AB">
        <w:rPr>
          <w:bCs/>
          <w:sz w:val="26"/>
          <w:szCs w:val="26"/>
          <w:shd w:val="clear" w:color="auto" w:fill="FFFFFF"/>
        </w:rPr>
        <w:t xml:space="preserve">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 № 106, інших </w:t>
      </w:r>
      <w:r w:rsidRPr="003652AB">
        <w:rPr>
          <w:sz w:val="26"/>
          <w:szCs w:val="26"/>
          <w:shd w:val="clear" w:color="auto" w:fill="FFFFFF"/>
        </w:rPr>
        <w:t xml:space="preserve">нормативно-правових та організаційно-розпорядчих актів, які регулюють питання </w:t>
      </w:r>
      <w:r w:rsidRPr="003652AB">
        <w:rPr>
          <w:sz w:val="26"/>
          <w:szCs w:val="26"/>
        </w:rPr>
        <w:t xml:space="preserve">професійної підготовки </w:t>
      </w:r>
      <w:r w:rsidRPr="003652AB">
        <w:rPr>
          <w:sz w:val="26"/>
          <w:szCs w:val="26"/>
          <w:shd w:val="clear" w:color="auto" w:fill="FFFFFF"/>
        </w:rPr>
        <w:t xml:space="preserve">працівників </w:t>
      </w:r>
      <w:r w:rsidR="007F233A" w:rsidRPr="003652AB">
        <w:rPr>
          <w:sz w:val="26"/>
          <w:szCs w:val="26"/>
        </w:rPr>
        <w:t>Держатомрегулювання.</w:t>
      </w:r>
      <w:r w:rsidRPr="003652AB">
        <w:rPr>
          <w:bCs/>
          <w:sz w:val="26"/>
          <w:szCs w:val="26"/>
          <w:shd w:val="clear" w:color="auto" w:fill="FFFFFF"/>
        </w:rPr>
        <w:t xml:space="preserve"> </w:t>
      </w:r>
    </w:p>
    <w:p w14:paraId="319133A1" w14:textId="77777777" w:rsidR="00FC76A1" w:rsidRPr="00C8039C" w:rsidRDefault="00FC76A1" w:rsidP="00E04E11">
      <w:pPr>
        <w:tabs>
          <w:tab w:val="left" w:pos="993"/>
        </w:tabs>
        <w:ind w:firstLine="567"/>
        <w:jc w:val="both"/>
      </w:pPr>
    </w:p>
    <w:p w14:paraId="3DF5D5F8" w14:textId="03C698F0" w:rsidR="008C5D5A" w:rsidRPr="003652AB" w:rsidRDefault="007F233A" w:rsidP="003652AB">
      <w:pPr>
        <w:tabs>
          <w:tab w:val="left" w:pos="0"/>
          <w:tab w:val="left" w:pos="360"/>
        </w:tabs>
        <w:spacing w:line="360" w:lineRule="auto"/>
        <w:jc w:val="center"/>
        <w:rPr>
          <w:b/>
          <w:sz w:val="26"/>
          <w:szCs w:val="26"/>
        </w:rPr>
      </w:pPr>
      <w:r w:rsidRPr="003652AB">
        <w:rPr>
          <w:b/>
          <w:sz w:val="26"/>
          <w:szCs w:val="26"/>
          <w:lang w:val="en-US"/>
        </w:rPr>
        <w:t>IV</w:t>
      </w:r>
      <w:r w:rsidR="003C51C0" w:rsidRPr="003652AB">
        <w:rPr>
          <w:b/>
          <w:sz w:val="26"/>
          <w:szCs w:val="26"/>
        </w:rPr>
        <w:t xml:space="preserve">. </w:t>
      </w:r>
      <w:r w:rsidRPr="003652AB">
        <w:rPr>
          <w:b/>
          <w:sz w:val="26"/>
          <w:szCs w:val="26"/>
        </w:rPr>
        <w:t>Моніторинг, оцінка виконання та перегляд програми</w:t>
      </w:r>
    </w:p>
    <w:p w14:paraId="74E5DF24" w14:textId="77777777" w:rsidR="000B53FB" w:rsidRPr="003652AB" w:rsidRDefault="000B53FB" w:rsidP="003652AB">
      <w:pPr>
        <w:tabs>
          <w:tab w:val="left" w:pos="0"/>
          <w:tab w:val="left" w:pos="360"/>
        </w:tabs>
        <w:spacing w:line="360" w:lineRule="auto"/>
        <w:jc w:val="center"/>
        <w:rPr>
          <w:b/>
          <w:sz w:val="26"/>
          <w:szCs w:val="26"/>
        </w:rPr>
      </w:pPr>
    </w:p>
    <w:p w14:paraId="3FE3CE99" w14:textId="25EAF706" w:rsidR="007F233A" w:rsidRPr="003652AB" w:rsidRDefault="007F233A" w:rsidP="003652AB">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3652AB">
        <w:rPr>
          <w:sz w:val="26"/>
          <w:szCs w:val="26"/>
          <w:lang w:val="uk-UA"/>
        </w:rPr>
        <w:t>Моніторинг виконання Програми здійснюється не рідше одного разу на півріччя уповноваженим підрозділом з питань запобігання та виявлення корупції</w:t>
      </w:r>
      <w:r w:rsidR="0022439F" w:rsidRPr="003652AB">
        <w:rPr>
          <w:sz w:val="26"/>
          <w:szCs w:val="26"/>
          <w:lang w:val="uk-UA"/>
        </w:rPr>
        <w:t xml:space="preserve"> Держатомрегулювання</w:t>
      </w:r>
      <w:r w:rsidRPr="003652AB">
        <w:rPr>
          <w:sz w:val="26"/>
          <w:szCs w:val="26"/>
          <w:lang w:val="uk-UA"/>
        </w:rPr>
        <w:t>, який в разі необхідності інформує про хід виконання Програми керівництво</w:t>
      </w:r>
      <w:r w:rsidR="0022439F" w:rsidRPr="003652AB">
        <w:rPr>
          <w:sz w:val="26"/>
          <w:szCs w:val="26"/>
          <w:lang w:val="uk-UA"/>
        </w:rPr>
        <w:t xml:space="preserve"> Державної інспекції ядерного регулювання України</w:t>
      </w:r>
      <w:r w:rsidRPr="003652AB">
        <w:rPr>
          <w:sz w:val="26"/>
          <w:szCs w:val="26"/>
          <w:lang w:val="uk-UA"/>
        </w:rPr>
        <w:t>.</w:t>
      </w:r>
    </w:p>
    <w:p w14:paraId="50C4537A" w14:textId="77777777" w:rsidR="007F233A" w:rsidRPr="00E331BF" w:rsidRDefault="007F233A" w:rsidP="003652AB">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E331BF">
        <w:rPr>
          <w:sz w:val="26"/>
          <w:szCs w:val="26"/>
          <w:lang w:val="uk-UA"/>
        </w:rPr>
        <w:t>Моніторинг виконання Програми полягає у зборі та аналізі інформації про повноту та своєчасність виконання заходів, передбачених антикорупційною програмою, їх актуальність та відповідність середовищу організації з метою контролю стану управління корупційними ризиками, виявлення та усунення недоліків у положеннях антикорупційної програми.</w:t>
      </w:r>
    </w:p>
    <w:p w14:paraId="4E9FB18E" w14:textId="1944C509" w:rsidR="0022439F" w:rsidRPr="00C564BC" w:rsidRDefault="0022439F"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C564BC">
        <w:rPr>
          <w:sz w:val="26"/>
          <w:szCs w:val="26"/>
          <w:lang w:val="uk-UA"/>
        </w:rPr>
        <w:t>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Держатомрегулювання, заходів впливу на корупційні ризики, навчальних заходів.</w:t>
      </w:r>
    </w:p>
    <w:p w14:paraId="38A8CF90" w14:textId="78DDDEDA" w:rsidR="0022439F" w:rsidRPr="00C564BC" w:rsidRDefault="0022439F"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C564BC">
        <w:rPr>
          <w:sz w:val="26"/>
          <w:szCs w:val="26"/>
          <w:lang w:val="uk-UA"/>
        </w:rPr>
        <w:t>Керівники структурних підрозділів Держатомрегулювання, відповідальні за виконання заходів, передбачених антикорупційною програмою, щопівроку (до 05 січня і до 05 липня) надають уповноваженому підрозділу з питань запобігання та виявлення корупції Держатомрегулювання інформацію про стан виконання заходів, а у разі невиконання або несвоєчасного виконання окремих заходів - інформують про причини, які до цього призвели.</w:t>
      </w:r>
    </w:p>
    <w:p w14:paraId="424F4E8C" w14:textId="3CEF7748" w:rsidR="00DD6665" w:rsidRPr="00C564BC" w:rsidRDefault="00DD6665"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lang w:val="uk-UA"/>
        </w:rPr>
      </w:pPr>
      <w:r w:rsidRPr="00C564BC">
        <w:rPr>
          <w:sz w:val="26"/>
          <w:szCs w:val="26"/>
          <w:lang w:val="uk-UA"/>
        </w:rPr>
        <w:lastRenderedPageBreak/>
        <w:t>Керівник уповноваженого підрозділу з питань запобігання та виявлення корупції Держатомрегулювання аналізує та узагальнює отриману інформацію, готує звіт про стан виконання Програми, який містить інформацію про кількість виконаних передбачених Програмою заходів та їх частку (у відсотках) у загальній кількості заходів, що мали бути виконані у відповідному звітному періоді: І півріччя, календарний рік.</w:t>
      </w:r>
    </w:p>
    <w:p w14:paraId="079F167F" w14:textId="77777777" w:rsidR="00DD6665" w:rsidRPr="00C564BC" w:rsidRDefault="00DD6665"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rPr>
      </w:pPr>
      <w:r w:rsidRPr="00C564BC">
        <w:rPr>
          <w:sz w:val="26"/>
          <w:szCs w:val="26"/>
        </w:rPr>
        <w:t xml:space="preserve">Оцінка виконання передбачених Програмою заходів визначається за такими критеріями: </w:t>
      </w:r>
    </w:p>
    <w:p w14:paraId="7D2EC18D"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rFonts w:eastAsia="Calibri"/>
          <w:sz w:val="26"/>
          <w:szCs w:val="26"/>
          <w:lang w:eastAsia="en-US"/>
        </w:rPr>
        <w:t xml:space="preserve">1) </w:t>
      </w:r>
      <w:r w:rsidRPr="00C564BC">
        <w:rPr>
          <w:sz w:val="26"/>
          <w:szCs w:val="26"/>
        </w:rPr>
        <w:t>«Виконано» або «Постійно виконується» – у разі якщо запланований захід у звітному періоді виконано або постійно виконується протягом звітного періоду;</w:t>
      </w:r>
    </w:p>
    <w:p w14:paraId="05C44001"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sz w:val="26"/>
          <w:szCs w:val="26"/>
        </w:rPr>
        <w:t>2) «У стадії виконання» – у разі якщо у звітному періоді виконання заходу розпочато;</w:t>
      </w:r>
    </w:p>
    <w:p w14:paraId="54D80A8D"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sz w:val="26"/>
          <w:szCs w:val="26"/>
        </w:rPr>
        <w:t>3) «Не виконано» – у разі якщо виконання заходу у звітному періоді не розпочиналося.</w:t>
      </w:r>
    </w:p>
    <w:p w14:paraId="7F19B928" w14:textId="77777777" w:rsidR="00DD6665" w:rsidRPr="00C564BC" w:rsidRDefault="00DD6665" w:rsidP="00C564BC">
      <w:pPr>
        <w:pStyle w:val="a3"/>
        <w:tabs>
          <w:tab w:val="left" w:pos="993"/>
        </w:tabs>
        <w:spacing w:before="0" w:beforeAutospacing="0" w:after="0" w:afterAutospacing="0" w:line="360" w:lineRule="auto"/>
        <w:ind w:firstLine="567"/>
        <w:jc w:val="both"/>
        <w:rPr>
          <w:sz w:val="26"/>
          <w:szCs w:val="26"/>
        </w:rPr>
      </w:pPr>
      <w:r w:rsidRPr="00C564BC">
        <w:rPr>
          <w:sz w:val="26"/>
          <w:szCs w:val="26"/>
        </w:rPr>
        <w:t>У разі, якщо виконання заходу обумовлено певною подією, строк виконання заходу розпочинається з моменту настання цієї події.</w:t>
      </w:r>
    </w:p>
    <w:p w14:paraId="615C268A" w14:textId="77777777" w:rsidR="007F233A" w:rsidRPr="00C564BC" w:rsidRDefault="007F233A" w:rsidP="00C564BC">
      <w:pPr>
        <w:spacing w:line="360" w:lineRule="auto"/>
        <w:jc w:val="both"/>
        <w:rPr>
          <w:b/>
          <w:sz w:val="26"/>
          <w:szCs w:val="26"/>
          <w:lang w:val="ru-RU"/>
        </w:rPr>
      </w:pPr>
    </w:p>
    <w:p w14:paraId="00B47101" w14:textId="6AC893B4" w:rsidR="00E04E4A" w:rsidRPr="00C564BC" w:rsidRDefault="00E04E4A" w:rsidP="00C564BC">
      <w:pPr>
        <w:pStyle w:val="a3"/>
        <w:numPr>
          <w:ilvl w:val="1"/>
          <w:numId w:val="28"/>
        </w:numPr>
        <w:tabs>
          <w:tab w:val="left" w:pos="426"/>
          <w:tab w:val="left" w:pos="993"/>
        </w:tabs>
        <w:spacing w:before="0" w:beforeAutospacing="0" w:after="0" w:afterAutospacing="0" w:line="360" w:lineRule="auto"/>
        <w:ind w:left="0" w:firstLine="567"/>
        <w:jc w:val="both"/>
        <w:rPr>
          <w:sz w:val="26"/>
          <w:szCs w:val="26"/>
        </w:rPr>
      </w:pPr>
      <w:r w:rsidRPr="00C564BC">
        <w:rPr>
          <w:sz w:val="26"/>
          <w:szCs w:val="26"/>
        </w:rPr>
        <w:t xml:space="preserve">Звіт про стан виконання Програми щопівроку (до 15 січня і до </w:t>
      </w:r>
      <w:r w:rsidRPr="00C564BC">
        <w:rPr>
          <w:sz w:val="26"/>
          <w:szCs w:val="26"/>
        </w:rPr>
        <w:br/>
        <w:t xml:space="preserve">15 липня) надається керівництву </w:t>
      </w:r>
      <w:r w:rsidRPr="00C564BC">
        <w:rPr>
          <w:sz w:val="26"/>
          <w:szCs w:val="26"/>
          <w:lang w:val="uk-UA"/>
        </w:rPr>
        <w:t xml:space="preserve">Держатомрегулювання </w:t>
      </w:r>
      <w:r w:rsidRPr="00C564BC">
        <w:rPr>
          <w:sz w:val="26"/>
          <w:szCs w:val="26"/>
        </w:rPr>
        <w:t xml:space="preserve">для прийняття рішень та розміщується на офіційному вебсайті </w:t>
      </w:r>
      <w:r w:rsidRPr="00C564BC">
        <w:rPr>
          <w:sz w:val="26"/>
          <w:szCs w:val="26"/>
          <w:lang w:val="uk-UA"/>
        </w:rPr>
        <w:t>Держатомрегулювання</w:t>
      </w:r>
      <w:r w:rsidRPr="00C564BC">
        <w:rPr>
          <w:sz w:val="26"/>
          <w:szCs w:val="26"/>
        </w:rPr>
        <w:t>.</w:t>
      </w:r>
    </w:p>
    <w:p w14:paraId="255FF47A" w14:textId="4CD35AE1" w:rsidR="00E04E4A" w:rsidRPr="00C564BC" w:rsidRDefault="00E04E4A" w:rsidP="00C564BC">
      <w:pPr>
        <w:pStyle w:val="a3"/>
        <w:tabs>
          <w:tab w:val="left" w:pos="993"/>
          <w:tab w:val="left" w:pos="1134"/>
        </w:tabs>
        <w:spacing w:before="0" w:beforeAutospacing="0" w:after="0" w:afterAutospacing="0" w:line="360" w:lineRule="auto"/>
        <w:ind w:firstLine="567"/>
        <w:jc w:val="both"/>
        <w:rPr>
          <w:sz w:val="26"/>
          <w:szCs w:val="26"/>
        </w:rPr>
      </w:pPr>
      <w:r w:rsidRPr="00C564BC">
        <w:rPr>
          <w:sz w:val="26"/>
          <w:szCs w:val="26"/>
          <w:shd w:val="clear" w:color="auto" w:fill="FFFFFF"/>
        </w:rPr>
        <w:t xml:space="preserve">Результати моніторингу виконання заходів впливу на корупційні ризики відображаються у реєстрі ризиків та розміщуються на офіційному вебсайті </w:t>
      </w:r>
      <w:r w:rsidRPr="00C564BC">
        <w:rPr>
          <w:sz w:val="26"/>
          <w:szCs w:val="26"/>
          <w:lang w:val="uk-UA"/>
        </w:rPr>
        <w:t>Держатомрегулювання</w:t>
      </w:r>
      <w:r w:rsidRPr="00C564BC">
        <w:rPr>
          <w:sz w:val="26"/>
          <w:szCs w:val="26"/>
          <w:shd w:val="clear" w:color="auto" w:fill="FFFFFF"/>
        </w:rPr>
        <w:t>.</w:t>
      </w:r>
    </w:p>
    <w:p w14:paraId="691B3D61" w14:textId="5EBBAD3E" w:rsidR="007F233A" w:rsidRPr="00B16E70" w:rsidRDefault="00AA32FE" w:rsidP="00B16E70">
      <w:pPr>
        <w:spacing w:line="360" w:lineRule="auto"/>
        <w:jc w:val="both"/>
        <w:rPr>
          <w:b/>
          <w:sz w:val="26"/>
          <w:szCs w:val="26"/>
        </w:rPr>
      </w:pPr>
      <w:r>
        <w:rPr>
          <w:sz w:val="28"/>
          <w:szCs w:val="28"/>
        </w:rPr>
        <w:t xml:space="preserve">        </w:t>
      </w:r>
      <w:r w:rsidRPr="00B16E70">
        <w:rPr>
          <w:sz w:val="26"/>
          <w:szCs w:val="26"/>
        </w:rPr>
        <w:t xml:space="preserve">4.8. Громадський контроль Програми здійснюється </w:t>
      </w:r>
      <w:r w:rsidRPr="00B16E70">
        <w:rPr>
          <w:rStyle w:val="fontstyle01"/>
          <w:sz w:val="26"/>
          <w:szCs w:val="26"/>
        </w:rPr>
        <w:t xml:space="preserve">представниками зовнішніх заінтересованих сторін (громадськості), </w:t>
      </w:r>
      <w:r w:rsidRPr="00B16E70">
        <w:rPr>
          <w:sz w:val="26"/>
          <w:szCs w:val="26"/>
        </w:rPr>
        <w:t>міжнародними інституціями та представниками громадянського суспільства</w:t>
      </w:r>
      <w:r w:rsidRPr="00B16E70">
        <w:rPr>
          <w:rStyle w:val="fontstyle01"/>
          <w:sz w:val="26"/>
          <w:szCs w:val="26"/>
        </w:rPr>
        <w:t xml:space="preserve"> за їх рішенням</w:t>
      </w:r>
      <w:r w:rsidRPr="00B16E70">
        <w:rPr>
          <w:sz w:val="26"/>
          <w:szCs w:val="26"/>
        </w:rPr>
        <w:t xml:space="preserve"> </w:t>
      </w:r>
    </w:p>
    <w:p w14:paraId="2DD82222" w14:textId="69BCAF37" w:rsidR="007F233A" w:rsidRPr="00B16E70" w:rsidRDefault="00AA32FE" w:rsidP="00B16E70">
      <w:pPr>
        <w:spacing w:line="360" w:lineRule="auto"/>
        <w:jc w:val="both"/>
        <w:rPr>
          <w:sz w:val="26"/>
          <w:szCs w:val="26"/>
        </w:rPr>
      </w:pPr>
      <w:r w:rsidRPr="00B16E70">
        <w:rPr>
          <w:b/>
          <w:sz w:val="26"/>
          <w:szCs w:val="26"/>
        </w:rPr>
        <w:t xml:space="preserve">         </w:t>
      </w:r>
      <w:r w:rsidRPr="00B16E70">
        <w:rPr>
          <w:sz w:val="26"/>
          <w:szCs w:val="26"/>
        </w:rPr>
        <w:t>4.9. З метою одержання консультацій щодо оцінки стану досягнення мети Програми та ефективності здійснюваних завдань і заходів до моніторингу виконання програми можуть залучатися представники експертного середовища, які володіють спеціальними знаннями у сфері діяльності Держатомрегулювання та/або у сфері запобігання та/або протидії корупції</w:t>
      </w:r>
      <w:r w:rsidRPr="00B16E70">
        <w:rPr>
          <w:b/>
          <w:sz w:val="26"/>
          <w:szCs w:val="26"/>
        </w:rPr>
        <w:t>.</w:t>
      </w:r>
    </w:p>
    <w:p w14:paraId="20548D46" w14:textId="77777777" w:rsidR="00C35264" w:rsidRDefault="002F0E8B" w:rsidP="002F0E8B">
      <w:pPr>
        <w:jc w:val="both"/>
        <w:rPr>
          <w:sz w:val="26"/>
          <w:szCs w:val="26"/>
        </w:rPr>
      </w:pPr>
      <w:r>
        <w:rPr>
          <w:sz w:val="26"/>
          <w:szCs w:val="26"/>
        </w:rPr>
        <w:t xml:space="preserve">         </w:t>
      </w:r>
    </w:p>
    <w:p w14:paraId="018EF4D4" w14:textId="0004B63D" w:rsidR="002F0E8B" w:rsidRPr="002F0E8B" w:rsidRDefault="009756D2" w:rsidP="009756D2">
      <w:pPr>
        <w:spacing w:line="360" w:lineRule="auto"/>
        <w:jc w:val="both"/>
        <w:rPr>
          <w:sz w:val="26"/>
          <w:szCs w:val="26"/>
          <w:highlight w:val="yellow"/>
        </w:rPr>
      </w:pPr>
      <w:r>
        <w:rPr>
          <w:sz w:val="26"/>
          <w:szCs w:val="26"/>
        </w:rPr>
        <w:lastRenderedPageBreak/>
        <w:t xml:space="preserve">         </w:t>
      </w:r>
      <w:r w:rsidR="002F0E8B" w:rsidRPr="00C35264">
        <w:rPr>
          <w:sz w:val="26"/>
          <w:szCs w:val="26"/>
        </w:rPr>
        <w:t>4.10.Програма підлягає перегляду в разі:</w:t>
      </w:r>
    </w:p>
    <w:p w14:paraId="6453075C" w14:textId="125D3383" w:rsidR="002F0E8B" w:rsidRPr="009756D2" w:rsidRDefault="002F0E8B" w:rsidP="009756D2">
      <w:pPr>
        <w:spacing w:line="360" w:lineRule="auto"/>
        <w:jc w:val="both"/>
        <w:rPr>
          <w:sz w:val="26"/>
          <w:szCs w:val="26"/>
        </w:rPr>
      </w:pPr>
      <w:r w:rsidRPr="009756D2">
        <w:rPr>
          <w:sz w:val="26"/>
          <w:szCs w:val="26"/>
        </w:rPr>
        <w:t xml:space="preserve">        1)визначення Верховною Радою України засад антикорупційної політики (Антикорупційна стратегія) та затвердження Кабінетом Міністрів України державної програми з виконання Антикорупційної стратегії протягом 30 днів з дня набрання чинності відповідного законодавчого акт</w:t>
      </w:r>
      <w:r w:rsidR="009756D2">
        <w:rPr>
          <w:sz w:val="26"/>
          <w:szCs w:val="26"/>
        </w:rPr>
        <w:t>у</w:t>
      </w:r>
      <w:r w:rsidRPr="009756D2">
        <w:rPr>
          <w:sz w:val="26"/>
          <w:szCs w:val="26"/>
        </w:rPr>
        <w:t>;</w:t>
      </w:r>
    </w:p>
    <w:p w14:paraId="604E43EA" w14:textId="2395DEE4" w:rsidR="002F0E8B" w:rsidRPr="009756D2" w:rsidRDefault="002F0E8B" w:rsidP="009756D2">
      <w:pPr>
        <w:spacing w:line="360" w:lineRule="auto"/>
        <w:jc w:val="both"/>
        <w:rPr>
          <w:sz w:val="26"/>
          <w:szCs w:val="26"/>
        </w:rPr>
      </w:pPr>
      <w:r w:rsidRPr="009756D2">
        <w:rPr>
          <w:sz w:val="26"/>
          <w:szCs w:val="26"/>
        </w:rPr>
        <w:t xml:space="preserve">        2)надання пропозицій Національним агентством з питань запобігання корупції щодо вдосконалення (конкретизації) її положень;</w:t>
      </w:r>
    </w:p>
    <w:p w14:paraId="3590581A" w14:textId="0C2EF830" w:rsidR="002F0E8B" w:rsidRPr="009756D2" w:rsidRDefault="002F0E8B" w:rsidP="009756D2">
      <w:pPr>
        <w:spacing w:line="360" w:lineRule="auto"/>
        <w:jc w:val="both"/>
        <w:rPr>
          <w:sz w:val="26"/>
          <w:szCs w:val="26"/>
        </w:rPr>
      </w:pPr>
      <w:r w:rsidRPr="009756D2">
        <w:rPr>
          <w:sz w:val="26"/>
          <w:szCs w:val="26"/>
        </w:rPr>
        <w:t xml:space="preserve">        3)прийняття інших актів законодавства у сфері запобігання корупції;</w:t>
      </w:r>
    </w:p>
    <w:p w14:paraId="7D90AD17" w14:textId="55B41AEE" w:rsidR="002F0E8B" w:rsidRPr="002F0E8B" w:rsidRDefault="002F0E8B" w:rsidP="009756D2">
      <w:pPr>
        <w:spacing w:line="360" w:lineRule="auto"/>
        <w:jc w:val="both"/>
        <w:rPr>
          <w:sz w:val="26"/>
          <w:szCs w:val="26"/>
        </w:rPr>
      </w:pPr>
      <w:r w:rsidRPr="009756D2">
        <w:rPr>
          <w:sz w:val="26"/>
          <w:szCs w:val="26"/>
        </w:rPr>
        <w:t xml:space="preserve">        4)якщо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Держатомрегулювання виявлено нові корупційні ризики у його діяльності.</w:t>
      </w:r>
    </w:p>
    <w:p w14:paraId="050D4B1C" w14:textId="77777777" w:rsidR="007F233A" w:rsidRDefault="007F233A" w:rsidP="004B2D39">
      <w:pPr>
        <w:jc w:val="both"/>
        <w:rPr>
          <w:b/>
          <w:sz w:val="26"/>
          <w:szCs w:val="26"/>
        </w:rPr>
      </w:pPr>
    </w:p>
    <w:p w14:paraId="3082D58E" w14:textId="77777777" w:rsidR="007F233A" w:rsidRDefault="007F233A" w:rsidP="004B2D39">
      <w:pPr>
        <w:jc w:val="both"/>
        <w:rPr>
          <w:b/>
          <w:sz w:val="26"/>
          <w:szCs w:val="26"/>
        </w:rPr>
      </w:pPr>
    </w:p>
    <w:p w14:paraId="090A6A89" w14:textId="6A072E29" w:rsidR="003C51C0" w:rsidRPr="007259BE" w:rsidRDefault="003C51C0" w:rsidP="004B2D39">
      <w:pPr>
        <w:jc w:val="both"/>
        <w:rPr>
          <w:b/>
          <w:sz w:val="26"/>
          <w:szCs w:val="26"/>
        </w:rPr>
      </w:pPr>
      <w:r w:rsidRPr="007259BE">
        <w:rPr>
          <w:b/>
          <w:sz w:val="26"/>
          <w:szCs w:val="26"/>
        </w:rPr>
        <w:t>Завідувач Сектору з питань запобігання</w:t>
      </w:r>
    </w:p>
    <w:p w14:paraId="5A94A579" w14:textId="4FCFE813" w:rsidR="003C51C0" w:rsidRPr="002F0E8B" w:rsidRDefault="003C51C0" w:rsidP="002F0E8B">
      <w:pPr>
        <w:jc w:val="both"/>
        <w:rPr>
          <w:b/>
          <w:sz w:val="26"/>
          <w:szCs w:val="26"/>
        </w:rPr>
        <w:sectPr w:rsidR="003C51C0" w:rsidRPr="002F0E8B" w:rsidSect="00E547E6">
          <w:pgSz w:w="11906" w:h="16838"/>
          <w:pgMar w:top="1438" w:right="707" w:bottom="1134" w:left="1701" w:header="709" w:footer="709" w:gutter="0"/>
          <w:cols w:space="708"/>
          <w:docGrid w:linePitch="360"/>
        </w:sectPr>
      </w:pPr>
      <w:r w:rsidRPr="007259BE">
        <w:rPr>
          <w:b/>
          <w:sz w:val="26"/>
          <w:szCs w:val="26"/>
        </w:rPr>
        <w:t xml:space="preserve">та </w:t>
      </w:r>
      <w:r w:rsidR="005131A9">
        <w:rPr>
          <w:b/>
          <w:sz w:val="26"/>
          <w:szCs w:val="26"/>
        </w:rPr>
        <w:t xml:space="preserve">виявлення </w:t>
      </w:r>
      <w:r w:rsidRPr="007259BE">
        <w:rPr>
          <w:b/>
          <w:sz w:val="26"/>
          <w:szCs w:val="26"/>
        </w:rPr>
        <w:t>корупції</w:t>
      </w:r>
      <w:r w:rsidR="005131A9">
        <w:rPr>
          <w:b/>
          <w:sz w:val="26"/>
          <w:szCs w:val="26"/>
        </w:rPr>
        <w:t xml:space="preserve">                                    </w:t>
      </w:r>
      <w:r w:rsidRPr="007259BE">
        <w:rPr>
          <w:b/>
          <w:sz w:val="26"/>
          <w:szCs w:val="26"/>
        </w:rPr>
        <w:t xml:space="preserve">                                                     О.В.Ташла</w:t>
      </w:r>
      <w:r w:rsidR="009756D2">
        <w:rPr>
          <w:b/>
          <w:sz w:val="26"/>
          <w:szCs w:val="26"/>
        </w:rPr>
        <w:t>й</w:t>
      </w:r>
    </w:p>
    <w:p w14:paraId="29DFDB2F" w14:textId="77777777" w:rsidR="009B4F8E" w:rsidRPr="00056CDC" w:rsidRDefault="009B4F8E" w:rsidP="009B4F8E">
      <w:pPr>
        <w:shd w:val="clear" w:color="auto" w:fill="FFFFFF"/>
        <w:jc w:val="right"/>
      </w:pPr>
      <w:bookmarkStart w:id="14" w:name="_Hlk165381810"/>
      <w:r w:rsidRPr="00056CDC">
        <w:lastRenderedPageBreak/>
        <w:t xml:space="preserve">Додаток 1 </w:t>
      </w:r>
    </w:p>
    <w:p w14:paraId="0BE86694" w14:textId="77777777" w:rsidR="009B4F8E" w:rsidRPr="00056CDC" w:rsidRDefault="009B4F8E" w:rsidP="009B4F8E">
      <w:pPr>
        <w:shd w:val="clear" w:color="auto" w:fill="FFFFFF"/>
        <w:jc w:val="right"/>
      </w:pPr>
      <w:r w:rsidRPr="00056CDC">
        <w:t xml:space="preserve">                                                                                                                                                                        до Антикорупційної програми</w:t>
      </w:r>
    </w:p>
    <w:p w14:paraId="6DB400B2" w14:textId="77777777" w:rsidR="009B4F8E" w:rsidRDefault="009B4F8E" w:rsidP="009B4F8E">
      <w:pPr>
        <w:shd w:val="clear" w:color="auto" w:fill="FFFFFF"/>
        <w:jc w:val="right"/>
      </w:pPr>
      <w:r w:rsidRPr="00056CDC">
        <w:t xml:space="preserve">                                                                                                                                                            </w:t>
      </w:r>
      <w:r>
        <w:t xml:space="preserve">Держатомрегулювання </w:t>
      </w:r>
    </w:p>
    <w:p w14:paraId="2D8BB110" w14:textId="77777777" w:rsidR="009B4F8E" w:rsidRPr="00056CDC" w:rsidRDefault="009B4F8E" w:rsidP="009B4F8E">
      <w:pPr>
        <w:shd w:val="clear" w:color="auto" w:fill="FFFFFF"/>
        <w:jc w:val="right"/>
      </w:pPr>
      <w:r>
        <w:t xml:space="preserve">                                                                                                                                                      </w:t>
      </w:r>
      <w:r w:rsidRPr="00056CDC">
        <w:t>на 202</w:t>
      </w:r>
      <w:r>
        <w:t>4</w:t>
      </w:r>
      <w:r w:rsidRPr="00056CDC">
        <w:t xml:space="preserve"> – 202</w:t>
      </w:r>
      <w:r>
        <w:t>6</w:t>
      </w:r>
      <w:r w:rsidRPr="00056CDC">
        <w:t xml:space="preserve"> роки</w:t>
      </w:r>
    </w:p>
    <w:bookmarkEnd w:id="14"/>
    <w:p w14:paraId="63148B27" w14:textId="77777777" w:rsidR="009B4F8E" w:rsidRPr="00056CDC" w:rsidRDefault="009B4F8E" w:rsidP="009B4F8E">
      <w:pPr>
        <w:shd w:val="clear" w:color="auto" w:fill="FFFFFF"/>
        <w:jc w:val="center"/>
      </w:pPr>
      <w:r w:rsidRPr="00056CDC">
        <w:t xml:space="preserve">                                                                                                                                                       </w:t>
      </w:r>
    </w:p>
    <w:p w14:paraId="262B36EE" w14:textId="77777777" w:rsidR="009B4F8E" w:rsidRDefault="009B4F8E" w:rsidP="009B4F8E">
      <w:pPr>
        <w:shd w:val="clear" w:color="auto" w:fill="FFFFFF"/>
        <w:jc w:val="center"/>
        <w:rPr>
          <w:b/>
          <w:sz w:val="28"/>
          <w:szCs w:val="28"/>
        </w:rPr>
      </w:pPr>
      <w:r w:rsidRPr="00056CDC">
        <w:rPr>
          <w:b/>
          <w:sz w:val="28"/>
          <w:szCs w:val="28"/>
        </w:rPr>
        <w:t xml:space="preserve">Завдання і заходи з реалізації засад антикорупційної політики </w:t>
      </w:r>
    </w:p>
    <w:p w14:paraId="62E7012E" w14:textId="77777777" w:rsidR="009B4F8E" w:rsidRPr="00056CDC" w:rsidRDefault="009B4F8E" w:rsidP="009B4F8E">
      <w:pPr>
        <w:shd w:val="clear" w:color="auto" w:fill="FFFFFF"/>
        <w:jc w:val="center"/>
        <w:rPr>
          <w:b/>
          <w:sz w:val="28"/>
          <w:szCs w:val="28"/>
        </w:rPr>
      </w:pPr>
      <w:r>
        <w:rPr>
          <w:b/>
          <w:sz w:val="28"/>
          <w:szCs w:val="28"/>
        </w:rPr>
        <w:t xml:space="preserve">Державної інспекції ядерного регулювання </w:t>
      </w:r>
      <w:r w:rsidRPr="00056CDC">
        <w:rPr>
          <w:b/>
          <w:sz w:val="28"/>
          <w:szCs w:val="28"/>
        </w:rPr>
        <w:t>України</w:t>
      </w:r>
    </w:p>
    <w:p w14:paraId="53252ECE" w14:textId="77777777" w:rsidR="009B4F8E" w:rsidRPr="00056CDC" w:rsidRDefault="009B4F8E" w:rsidP="009B4F8E">
      <w:pPr>
        <w:shd w:val="clear" w:color="auto" w:fill="FFFFFF"/>
        <w:jc w:val="center"/>
        <w:rPr>
          <w:b/>
          <w:bCs/>
          <w:sz w:val="28"/>
          <w:szCs w:val="28"/>
        </w:rPr>
      </w:pP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8"/>
        <w:gridCol w:w="1403"/>
        <w:gridCol w:w="1417"/>
        <w:gridCol w:w="1418"/>
        <w:gridCol w:w="1559"/>
        <w:gridCol w:w="2126"/>
        <w:gridCol w:w="1719"/>
      </w:tblGrid>
      <w:tr w:rsidR="009B4F8E" w:rsidRPr="00056CDC" w14:paraId="55B88C35" w14:textId="77777777" w:rsidTr="00E30241">
        <w:tc>
          <w:tcPr>
            <w:tcW w:w="2093" w:type="dxa"/>
            <w:vMerge w:val="restart"/>
          </w:tcPr>
          <w:p w14:paraId="548180A8" w14:textId="77777777" w:rsidR="009B4F8E" w:rsidRPr="00056CDC" w:rsidRDefault="009B4F8E" w:rsidP="00E30241">
            <w:pPr>
              <w:ind w:left="-142"/>
              <w:jc w:val="center"/>
            </w:pPr>
            <w:r w:rsidRPr="00056CDC">
              <w:rPr>
                <w:b/>
                <w:spacing w:val="-1"/>
              </w:rPr>
              <w:t>Найменування завдання</w:t>
            </w:r>
          </w:p>
        </w:tc>
        <w:tc>
          <w:tcPr>
            <w:tcW w:w="2708" w:type="dxa"/>
            <w:vMerge w:val="restart"/>
          </w:tcPr>
          <w:p w14:paraId="0731957C" w14:textId="77777777" w:rsidR="009B4F8E" w:rsidRPr="00056CDC" w:rsidRDefault="009B4F8E" w:rsidP="00E30241">
            <w:pPr>
              <w:ind w:left="-93"/>
              <w:jc w:val="center"/>
            </w:pPr>
            <w:r w:rsidRPr="00056CDC">
              <w:rPr>
                <w:b/>
                <w:spacing w:val="-1"/>
              </w:rPr>
              <w:t>Зміст заходу</w:t>
            </w:r>
          </w:p>
        </w:tc>
        <w:tc>
          <w:tcPr>
            <w:tcW w:w="4238" w:type="dxa"/>
            <w:gridSpan w:val="3"/>
          </w:tcPr>
          <w:p w14:paraId="14407178" w14:textId="77777777" w:rsidR="009B4F8E" w:rsidRPr="00056CDC" w:rsidRDefault="009B4F8E" w:rsidP="00E30241">
            <w:pPr>
              <w:jc w:val="center"/>
              <w:rPr>
                <w:b/>
                <w:spacing w:val="-1"/>
              </w:rPr>
            </w:pPr>
            <w:r w:rsidRPr="00056CDC">
              <w:rPr>
                <w:b/>
                <w:spacing w:val="-1"/>
              </w:rPr>
              <w:t>Строк виконання</w:t>
            </w:r>
          </w:p>
        </w:tc>
        <w:tc>
          <w:tcPr>
            <w:tcW w:w="1559" w:type="dxa"/>
            <w:vMerge w:val="restart"/>
          </w:tcPr>
          <w:p w14:paraId="074DBDA6" w14:textId="77777777" w:rsidR="009B4F8E" w:rsidRPr="00056CDC" w:rsidRDefault="009B4F8E" w:rsidP="00E30241">
            <w:pPr>
              <w:jc w:val="center"/>
            </w:pPr>
            <w:r w:rsidRPr="00056CDC">
              <w:rPr>
                <w:b/>
                <w:spacing w:val="-1"/>
              </w:rPr>
              <w:t>Відповідальний за виконання</w:t>
            </w:r>
          </w:p>
        </w:tc>
        <w:tc>
          <w:tcPr>
            <w:tcW w:w="2126" w:type="dxa"/>
            <w:vMerge w:val="restart"/>
          </w:tcPr>
          <w:p w14:paraId="4C712D7F" w14:textId="77777777" w:rsidR="009B4F8E" w:rsidRPr="00056CDC" w:rsidRDefault="009B4F8E" w:rsidP="00E30241">
            <w:pPr>
              <w:jc w:val="center"/>
            </w:pPr>
            <w:r w:rsidRPr="00056CDC">
              <w:rPr>
                <w:b/>
                <w:spacing w:val="-1"/>
              </w:rPr>
              <w:t>Індикатор виконання (очікуваний результат)</w:t>
            </w:r>
          </w:p>
        </w:tc>
        <w:tc>
          <w:tcPr>
            <w:tcW w:w="1719" w:type="dxa"/>
            <w:vMerge w:val="restart"/>
          </w:tcPr>
          <w:p w14:paraId="2CEB30B6" w14:textId="77777777" w:rsidR="009B4F8E" w:rsidRPr="00056CDC" w:rsidRDefault="009B4F8E" w:rsidP="00E30241">
            <w:pPr>
              <w:jc w:val="center"/>
            </w:pPr>
            <w:r w:rsidRPr="00056CDC">
              <w:rPr>
                <w:b/>
                <w:spacing w:val="-1"/>
              </w:rPr>
              <w:t>Джерела фінансування</w:t>
            </w:r>
          </w:p>
        </w:tc>
      </w:tr>
      <w:tr w:rsidR="009B4F8E" w:rsidRPr="00056CDC" w14:paraId="5214E746" w14:textId="77777777" w:rsidTr="00E30241">
        <w:tc>
          <w:tcPr>
            <w:tcW w:w="2093" w:type="dxa"/>
            <w:vMerge/>
          </w:tcPr>
          <w:p w14:paraId="23E7C225" w14:textId="77777777" w:rsidR="009B4F8E" w:rsidRPr="00056CDC" w:rsidRDefault="009B4F8E" w:rsidP="00E30241">
            <w:pPr>
              <w:ind w:left="-142"/>
            </w:pPr>
          </w:p>
        </w:tc>
        <w:tc>
          <w:tcPr>
            <w:tcW w:w="2708" w:type="dxa"/>
            <w:vMerge/>
          </w:tcPr>
          <w:p w14:paraId="0D0FC6B5" w14:textId="77777777" w:rsidR="009B4F8E" w:rsidRPr="00056CDC" w:rsidRDefault="009B4F8E" w:rsidP="00E30241">
            <w:pPr>
              <w:ind w:left="-93"/>
            </w:pPr>
          </w:p>
        </w:tc>
        <w:tc>
          <w:tcPr>
            <w:tcW w:w="1403" w:type="dxa"/>
          </w:tcPr>
          <w:p w14:paraId="3146C940" w14:textId="77777777" w:rsidR="009B4F8E" w:rsidRPr="00056CDC" w:rsidRDefault="009B4F8E" w:rsidP="00E30241">
            <w:pPr>
              <w:ind w:left="-95" w:right="-2"/>
              <w:jc w:val="center"/>
              <w:rPr>
                <w:b/>
              </w:rPr>
            </w:pPr>
            <w:r w:rsidRPr="00056CDC">
              <w:rPr>
                <w:b/>
              </w:rPr>
              <w:t>202</w:t>
            </w:r>
            <w:r>
              <w:rPr>
                <w:b/>
              </w:rPr>
              <w:t>4</w:t>
            </w:r>
            <w:r w:rsidRPr="00056CDC">
              <w:rPr>
                <w:b/>
              </w:rPr>
              <w:t xml:space="preserve"> рік</w:t>
            </w:r>
          </w:p>
        </w:tc>
        <w:tc>
          <w:tcPr>
            <w:tcW w:w="1417" w:type="dxa"/>
          </w:tcPr>
          <w:p w14:paraId="03A35846" w14:textId="77777777" w:rsidR="009B4F8E" w:rsidRPr="00056CDC" w:rsidRDefault="009B4F8E" w:rsidP="00E30241">
            <w:pPr>
              <w:ind w:left="-95" w:right="-2"/>
              <w:jc w:val="center"/>
              <w:rPr>
                <w:b/>
              </w:rPr>
            </w:pPr>
            <w:r w:rsidRPr="00056CDC">
              <w:rPr>
                <w:b/>
              </w:rPr>
              <w:t>202</w:t>
            </w:r>
            <w:r>
              <w:rPr>
                <w:b/>
              </w:rPr>
              <w:t>5</w:t>
            </w:r>
            <w:r w:rsidRPr="00056CDC">
              <w:rPr>
                <w:b/>
              </w:rPr>
              <w:t xml:space="preserve"> рік</w:t>
            </w:r>
          </w:p>
        </w:tc>
        <w:tc>
          <w:tcPr>
            <w:tcW w:w="1418" w:type="dxa"/>
          </w:tcPr>
          <w:p w14:paraId="2C7E1580" w14:textId="77777777" w:rsidR="009B4F8E" w:rsidRPr="00056CDC" w:rsidRDefault="009B4F8E" w:rsidP="00E30241">
            <w:pPr>
              <w:ind w:left="-95" w:right="-2"/>
              <w:jc w:val="center"/>
            </w:pPr>
            <w:r w:rsidRPr="00056CDC">
              <w:rPr>
                <w:b/>
              </w:rPr>
              <w:t>202</w:t>
            </w:r>
            <w:r>
              <w:rPr>
                <w:b/>
              </w:rPr>
              <w:t>6</w:t>
            </w:r>
            <w:r w:rsidRPr="00056CDC">
              <w:rPr>
                <w:b/>
              </w:rPr>
              <w:t xml:space="preserve"> рік</w:t>
            </w:r>
          </w:p>
        </w:tc>
        <w:tc>
          <w:tcPr>
            <w:tcW w:w="1559" w:type="dxa"/>
            <w:vMerge/>
          </w:tcPr>
          <w:p w14:paraId="7C0B9F72" w14:textId="77777777" w:rsidR="009B4F8E" w:rsidRPr="00056CDC" w:rsidRDefault="009B4F8E" w:rsidP="00E30241"/>
        </w:tc>
        <w:tc>
          <w:tcPr>
            <w:tcW w:w="2126" w:type="dxa"/>
            <w:vMerge/>
          </w:tcPr>
          <w:p w14:paraId="64F0D159" w14:textId="77777777" w:rsidR="009B4F8E" w:rsidRPr="00056CDC" w:rsidRDefault="009B4F8E" w:rsidP="00E30241"/>
        </w:tc>
        <w:tc>
          <w:tcPr>
            <w:tcW w:w="1719" w:type="dxa"/>
            <w:vMerge/>
          </w:tcPr>
          <w:p w14:paraId="059C23C5" w14:textId="77777777" w:rsidR="009B4F8E" w:rsidRPr="00056CDC" w:rsidRDefault="009B4F8E" w:rsidP="00E30241"/>
        </w:tc>
      </w:tr>
      <w:tr w:rsidR="009B4F8E" w:rsidRPr="00056CDC" w14:paraId="2683BF4E" w14:textId="77777777" w:rsidTr="00E30241">
        <w:tc>
          <w:tcPr>
            <w:tcW w:w="14443" w:type="dxa"/>
            <w:gridSpan w:val="8"/>
          </w:tcPr>
          <w:p w14:paraId="06F956CE" w14:textId="77777777" w:rsidR="009B4F8E" w:rsidRPr="00056CDC" w:rsidRDefault="009B4F8E" w:rsidP="00E30241">
            <w:pPr>
              <w:ind w:left="-95"/>
              <w:jc w:val="center"/>
              <w:rPr>
                <w:spacing w:val="-1"/>
              </w:rPr>
            </w:pPr>
            <w:r w:rsidRPr="00056CDC">
              <w:rPr>
                <w:rStyle w:val="af3"/>
                <w:b/>
              </w:rPr>
              <w:t>І. З</w:t>
            </w:r>
            <w:r w:rsidRPr="00056CDC">
              <w:rPr>
                <w:rStyle w:val="rvts0"/>
                <w:b/>
              </w:rPr>
              <w:t>абезпечення системного підходу до запобігання і протидії корупції, нормативно-правове регулювання відносин</w:t>
            </w:r>
          </w:p>
        </w:tc>
      </w:tr>
      <w:tr w:rsidR="009B4F8E" w:rsidRPr="00056CDC" w14:paraId="37B6D59E" w14:textId="77777777" w:rsidTr="00E30241">
        <w:tc>
          <w:tcPr>
            <w:tcW w:w="2093" w:type="dxa"/>
          </w:tcPr>
          <w:p w14:paraId="274EDC18" w14:textId="77777777" w:rsidR="009B4F8E" w:rsidRPr="00056CDC" w:rsidRDefault="009B4F8E" w:rsidP="00E30241">
            <w:r w:rsidRPr="00056CDC">
              <w:rPr>
                <w:spacing w:val="-1"/>
              </w:rPr>
              <w:t>1. Здійснення організаційних заходів щодо запобігання і протидії корупції.</w:t>
            </w:r>
          </w:p>
        </w:tc>
        <w:tc>
          <w:tcPr>
            <w:tcW w:w="2708" w:type="dxa"/>
          </w:tcPr>
          <w:p w14:paraId="175E4682" w14:textId="77777777" w:rsidR="009B4F8E" w:rsidRPr="00056CDC" w:rsidRDefault="009B4F8E" w:rsidP="00E30241">
            <w:pPr>
              <w:tabs>
                <w:tab w:val="left" w:pos="311"/>
              </w:tabs>
              <w:ind w:left="28"/>
            </w:pPr>
            <w:r w:rsidRPr="00056CDC">
              <w:rPr>
                <w:spacing w:val="-1"/>
              </w:rPr>
              <w:t xml:space="preserve">1) </w:t>
            </w:r>
            <w:r w:rsidRPr="00056CDC">
              <w:rPr>
                <w:color w:val="000000"/>
                <w:spacing w:val="-1"/>
              </w:rPr>
              <w:t>Здійснення щопіврічного аналізу виконання Антикорупційної програми</w:t>
            </w:r>
            <w:r>
              <w:rPr>
                <w:color w:val="000000"/>
                <w:spacing w:val="-1"/>
              </w:rPr>
              <w:t xml:space="preserve"> Держатомрегулювання</w:t>
            </w:r>
            <w:r w:rsidRPr="00056CDC">
              <w:rPr>
                <w:spacing w:val="-1"/>
              </w:rPr>
              <w:t>.</w:t>
            </w:r>
          </w:p>
        </w:tc>
        <w:tc>
          <w:tcPr>
            <w:tcW w:w="1403" w:type="dxa"/>
          </w:tcPr>
          <w:p w14:paraId="16C3AF23"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417" w:type="dxa"/>
          </w:tcPr>
          <w:p w14:paraId="6C22973F"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06113B4F" w14:textId="77777777" w:rsidR="009B4F8E" w:rsidRPr="00056CDC" w:rsidRDefault="009B4F8E" w:rsidP="00E30241">
            <w:pPr>
              <w:ind w:left="-95" w:right="-2"/>
            </w:pPr>
            <w:r w:rsidRPr="00056CDC">
              <w:t>до 15 липня</w:t>
            </w:r>
          </w:p>
        </w:tc>
        <w:tc>
          <w:tcPr>
            <w:tcW w:w="1418" w:type="dxa"/>
          </w:tcPr>
          <w:p w14:paraId="5E1CFD12"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19257E4C"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559" w:type="dxa"/>
          </w:tcPr>
          <w:p w14:paraId="4E6AEC85" w14:textId="77777777" w:rsidR="009B4F8E" w:rsidRPr="00056CDC" w:rsidRDefault="009B4F8E" w:rsidP="00E30241">
            <w:r w:rsidRPr="00056CDC">
              <w:t>Сектор з питань запобігання та виявлення корупції;</w:t>
            </w:r>
          </w:p>
          <w:p w14:paraId="77008C05" w14:textId="77777777" w:rsidR="009B4F8E" w:rsidRPr="00056CDC" w:rsidRDefault="009B4F8E" w:rsidP="00E30241">
            <w:r w:rsidRPr="00056CDC">
              <w:t xml:space="preserve">структурні підрозділи </w:t>
            </w:r>
          </w:p>
        </w:tc>
        <w:tc>
          <w:tcPr>
            <w:tcW w:w="2126" w:type="dxa"/>
          </w:tcPr>
          <w:p w14:paraId="6B08969F" w14:textId="77777777" w:rsidR="009B4F8E" w:rsidRPr="00056CDC" w:rsidRDefault="009B4F8E" w:rsidP="00E30241">
            <w:r w:rsidRPr="00056CDC">
              <w:t>Підготовлено звіт про хід виконання Антикорупційної програми.</w:t>
            </w:r>
          </w:p>
        </w:tc>
        <w:tc>
          <w:tcPr>
            <w:tcW w:w="1719" w:type="dxa"/>
          </w:tcPr>
          <w:p w14:paraId="438746E0" w14:textId="77777777" w:rsidR="009B4F8E" w:rsidRPr="00056CDC" w:rsidRDefault="009B4F8E" w:rsidP="00E30241">
            <w:r w:rsidRPr="00056CDC">
              <w:rPr>
                <w:spacing w:val="-1"/>
              </w:rPr>
              <w:t>У межах видатків, передбачених у державному бюджеті.</w:t>
            </w:r>
          </w:p>
        </w:tc>
      </w:tr>
      <w:tr w:rsidR="009B4F8E" w:rsidRPr="00056CDC" w14:paraId="1A66C5C0" w14:textId="77777777" w:rsidTr="00E30241">
        <w:tc>
          <w:tcPr>
            <w:tcW w:w="2093" w:type="dxa"/>
          </w:tcPr>
          <w:p w14:paraId="7C2DEADB" w14:textId="77777777" w:rsidR="009B4F8E" w:rsidRPr="00056CDC" w:rsidRDefault="009B4F8E" w:rsidP="00E30241">
            <w:pPr>
              <w:ind w:left="-142"/>
              <w:rPr>
                <w:spacing w:val="-1"/>
              </w:rPr>
            </w:pPr>
          </w:p>
        </w:tc>
        <w:tc>
          <w:tcPr>
            <w:tcW w:w="2708" w:type="dxa"/>
          </w:tcPr>
          <w:p w14:paraId="0897D94F" w14:textId="77777777" w:rsidR="009B4F8E" w:rsidRPr="00056CDC" w:rsidRDefault="009B4F8E" w:rsidP="00E30241">
            <w:pPr>
              <w:tabs>
                <w:tab w:val="left" w:pos="311"/>
              </w:tabs>
              <w:ind w:left="28"/>
              <w:rPr>
                <w:spacing w:val="-1"/>
              </w:rPr>
            </w:pPr>
            <w:r w:rsidRPr="00056CDC">
              <w:rPr>
                <w:spacing w:val="-1"/>
              </w:rPr>
              <w:t xml:space="preserve">2) Актуалізація інформації про уповноважений підрозділ з питань запобігання та виявлення корупції </w:t>
            </w:r>
            <w:r>
              <w:rPr>
                <w:spacing w:val="-1"/>
              </w:rPr>
              <w:t>Держатомрегулювання</w:t>
            </w:r>
          </w:p>
        </w:tc>
        <w:tc>
          <w:tcPr>
            <w:tcW w:w="1403" w:type="dxa"/>
          </w:tcPr>
          <w:p w14:paraId="44786804"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417" w:type="dxa"/>
          </w:tcPr>
          <w:p w14:paraId="5A3B43C2"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2EA34F4E"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418" w:type="dxa"/>
          </w:tcPr>
          <w:p w14:paraId="4A263768"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січня</w:t>
            </w:r>
          </w:p>
          <w:p w14:paraId="372862FA"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до 15 липня</w:t>
            </w:r>
          </w:p>
        </w:tc>
        <w:tc>
          <w:tcPr>
            <w:tcW w:w="1559" w:type="dxa"/>
          </w:tcPr>
          <w:p w14:paraId="2369F4A0" w14:textId="77777777" w:rsidR="009B4F8E" w:rsidRPr="00056CDC" w:rsidRDefault="009B4F8E" w:rsidP="00E30241">
            <w:r w:rsidRPr="00056CDC">
              <w:t>Сектор з питань запобігання та виявлення корупції</w:t>
            </w:r>
          </w:p>
          <w:p w14:paraId="32DA75DE" w14:textId="77777777" w:rsidR="009B4F8E" w:rsidRPr="00056CDC" w:rsidRDefault="009B4F8E" w:rsidP="00E30241"/>
        </w:tc>
        <w:tc>
          <w:tcPr>
            <w:tcW w:w="2126" w:type="dxa"/>
          </w:tcPr>
          <w:p w14:paraId="01E89407" w14:textId="77777777" w:rsidR="009B4F8E" w:rsidRPr="00056CDC" w:rsidRDefault="009B4F8E" w:rsidP="00E30241">
            <w:r w:rsidRPr="00056CDC">
              <w:t xml:space="preserve">Інформація </w:t>
            </w:r>
            <w:r w:rsidRPr="00056CDC">
              <w:rPr>
                <w:spacing w:val="-1"/>
              </w:rPr>
              <w:t xml:space="preserve">про уповноважений </w:t>
            </w:r>
            <w:r w:rsidRPr="00056CDC">
              <w:t xml:space="preserve">підрозділ з питань запобігання та виявлення корупції оприлюднена на офіційному вебсайті </w:t>
            </w:r>
            <w:r>
              <w:rPr>
                <w:color w:val="000000"/>
                <w:spacing w:val="-1"/>
              </w:rPr>
              <w:t>Держатомрегулювання</w:t>
            </w:r>
          </w:p>
        </w:tc>
        <w:tc>
          <w:tcPr>
            <w:tcW w:w="1719" w:type="dxa"/>
          </w:tcPr>
          <w:p w14:paraId="528383DE" w14:textId="77777777" w:rsidR="009B4F8E" w:rsidRPr="00056CDC" w:rsidRDefault="009B4F8E" w:rsidP="00E30241">
            <w:pPr>
              <w:rPr>
                <w:spacing w:val="-1"/>
              </w:rPr>
            </w:pPr>
            <w:r w:rsidRPr="00056CDC">
              <w:rPr>
                <w:spacing w:val="-1"/>
              </w:rPr>
              <w:t>У межах видатків, передбачених у державному бюджеті.</w:t>
            </w:r>
          </w:p>
        </w:tc>
      </w:tr>
      <w:tr w:rsidR="009B4F8E" w:rsidRPr="00056CDC" w14:paraId="526DB750" w14:textId="77777777" w:rsidTr="00E30241">
        <w:tc>
          <w:tcPr>
            <w:tcW w:w="2093" w:type="dxa"/>
          </w:tcPr>
          <w:p w14:paraId="73BD2905" w14:textId="77777777" w:rsidR="009B4F8E" w:rsidRPr="00056CDC" w:rsidRDefault="009B4F8E" w:rsidP="00E30241">
            <w:pPr>
              <w:ind w:left="-142"/>
            </w:pPr>
          </w:p>
        </w:tc>
        <w:tc>
          <w:tcPr>
            <w:tcW w:w="2708" w:type="dxa"/>
          </w:tcPr>
          <w:p w14:paraId="3ADB8F97" w14:textId="77777777" w:rsidR="009B4F8E" w:rsidRPr="00056CDC" w:rsidRDefault="009B4F8E" w:rsidP="00E30241">
            <w:pPr>
              <w:ind w:left="-93"/>
              <w:jc w:val="both"/>
            </w:pPr>
            <w:r w:rsidRPr="00056CDC">
              <w:t xml:space="preserve">3) </w:t>
            </w:r>
            <w:r w:rsidRPr="00056CDC">
              <w:rPr>
                <w:spacing w:val="-1"/>
              </w:rPr>
              <w:t>П</w:t>
            </w:r>
            <w:r w:rsidRPr="00056CDC">
              <w:t xml:space="preserve">роведення перевірок з організації роботи із запобігання та виявлення корупції </w:t>
            </w:r>
            <w:r>
              <w:t>на підприємстві що належить до сфери управління Держатомрегулювання</w:t>
            </w:r>
          </w:p>
        </w:tc>
        <w:tc>
          <w:tcPr>
            <w:tcW w:w="1403" w:type="dxa"/>
          </w:tcPr>
          <w:p w14:paraId="1420678E" w14:textId="77777777" w:rsidR="009B4F8E" w:rsidRPr="00056CDC" w:rsidRDefault="009B4F8E" w:rsidP="00E30241">
            <w:pPr>
              <w:ind w:left="-95" w:right="-2"/>
            </w:pPr>
          </w:p>
        </w:tc>
        <w:tc>
          <w:tcPr>
            <w:tcW w:w="1417" w:type="dxa"/>
          </w:tcPr>
          <w:p w14:paraId="3A3161F1" w14:textId="77777777" w:rsidR="009B4F8E" w:rsidRPr="00056CDC" w:rsidRDefault="009B4F8E" w:rsidP="00E30241">
            <w:pPr>
              <w:widowControl w:val="0"/>
              <w:tabs>
                <w:tab w:val="left" w:pos="176"/>
              </w:tabs>
              <w:autoSpaceDE w:val="0"/>
              <w:autoSpaceDN w:val="0"/>
              <w:adjustRightInd w:val="0"/>
              <w:spacing w:line="302" w:lineRule="exact"/>
              <w:ind w:left="-95" w:right="-2"/>
              <w:jc w:val="both"/>
            </w:pPr>
            <w:r w:rsidRPr="00056CDC">
              <w:t>Грудень</w:t>
            </w:r>
          </w:p>
        </w:tc>
        <w:tc>
          <w:tcPr>
            <w:tcW w:w="1418" w:type="dxa"/>
          </w:tcPr>
          <w:p w14:paraId="13872C9A" w14:textId="77777777" w:rsidR="009B4F8E" w:rsidRPr="00056CDC" w:rsidRDefault="009B4F8E" w:rsidP="00E30241">
            <w:r w:rsidRPr="00056CDC">
              <w:t>Грудень</w:t>
            </w:r>
          </w:p>
        </w:tc>
        <w:tc>
          <w:tcPr>
            <w:tcW w:w="1559" w:type="dxa"/>
          </w:tcPr>
          <w:p w14:paraId="43C6BF73" w14:textId="77777777" w:rsidR="009B4F8E" w:rsidRPr="00056CDC" w:rsidRDefault="009B4F8E" w:rsidP="00E30241">
            <w:r w:rsidRPr="00056CDC">
              <w:t>Сектор з питань запобігання та виявлення корупції</w:t>
            </w:r>
          </w:p>
          <w:p w14:paraId="3AAB7EC3" w14:textId="77777777" w:rsidR="009B4F8E" w:rsidRPr="00056CDC" w:rsidRDefault="009B4F8E" w:rsidP="00E30241"/>
        </w:tc>
        <w:tc>
          <w:tcPr>
            <w:tcW w:w="2126" w:type="dxa"/>
          </w:tcPr>
          <w:p w14:paraId="602ACC77" w14:textId="77777777" w:rsidR="009B4F8E" w:rsidRPr="00056CDC" w:rsidRDefault="009B4F8E" w:rsidP="00E30241">
            <w:r w:rsidRPr="00056CDC">
              <w:rPr>
                <w:spacing w:val="-1"/>
              </w:rPr>
              <w:t>Проведено перевірки. Підготовлена інформація з висновками і пропозиціями.</w:t>
            </w:r>
          </w:p>
        </w:tc>
        <w:tc>
          <w:tcPr>
            <w:tcW w:w="1719" w:type="dxa"/>
          </w:tcPr>
          <w:p w14:paraId="64F2D1F6" w14:textId="77777777" w:rsidR="009B4F8E" w:rsidRPr="00056CDC" w:rsidRDefault="009B4F8E" w:rsidP="00E30241">
            <w:pPr>
              <w:rPr>
                <w:spacing w:val="-1"/>
              </w:rPr>
            </w:pPr>
            <w:r w:rsidRPr="00056CDC">
              <w:rPr>
                <w:spacing w:val="-1"/>
              </w:rPr>
              <w:t>У межах видатків, передбачених у державному бюджеті.</w:t>
            </w:r>
          </w:p>
        </w:tc>
      </w:tr>
      <w:tr w:rsidR="009B4F8E" w:rsidRPr="00056CDC" w14:paraId="64D4159B" w14:textId="77777777" w:rsidTr="00E30241">
        <w:tc>
          <w:tcPr>
            <w:tcW w:w="14443" w:type="dxa"/>
            <w:gridSpan w:val="8"/>
          </w:tcPr>
          <w:p w14:paraId="561E55F2" w14:textId="77777777" w:rsidR="009B4F8E" w:rsidRPr="00056CDC" w:rsidRDefault="009B4F8E" w:rsidP="00E30241">
            <w:pPr>
              <w:ind w:left="-95"/>
              <w:jc w:val="center"/>
            </w:pPr>
            <w:r w:rsidRPr="00056CDC">
              <w:rPr>
                <w:b/>
                <w:spacing w:val="-1"/>
              </w:rPr>
              <w:t>ІІ. Реалізація антикорупційної політики в кадровому менеджменті, формування негативного ставлення до корупції</w:t>
            </w:r>
          </w:p>
        </w:tc>
      </w:tr>
      <w:tr w:rsidR="009B4F8E" w:rsidRPr="00056CDC" w14:paraId="5FBEC573" w14:textId="77777777" w:rsidTr="00E30241">
        <w:trPr>
          <w:trHeight w:val="2484"/>
        </w:trPr>
        <w:tc>
          <w:tcPr>
            <w:tcW w:w="2093" w:type="dxa"/>
          </w:tcPr>
          <w:p w14:paraId="374DBC57" w14:textId="77777777" w:rsidR="009B4F8E" w:rsidRPr="00056CDC" w:rsidRDefault="009B4F8E" w:rsidP="00E30241">
            <w:pPr>
              <w:jc w:val="both"/>
            </w:pPr>
            <w:r w:rsidRPr="00056CDC">
              <w:rPr>
                <w:spacing w:val="-1"/>
              </w:rPr>
              <w:t>1. Удосконалення системи кадрового менеджменту, мінімізація корупційних ризиків при прийнятті кадрових рішень.</w:t>
            </w:r>
          </w:p>
        </w:tc>
        <w:tc>
          <w:tcPr>
            <w:tcW w:w="2708" w:type="dxa"/>
          </w:tcPr>
          <w:p w14:paraId="3C3F3810" w14:textId="77777777" w:rsidR="009B4F8E" w:rsidRPr="00056CDC" w:rsidRDefault="009B4F8E" w:rsidP="00E30241">
            <w:pPr>
              <w:ind w:left="-93"/>
              <w:jc w:val="both"/>
            </w:pPr>
            <w:r w:rsidRPr="00056CDC">
              <w:t>2) Проведення аналізу документів при прийнятті на роботу, переміщенні по службі, перевірок достовірності наданих претендентом на посаду відомостей про себе.</w:t>
            </w:r>
          </w:p>
        </w:tc>
        <w:tc>
          <w:tcPr>
            <w:tcW w:w="1403" w:type="dxa"/>
          </w:tcPr>
          <w:p w14:paraId="60568B36" w14:textId="77777777" w:rsidR="009B4F8E" w:rsidRPr="00056CDC" w:rsidRDefault="009B4F8E" w:rsidP="00E30241">
            <w:pPr>
              <w:ind w:left="25" w:right="-2"/>
              <w:jc w:val="both"/>
              <w:rPr>
                <w:shd w:val="clear" w:color="auto" w:fill="FFFFFF"/>
              </w:rPr>
            </w:pPr>
            <w:r w:rsidRPr="00056CDC">
              <w:rPr>
                <w:shd w:val="clear" w:color="auto" w:fill="FFFFFF"/>
              </w:rPr>
              <w:t>Постійно протягом року</w:t>
            </w:r>
          </w:p>
          <w:p w14:paraId="732788CE" w14:textId="77777777" w:rsidR="009B4F8E" w:rsidRPr="00056CDC" w:rsidRDefault="009B4F8E" w:rsidP="00E30241">
            <w:pPr>
              <w:ind w:left="25" w:right="-2"/>
              <w:jc w:val="both"/>
            </w:pPr>
            <w:r w:rsidRPr="00056CDC">
              <w:t>(перед призначенням на посаду).</w:t>
            </w:r>
          </w:p>
        </w:tc>
        <w:tc>
          <w:tcPr>
            <w:tcW w:w="1417" w:type="dxa"/>
          </w:tcPr>
          <w:p w14:paraId="4EB84025" w14:textId="77777777" w:rsidR="009B4F8E" w:rsidRPr="00056CDC" w:rsidRDefault="009B4F8E" w:rsidP="00E30241">
            <w:pPr>
              <w:ind w:left="39" w:right="-2" w:hanging="14"/>
              <w:jc w:val="both"/>
              <w:rPr>
                <w:shd w:val="clear" w:color="auto" w:fill="FFFFFF"/>
              </w:rPr>
            </w:pPr>
            <w:r w:rsidRPr="00056CDC">
              <w:rPr>
                <w:shd w:val="clear" w:color="auto" w:fill="FFFFFF"/>
              </w:rPr>
              <w:t>Постійно протягом року</w:t>
            </w:r>
          </w:p>
          <w:p w14:paraId="0D81A848" w14:textId="77777777" w:rsidR="009B4F8E" w:rsidRPr="00056CDC" w:rsidRDefault="009B4F8E" w:rsidP="00E30241">
            <w:pPr>
              <w:ind w:left="39" w:right="-2" w:hanging="14"/>
              <w:jc w:val="both"/>
            </w:pPr>
            <w:r w:rsidRPr="00056CDC">
              <w:rPr>
                <w:shd w:val="clear" w:color="auto" w:fill="FFFFFF"/>
              </w:rPr>
              <w:t>(перед призначенням на посаду).</w:t>
            </w:r>
          </w:p>
        </w:tc>
        <w:tc>
          <w:tcPr>
            <w:tcW w:w="1418" w:type="dxa"/>
          </w:tcPr>
          <w:p w14:paraId="422187A8" w14:textId="77777777" w:rsidR="009B4F8E" w:rsidRPr="00056CDC" w:rsidRDefault="009B4F8E" w:rsidP="00E30241">
            <w:pPr>
              <w:ind w:left="25" w:right="-2"/>
              <w:jc w:val="both"/>
              <w:rPr>
                <w:shd w:val="clear" w:color="auto" w:fill="FFFFFF"/>
              </w:rPr>
            </w:pPr>
            <w:r w:rsidRPr="00056CDC">
              <w:rPr>
                <w:shd w:val="clear" w:color="auto" w:fill="FFFFFF"/>
              </w:rPr>
              <w:t>Постійно протягом року</w:t>
            </w:r>
          </w:p>
          <w:p w14:paraId="1B5E0609" w14:textId="77777777" w:rsidR="009B4F8E" w:rsidRPr="00056CDC" w:rsidRDefault="009B4F8E" w:rsidP="00E30241">
            <w:pPr>
              <w:rPr>
                <w:shd w:val="clear" w:color="auto" w:fill="FFFFFF"/>
              </w:rPr>
            </w:pPr>
            <w:r w:rsidRPr="00056CDC">
              <w:rPr>
                <w:shd w:val="clear" w:color="auto" w:fill="FFFFFF"/>
              </w:rPr>
              <w:t>(перед призначенням на посаду).</w:t>
            </w:r>
          </w:p>
        </w:tc>
        <w:tc>
          <w:tcPr>
            <w:tcW w:w="1559" w:type="dxa"/>
          </w:tcPr>
          <w:p w14:paraId="011A3E1F" w14:textId="77777777" w:rsidR="009B4F8E" w:rsidRPr="00056CDC" w:rsidRDefault="009B4F8E" w:rsidP="00E30241">
            <w:r>
              <w:t xml:space="preserve">Відділ </w:t>
            </w:r>
            <w:r w:rsidRPr="00056CDC">
              <w:t xml:space="preserve">управління персоналом; </w:t>
            </w:r>
          </w:p>
          <w:p w14:paraId="66CDDD3D" w14:textId="77777777" w:rsidR="009B4F8E" w:rsidRPr="00056CDC" w:rsidRDefault="009B4F8E" w:rsidP="00E30241">
            <w:pPr>
              <w:rPr>
                <w:b/>
                <w:shd w:val="clear" w:color="auto" w:fill="FFFFFF"/>
              </w:rPr>
            </w:pPr>
            <w:r w:rsidRPr="00056CDC">
              <w:t>Сектор з питань запобігання та виявлення корупції</w:t>
            </w:r>
          </w:p>
        </w:tc>
        <w:tc>
          <w:tcPr>
            <w:tcW w:w="2126" w:type="dxa"/>
          </w:tcPr>
          <w:p w14:paraId="02AD4CEC" w14:textId="77777777" w:rsidR="009B4F8E" w:rsidRPr="00056CDC" w:rsidRDefault="009B4F8E" w:rsidP="00E30241">
            <w:pPr>
              <w:jc w:val="both"/>
            </w:pPr>
            <w:r w:rsidRPr="00056CDC">
              <w:t xml:space="preserve">Видано наказ </w:t>
            </w:r>
            <w:r>
              <w:t xml:space="preserve">Держатомрегулювання </w:t>
            </w:r>
            <w:r w:rsidRPr="00056CDC">
              <w:t>про призначення або відмовлено кандидату на посаду у призначені.</w:t>
            </w:r>
          </w:p>
        </w:tc>
        <w:tc>
          <w:tcPr>
            <w:tcW w:w="1719" w:type="dxa"/>
          </w:tcPr>
          <w:p w14:paraId="4D6CBDEB"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0343CA4B" w14:textId="77777777" w:rsidTr="00E30241">
        <w:tc>
          <w:tcPr>
            <w:tcW w:w="2093" w:type="dxa"/>
          </w:tcPr>
          <w:p w14:paraId="34A9BEE5" w14:textId="77777777" w:rsidR="009B4F8E" w:rsidRPr="00056CDC" w:rsidRDefault="009B4F8E" w:rsidP="00E30241">
            <w:pPr>
              <w:ind w:left="-142"/>
              <w:jc w:val="both"/>
            </w:pPr>
          </w:p>
        </w:tc>
        <w:tc>
          <w:tcPr>
            <w:tcW w:w="2708" w:type="dxa"/>
          </w:tcPr>
          <w:p w14:paraId="6F0D232B" w14:textId="77777777" w:rsidR="009B4F8E" w:rsidRPr="00056CDC" w:rsidRDefault="009B4F8E" w:rsidP="00E30241">
            <w:pPr>
              <w:ind w:left="-93"/>
              <w:jc w:val="both"/>
            </w:pPr>
            <w:r w:rsidRPr="00056CDC">
              <w:rPr>
                <w:bCs/>
              </w:rPr>
              <w:t xml:space="preserve">3) Організація в межах повноважень </w:t>
            </w:r>
            <w:r w:rsidRPr="00056CDC">
              <w:t xml:space="preserve">проведення спеціальних перевірок стосовно осіб, які претендують </w:t>
            </w:r>
            <w:r w:rsidRPr="00056CDC">
              <w:rPr>
                <w:rStyle w:val="rvts0"/>
              </w:rPr>
              <w:t>на зайняття посад, які передбачають зайняття відповідального або особливо відповідального становища, та посад з підвищеним корупційним ризиком</w:t>
            </w:r>
          </w:p>
        </w:tc>
        <w:tc>
          <w:tcPr>
            <w:tcW w:w="1403" w:type="dxa"/>
          </w:tcPr>
          <w:p w14:paraId="660B0980" w14:textId="77777777" w:rsidR="009B4F8E" w:rsidRPr="00056CDC" w:rsidRDefault="009B4F8E" w:rsidP="00E30241">
            <w:pPr>
              <w:ind w:right="-2"/>
              <w:jc w:val="both"/>
              <w:rPr>
                <w:spacing w:val="-1"/>
              </w:rPr>
            </w:pPr>
            <w:r w:rsidRPr="00056CDC">
              <w:rPr>
                <w:shd w:val="clear" w:color="auto" w:fill="FFFFFF"/>
              </w:rPr>
              <w:t>Постійно протягом року</w:t>
            </w:r>
          </w:p>
          <w:p w14:paraId="50786E75" w14:textId="77777777" w:rsidR="009B4F8E" w:rsidRPr="00056CDC" w:rsidRDefault="009B4F8E" w:rsidP="00E30241">
            <w:pPr>
              <w:ind w:right="-2"/>
              <w:jc w:val="both"/>
            </w:pPr>
            <w:r w:rsidRPr="00056CDC">
              <w:rPr>
                <w:spacing w:val="-1"/>
              </w:rPr>
              <w:t>(до 25 календарних днів з дня надання згоди на проведення спеціальної перевірки).</w:t>
            </w:r>
          </w:p>
        </w:tc>
        <w:tc>
          <w:tcPr>
            <w:tcW w:w="1417" w:type="dxa"/>
          </w:tcPr>
          <w:p w14:paraId="37325B1E" w14:textId="77777777" w:rsidR="009B4F8E" w:rsidRPr="00056CDC" w:rsidRDefault="009B4F8E" w:rsidP="00E30241">
            <w:pPr>
              <w:ind w:right="-2"/>
              <w:jc w:val="both"/>
              <w:rPr>
                <w:spacing w:val="-1"/>
              </w:rPr>
            </w:pPr>
            <w:r w:rsidRPr="00056CDC">
              <w:rPr>
                <w:shd w:val="clear" w:color="auto" w:fill="FFFFFF"/>
              </w:rPr>
              <w:t>Постійно протягом року</w:t>
            </w:r>
          </w:p>
          <w:p w14:paraId="21DE54DC" w14:textId="77777777" w:rsidR="009B4F8E" w:rsidRPr="00056CDC" w:rsidRDefault="009B4F8E" w:rsidP="00E30241">
            <w:pPr>
              <w:ind w:left="-95" w:right="-2"/>
              <w:jc w:val="both"/>
            </w:pPr>
            <w:r w:rsidRPr="00056CDC">
              <w:rPr>
                <w:spacing w:val="-1"/>
              </w:rPr>
              <w:t>(до 25 календарних днів з дня надання згоди на проведення спеціальної перевірки).</w:t>
            </w:r>
          </w:p>
        </w:tc>
        <w:tc>
          <w:tcPr>
            <w:tcW w:w="1418" w:type="dxa"/>
          </w:tcPr>
          <w:p w14:paraId="696A2FEB" w14:textId="77777777" w:rsidR="009B4F8E" w:rsidRPr="00056CDC" w:rsidRDefault="009B4F8E" w:rsidP="00E30241">
            <w:pPr>
              <w:ind w:right="-2"/>
              <w:jc w:val="both"/>
              <w:rPr>
                <w:spacing w:val="-1"/>
              </w:rPr>
            </w:pPr>
            <w:r w:rsidRPr="00056CDC">
              <w:rPr>
                <w:shd w:val="clear" w:color="auto" w:fill="FFFFFF"/>
              </w:rPr>
              <w:t>Постійно протягом року</w:t>
            </w:r>
          </w:p>
          <w:p w14:paraId="29BD4CD3" w14:textId="77777777" w:rsidR="009B4F8E" w:rsidRPr="00056CDC" w:rsidRDefault="009B4F8E" w:rsidP="00E30241">
            <w:pPr>
              <w:jc w:val="both"/>
              <w:rPr>
                <w:b/>
                <w:bCs/>
              </w:rPr>
            </w:pPr>
            <w:r w:rsidRPr="00056CDC">
              <w:rPr>
                <w:spacing w:val="-1"/>
              </w:rPr>
              <w:t>(до 25 календарних днів з дня надання згоди на проведення спеціальної перевірки).</w:t>
            </w:r>
          </w:p>
        </w:tc>
        <w:tc>
          <w:tcPr>
            <w:tcW w:w="1559" w:type="dxa"/>
          </w:tcPr>
          <w:p w14:paraId="5E38F731" w14:textId="77777777" w:rsidR="009B4F8E" w:rsidRPr="00056CDC" w:rsidRDefault="009B4F8E" w:rsidP="00E30241">
            <w:r>
              <w:t xml:space="preserve">Відділ </w:t>
            </w:r>
            <w:r w:rsidRPr="00056CDC">
              <w:t xml:space="preserve">управління персоналом; </w:t>
            </w:r>
          </w:p>
          <w:p w14:paraId="4A700A03" w14:textId="77777777" w:rsidR="009B4F8E" w:rsidRPr="00056CDC" w:rsidRDefault="009B4F8E" w:rsidP="00E30241">
            <w:pPr>
              <w:rPr>
                <w:b/>
                <w:shd w:val="clear" w:color="auto" w:fill="FFFFFF"/>
              </w:rPr>
            </w:pPr>
            <w:r w:rsidRPr="00056CDC">
              <w:t>Сектор з питань запобігання та виявлення корупції</w:t>
            </w:r>
          </w:p>
        </w:tc>
        <w:tc>
          <w:tcPr>
            <w:tcW w:w="2126" w:type="dxa"/>
          </w:tcPr>
          <w:p w14:paraId="473CEE8E" w14:textId="77777777" w:rsidR="009B4F8E" w:rsidRPr="00056CDC" w:rsidRDefault="009B4F8E" w:rsidP="00E30241">
            <w:pPr>
              <w:jc w:val="both"/>
            </w:pPr>
            <w:r w:rsidRPr="00056CDC">
              <w:t xml:space="preserve">Підписано довідку про результати спеціальної перевірки, </w:t>
            </w:r>
            <w:r>
              <w:t xml:space="preserve">та </w:t>
            </w:r>
            <w:r w:rsidRPr="00056CDC">
              <w:t>доповідається керівництву</w:t>
            </w:r>
            <w:r>
              <w:t xml:space="preserve"> Держатомрегулювання</w:t>
            </w:r>
          </w:p>
        </w:tc>
        <w:tc>
          <w:tcPr>
            <w:tcW w:w="1719" w:type="dxa"/>
          </w:tcPr>
          <w:p w14:paraId="079892C8"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74DB5301" w14:textId="77777777" w:rsidTr="00E30241">
        <w:tc>
          <w:tcPr>
            <w:tcW w:w="2093" w:type="dxa"/>
          </w:tcPr>
          <w:p w14:paraId="5AB4453C" w14:textId="77777777" w:rsidR="009B4F8E" w:rsidRPr="00056CDC" w:rsidRDefault="009B4F8E" w:rsidP="00E30241">
            <w:pPr>
              <w:jc w:val="both"/>
            </w:pPr>
            <w:r w:rsidRPr="00056CDC">
              <w:t xml:space="preserve">2. </w:t>
            </w:r>
            <w:r w:rsidRPr="00056CDC">
              <w:rPr>
                <w:spacing w:val="-1"/>
              </w:rPr>
              <w:t xml:space="preserve">Навчання та заходи з поширення </w:t>
            </w:r>
            <w:r w:rsidRPr="00056CDC">
              <w:rPr>
                <w:spacing w:val="-1"/>
              </w:rPr>
              <w:lastRenderedPageBreak/>
              <w:t>інформації щодо програм антикорупційного спрямування.</w:t>
            </w:r>
          </w:p>
        </w:tc>
        <w:tc>
          <w:tcPr>
            <w:tcW w:w="2708" w:type="dxa"/>
          </w:tcPr>
          <w:p w14:paraId="50D0EC29" w14:textId="77777777" w:rsidR="009B4F8E" w:rsidRPr="00056CDC" w:rsidRDefault="009B4F8E" w:rsidP="00E30241">
            <w:pPr>
              <w:ind w:left="-93"/>
              <w:jc w:val="both"/>
            </w:pPr>
            <w:r w:rsidRPr="00056CDC">
              <w:rPr>
                <w:spacing w:val="-1"/>
              </w:rPr>
              <w:lastRenderedPageBreak/>
              <w:t xml:space="preserve">1) Проведення обов’язкового інструктажу </w:t>
            </w:r>
            <w:r w:rsidRPr="00056CDC">
              <w:rPr>
                <w:spacing w:val="-1"/>
              </w:rPr>
              <w:lastRenderedPageBreak/>
              <w:t xml:space="preserve">працівником уповноваженого підрозділу (особою) з питань запобігання та виявлення корупції щодо основних положень антикорупційного законодавства (обмежень, заборон), а також правил етичної поведінки для новопризначених працівників </w:t>
            </w:r>
            <w:r>
              <w:rPr>
                <w:spacing w:val="-1"/>
              </w:rPr>
              <w:t>Держатомрегулювання</w:t>
            </w:r>
            <w:r w:rsidRPr="00056CDC">
              <w:rPr>
                <w:spacing w:val="-1"/>
              </w:rPr>
              <w:t xml:space="preserve"> – суб’єктів, на які поширюється дія Закону України “Про запобігання корупції”.</w:t>
            </w:r>
          </w:p>
        </w:tc>
        <w:tc>
          <w:tcPr>
            <w:tcW w:w="1403" w:type="dxa"/>
          </w:tcPr>
          <w:p w14:paraId="7A00B7CF" w14:textId="77777777" w:rsidR="009B4F8E" w:rsidRPr="00056CDC" w:rsidRDefault="009B4F8E" w:rsidP="00E30241">
            <w:pPr>
              <w:ind w:right="-2"/>
              <w:rPr>
                <w:spacing w:val="-1"/>
              </w:rPr>
            </w:pPr>
            <w:r w:rsidRPr="00056CDC">
              <w:rPr>
                <w:shd w:val="clear" w:color="auto" w:fill="FFFFFF"/>
              </w:rPr>
              <w:lastRenderedPageBreak/>
              <w:t>Постійно протягом року</w:t>
            </w:r>
          </w:p>
          <w:p w14:paraId="08987504" w14:textId="77777777" w:rsidR="009B4F8E" w:rsidRPr="00056CDC" w:rsidRDefault="009B4F8E" w:rsidP="00E30241">
            <w:pPr>
              <w:ind w:right="-2"/>
            </w:pPr>
            <w:r w:rsidRPr="00056CDC">
              <w:rPr>
                <w:spacing w:val="-1"/>
              </w:rPr>
              <w:lastRenderedPageBreak/>
              <w:t>(до 3 робочих днів після призначення на посаду)</w:t>
            </w:r>
          </w:p>
        </w:tc>
        <w:tc>
          <w:tcPr>
            <w:tcW w:w="1417" w:type="dxa"/>
          </w:tcPr>
          <w:p w14:paraId="5BCDD4D2" w14:textId="77777777" w:rsidR="009B4F8E" w:rsidRPr="00056CDC" w:rsidRDefault="009B4F8E" w:rsidP="00E30241">
            <w:pPr>
              <w:ind w:right="-2"/>
              <w:rPr>
                <w:spacing w:val="-1"/>
              </w:rPr>
            </w:pPr>
            <w:r w:rsidRPr="00056CDC">
              <w:rPr>
                <w:shd w:val="clear" w:color="auto" w:fill="FFFFFF"/>
              </w:rPr>
              <w:lastRenderedPageBreak/>
              <w:t>Постійно протягом року</w:t>
            </w:r>
          </w:p>
          <w:p w14:paraId="026A693D" w14:textId="77777777" w:rsidR="009B4F8E" w:rsidRPr="00056CDC" w:rsidRDefault="009B4F8E" w:rsidP="00E30241">
            <w:pPr>
              <w:ind w:left="-95" w:right="-2"/>
            </w:pPr>
            <w:r w:rsidRPr="00056CDC">
              <w:rPr>
                <w:spacing w:val="-1"/>
              </w:rPr>
              <w:lastRenderedPageBreak/>
              <w:t>(до 3 робочих днів після призначення на посаду)</w:t>
            </w:r>
          </w:p>
        </w:tc>
        <w:tc>
          <w:tcPr>
            <w:tcW w:w="1418" w:type="dxa"/>
          </w:tcPr>
          <w:p w14:paraId="475400AF" w14:textId="77777777" w:rsidR="009B4F8E" w:rsidRPr="00056CDC" w:rsidRDefault="009B4F8E" w:rsidP="00E30241">
            <w:pPr>
              <w:ind w:right="-2"/>
              <w:rPr>
                <w:spacing w:val="-1"/>
              </w:rPr>
            </w:pPr>
            <w:r w:rsidRPr="00056CDC">
              <w:rPr>
                <w:shd w:val="clear" w:color="auto" w:fill="FFFFFF"/>
              </w:rPr>
              <w:lastRenderedPageBreak/>
              <w:t>Постійно протягом року</w:t>
            </w:r>
          </w:p>
          <w:p w14:paraId="7CAB03E7" w14:textId="77777777" w:rsidR="009B4F8E" w:rsidRPr="00056CDC" w:rsidRDefault="009B4F8E" w:rsidP="00E30241">
            <w:r w:rsidRPr="00056CDC">
              <w:rPr>
                <w:spacing w:val="-1"/>
              </w:rPr>
              <w:lastRenderedPageBreak/>
              <w:t>(до 3 робочих днів після призначення на посаду)</w:t>
            </w:r>
          </w:p>
        </w:tc>
        <w:tc>
          <w:tcPr>
            <w:tcW w:w="1559" w:type="dxa"/>
          </w:tcPr>
          <w:p w14:paraId="47C1ACF4" w14:textId="77777777" w:rsidR="009B4F8E" w:rsidRPr="00056CDC" w:rsidRDefault="009B4F8E" w:rsidP="00E30241">
            <w:r>
              <w:lastRenderedPageBreak/>
              <w:t xml:space="preserve">Відділ </w:t>
            </w:r>
            <w:r w:rsidRPr="00056CDC">
              <w:t xml:space="preserve">управління персоналом; </w:t>
            </w:r>
          </w:p>
          <w:p w14:paraId="6C14E62D" w14:textId="77777777" w:rsidR="009B4F8E" w:rsidRPr="00056CDC" w:rsidRDefault="009B4F8E" w:rsidP="00E30241">
            <w:pPr>
              <w:rPr>
                <w:b/>
                <w:shd w:val="clear" w:color="auto" w:fill="FFFFFF"/>
              </w:rPr>
            </w:pPr>
            <w:r w:rsidRPr="00056CDC">
              <w:lastRenderedPageBreak/>
              <w:t>Сектор з питань запобігання та виявлення корупції</w:t>
            </w:r>
          </w:p>
        </w:tc>
        <w:tc>
          <w:tcPr>
            <w:tcW w:w="2126" w:type="dxa"/>
          </w:tcPr>
          <w:p w14:paraId="78CF4EDF" w14:textId="77777777" w:rsidR="009B4F8E" w:rsidRPr="00056CDC" w:rsidRDefault="009B4F8E" w:rsidP="00E30241">
            <w:pPr>
              <w:jc w:val="both"/>
            </w:pPr>
            <w:r w:rsidRPr="00056CDC">
              <w:rPr>
                <w:spacing w:val="-1"/>
              </w:rPr>
              <w:lastRenderedPageBreak/>
              <w:t>Ознайомлено під підпис працівника</w:t>
            </w:r>
          </w:p>
        </w:tc>
        <w:tc>
          <w:tcPr>
            <w:tcW w:w="1719" w:type="dxa"/>
          </w:tcPr>
          <w:p w14:paraId="4411AB09" w14:textId="77777777" w:rsidR="009B4F8E" w:rsidRPr="00056CDC" w:rsidRDefault="009B4F8E" w:rsidP="00E30241">
            <w:pPr>
              <w:jc w:val="both"/>
            </w:pPr>
            <w:r w:rsidRPr="00056CDC">
              <w:rPr>
                <w:spacing w:val="-1"/>
              </w:rPr>
              <w:t xml:space="preserve">У межах видатків, передбачених </w:t>
            </w:r>
            <w:r w:rsidRPr="00056CDC">
              <w:rPr>
                <w:spacing w:val="-1"/>
              </w:rPr>
              <w:lastRenderedPageBreak/>
              <w:t>у державному бюджеті.</w:t>
            </w:r>
          </w:p>
        </w:tc>
      </w:tr>
      <w:tr w:rsidR="009B4F8E" w:rsidRPr="00056CDC" w14:paraId="2F6DADCD" w14:textId="77777777" w:rsidTr="00E30241">
        <w:tc>
          <w:tcPr>
            <w:tcW w:w="2093" w:type="dxa"/>
          </w:tcPr>
          <w:p w14:paraId="1D0C4C4B" w14:textId="77777777" w:rsidR="009B4F8E" w:rsidRPr="00056CDC" w:rsidRDefault="009B4F8E" w:rsidP="00E30241">
            <w:pPr>
              <w:ind w:left="-142"/>
              <w:jc w:val="both"/>
            </w:pPr>
          </w:p>
        </w:tc>
        <w:tc>
          <w:tcPr>
            <w:tcW w:w="2708" w:type="dxa"/>
          </w:tcPr>
          <w:p w14:paraId="7BD7A7B1" w14:textId="77777777" w:rsidR="009B4F8E" w:rsidRPr="00056CDC" w:rsidRDefault="009B4F8E" w:rsidP="00E30241">
            <w:pPr>
              <w:ind w:left="-93"/>
              <w:jc w:val="both"/>
            </w:pPr>
            <w:r w:rsidRPr="00056CDC">
              <w:t xml:space="preserve">2) Надання </w:t>
            </w:r>
            <w:r w:rsidRPr="00056CDC">
              <w:rPr>
                <w:shd w:val="clear" w:color="auto" w:fill="FFFFFF"/>
              </w:rPr>
              <w:t>методичної та консультаційної допомоги з питань додержання законодавства щодо запобігання корупції.</w:t>
            </w:r>
          </w:p>
        </w:tc>
        <w:tc>
          <w:tcPr>
            <w:tcW w:w="1403" w:type="dxa"/>
          </w:tcPr>
          <w:p w14:paraId="1B493853" w14:textId="77777777" w:rsidR="009B4F8E" w:rsidRPr="00056CDC" w:rsidRDefault="009B4F8E" w:rsidP="00E30241">
            <w:pPr>
              <w:ind w:left="25" w:right="-2"/>
              <w:jc w:val="both"/>
              <w:rPr>
                <w:spacing w:val="-1"/>
              </w:rPr>
            </w:pPr>
            <w:r w:rsidRPr="00056CDC">
              <w:rPr>
                <w:shd w:val="clear" w:color="auto" w:fill="FFFFFF"/>
              </w:rPr>
              <w:t>Постійно протягом року</w:t>
            </w:r>
          </w:p>
          <w:p w14:paraId="630287EA" w14:textId="77777777" w:rsidR="009B4F8E" w:rsidRPr="00056CDC" w:rsidRDefault="009B4F8E" w:rsidP="00E30241">
            <w:pPr>
              <w:ind w:left="-95" w:right="-2"/>
              <w:jc w:val="both"/>
            </w:pPr>
          </w:p>
        </w:tc>
        <w:tc>
          <w:tcPr>
            <w:tcW w:w="1417" w:type="dxa"/>
          </w:tcPr>
          <w:p w14:paraId="73250BF3" w14:textId="77777777" w:rsidR="009B4F8E" w:rsidRPr="00056CDC" w:rsidRDefault="009B4F8E" w:rsidP="00E30241">
            <w:pPr>
              <w:ind w:left="25" w:right="-2"/>
              <w:jc w:val="both"/>
              <w:rPr>
                <w:spacing w:val="-1"/>
              </w:rPr>
            </w:pPr>
            <w:r w:rsidRPr="00056CDC">
              <w:rPr>
                <w:shd w:val="clear" w:color="auto" w:fill="FFFFFF"/>
              </w:rPr>
              <w:t>Постійно протягом року</w:t>
            </w:r>
          </w:p>
          <w:p w14:paraId="6F48515A" w14:textId="77777777" w:rsidR="009B4F8E" w:rsidRPr="00056CDC" w:rsidRDefault="009B4F8E" w:rsidP="00E30241">
            <w:pPr>
              <w:ind w:left="-95" w:right="-2"/>
              <w:jc w:val="both"/>
            </w:pPr>
          </w:p>
        </w:tc>
        <w:tc>
          <w:tcPr>
            <w:tcW w:w="1418" w:type="dxa"/>
          </w:tcPr>
          <w:p w14:paraId="4465CF13" w14:textId="77777777" w:rsidR="009B4F8E" w:rsidRPr="00056CDC" w:rsidRDefault="009B4F8E" w:rsidP="00E30241">
            <w:pPr>
              <w:ind w:left="25" w:right="-2"/>
              <w:jc w:val="both"/>
              <w:rPr>
                <w:spacing w:val="-1"/>
              </w:rPr>
            </w:pPr>
            <w:r w:rsidRPr="00056CDC">
              <w:rPr>
                <w:shd w:val="clear" w:color="auto" w:fill="FFFFFF"/>
              </w:rPr>
              <w:t>Постійно протягом року</w:t>
            </w:r>
          </w:p>
          <w:p w14:paraId="10C5DC9A" w14:textId="77777777" w:rsidR="009B4F8E" w:rsidRPr="00056CDC" w:rsidRDefault="009B4F8E" w:rsidP="00E30241"/>
        </w:tc>
        <w:tc>
          <w:tcPr>
            <w:tcW w:w="1559" w:type="dxa"/>
          </w:tcPr>
          <w:p w14:paraId="11ACCB7A" w14:textId="77777777" w:rsidR="009B4F8E" w:rsidRPr="00056CDC" w:rsidRDefault="009B4F8E" w:rsidP="00E30241">
            <w:r w:rsidRPr="00056CDC">
              <w:t>Сектор з питань запобігання та виявлення корупції</w:t>
            </w:r>
          </w:p>
        </w:tc>
        <w:tc>
          <w:tcPr>
            <w:tcW w:w="2126" w:type="dxa"/>
          </w:tcPr>
          <w:p w14:paraId="2D06BE65" w14:textId="77777777" w:rsidR="009B4F8E" w:rsidRPr="00056CDC" w:rsidRDefault="009B4F8E" w:rsidP="00E30241">
            <w:pPr>
              <w:jc w:val="both"/>
              <w:rPr>
                <w:spacing w:val="-1"/>
              </w:rPr>
            </w:pPr>
            <w:r w:rsidRPr="00056CDC">
              <w:rPr>
                <w:spacing w:val="-1"/>
              </w:rPr>
              <w:t xml:space="preserve">Підготовлено інформацію для працівників </w:t>
            </w:r>
            <w:r>
              <w:rPr>
                <w:spacing w:val="-1"/>
              </w:rPr>
              <w:t>Держатомрегулювання</w:t>
            </w:r>
            <w:r w:rsidRPr="00056CDC">
              <w:rPr>
                <w:spacing w:val="-1"/>
              </w:rPr>
              <w:t xml:space="preserve"> щодо актуальних питань застосування </w:t>
            </w:r>
            <w:r w:rsidRPr="00056CDC">
              <w:rPr>
                <w:shd w:val="clear" w:color="auto" w:fill="FFFFFF"/>
              </w:rPr>
              <w:t xml:space="preserve">законодавства щодо запобігання корупції та (або) змін до </w:t>
            </w:r>
            <w:r w:rsidRPr="00056CDC">
              <w:rPr>
                <w:spacing w:val="-1"/>
              </w:rPr>
              <w:t xml:space="preserve"> </w:t>
            </w:r>
            <w:r w:rsidRPr="00056CDC">
              <w:rPr>
                <w:shd w:val="clear" w:color="auto" w:fill="FFFFFF"/>
              </w:rPr>
              <w:t>законодавства щодо запобігання корупції.</w:t>
            </w:r>
          </w:p>
        </w:tc>
        <w:tc>
          <w:tcPr>
            <w:tcW w:w="1719" w:type="dxa"/>
          </w:tcPr>
          <w:p w14:paraId="76C2EF92"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r w:rsidR="009B4F8E" w:rsidRPr="00056CDC" w14:paraId="35A624D4" w14:textId="77777777" w:rsidTr="00E30241">
        <w:tc>
          <w:tcPr>
            <w:tcW w:w="14443" w:type="dxa"/>
            <w:gridSpan w:val="8"/>
          </w:tcPr>
          <w:p w14:paraId="1DB14B65" w14:textId="77777777" w:rsidR="009B4F8E" w:rsidRPr="00056CDC" w:rsidRDefault="009B4F8E" w:rsidP="00E30241">
            <w:pPr>
              <w:ind w:left="-95"/>
              <w:jc w:val="center"/>
            </w:pPr>
            <w:r w:rsidRPr="00056CDC">
              <w:rPr>
                <w:b/>
                <w:spacing w:val="-1"/>
              </w:rPr>
              <w:t>ІІІ. Здійснення заходів з дотримання вимог фінансового контролю, запобігання та врегулювання конфлікту інтересів</w:t>
            </w:r>
          </w:p>
        </w:tc>
      </w:tr>
      <w:tr w:rsidR="009B4F8E" w:rsidRPr="00056CDC" w14:paraId="25EB49C8" w14:textId="77777777" w:rsidTr="00E30241">
        <w:tc>
          <w:tcPr>
            <w:tcW w:w="2093" w:type="dxa"/>
          </w:tcPr>
          <w:p w14:paraId="41DFA944" w14:textId="77777777" w:rsidR="009B4F8E" w:rsidRPr="00056CDC" w:rsidRDefault="009B4F8E" w:rsidP="00E30241">
            <w:pPr>
              <w:jc w:val="both"/>
            </w:pPr>
            <w:r w:rsidRPr="00056CDC">
              <w:rPr>
                <w:spacing w:val="-1"/>
              </w:rPr>
              <w:lastRenderedPageBreak/>
              <w:t>1. Забезпечення виконання вимог антикорупційного законодавства в частині фінансового контролю.</w:t>
            </w:r>
          </w:p>
        </w:tc>
        <w:tc>
          <w:tcPr>
            <w:tcW w:w="2708" w:type="dxa"/>
          </w:tcPr>
          <w:p w14:paraId="3C6D5DC9" w14:textId="77777777" w:rsidR="009B4F8E" w:rsidRPr="00056CDC" w:rsidRDefault="009B4F8E" w:rsidP="00E30241">
            <w:pPr>
              <w:ind w:left="-93"/>
              <w:jc w:val="both"/>
            </w:pPr>
            <w:r w:rsidRPr="00056CDC">
              <w:t xml:space="preserve">1) </w:t>
            </w:r>
            <w:r w:rsidRPr="00056CDC">
              <w:rPr>
                <w:spacing w:val="-1"/>
              </w:rPr>
              <w:t xml:space="preserve">Перевірка </w:t>
            </w:r>
            <w:r w:rsidRPr="00056CDC">
              <w:rPr>
                <w:rStyle w:val="rvts0"/>
              </w:rPr>
              <w:t>фактів своєчасності подання декларацій</w:t>
            </w:r>
            <w:r w:rsidRPr="00056CDC">
              <w:t xml:space="preserve"> суб’єктами декларування:</w:t>
            </w:r>
          </w:p>
        </w:tc>
        <w:tc>
          <w:tcPr>
            <w:tcW w:w="1403" w:type="dxa"/>
          </w:tcPr>
          <w:p w14:paraId="4AB3B7D1" w14:textId="77777777" w:rsidR="009B4F8E" w:rsidRPr="00056CDC" w:rsidRDefault="009B4F8E" w:rsidP="00E30241">
            <w:pPr>
              <w:ind w:left="25" w:right="-2"/>
            </w:pPr>
            <w:r w:rsidRPr="00056CDC">
              <w:rPr>
                <w:shd w:val="clear" w:color="auto" w:fill="FFFFFF"/>
              </w:rPr>
              <w:t>Протягом 10 робочих днів з граничної дати подання декларацій</w:t>
            </w:r>
          </w:p>
        </w:tc>
        <w:tc>
          <w:tcPr>
            <w:tcW w:w="1417" w:type="dxa"/>
          </w:tcPr>
          <w:p w14:paraId="6B9FB7EC" w14:textId="77777777" w:rsidR="009B4F8E" w:rsidRPr="00056CDC" w:rsidRDefault="009B4F8E" w:rsidP="00E30241">
            <w:pPr>
              <w:ind w:left="25" w:right="-2"/>
              <w:rPr>
                <w:spacing w:val="-1"/>
              </w:rPr>
            </w:pPr>
            <w:r w:rsidRPr="00056CDC">
              <w:rPr>
                <w:shd w:val="clear" w:color="auto" w:fill="FFFFFF"/>
              </w:rPr>
              <w:t>Протягом 10 робочих днів з граничної дати подання декларацій</w:t>
            </w:r>
          </w:p>
          <w:p w14:paraId="695FC142" w14:textId="77777777" w:rsidR="009B4F8E" w:rsidRPr="00056CDC" w:rsidRDefault="009B4F8E" w:rsidP="00E30241">
            <w:pPr>
              <w:ind w:left="-95" w:right="-2"/>
            </w:pPr>
          </w:p>
        </w:tc>
        <w:tc>
          <w:tcPr>
            <w:tcW w:w="1418" w:type="dxa"/>
          </w:tcPr>
          <w:p w14:paraId="1985E9CE" w14:textId="77777777" w:rsidR="009B4F8E" w:rsidRPr="00056CDC" w:rsidRDefault="009B4F8E" w:rsidP="00E30241">
            <w:pPr>
              <w:ind w:left="25" w:right="-2"/>
              <w:rPr>
                <w:spacing w:val="-1"/>
              </w:rPr>
            </w:pPr>
            <w:r w:rsidRPr="00056CDC">
              <w:rPr>
                <w:shd w:val="clear" w:color="auto" w:fill="FFFFFF"/>
              </w:rPr>
              <w:t>Протягом 10 робочих днів з граничної дати подання декларацій</w:t>
            </w:r>
          </w:p>
          <w:p w14:paraId="41673BBC" w14:textId="77777777" w:rsidR="009B4F8E" w:rsidRPr="00056CDC" w:rsidRDefault="009B4F8E" w:rsidP="00E30241"/>
        </w:tc>
        <w:tc>
          <w:tcPr>
            <w:tcW w:w="1559" w:type="dxa"/>
          </w:tcPr>
          <w:p w14:paraId="306B621B"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229F723D" w14:textId="77777777" w:rsidR="009B4F8E" w:rsidRPr="00056CDC" w:rsidRDefault="009B4F8E" w:rsidP="00E30241">
            <w:pPr>
              <w:jc w:val="both"/>
            </w:pPr>
            <w:r w:rsidRPr="00056CDC">
              <w:rPr>
                <w:spacing w:val="-1"/>
              </w:rPr>
              <w:t xml:space="preserve">Перевірено </w:t>
            </w:r>
            <w:r w:rsidRPr="00056CDC">
              <w:t>факт подання декларацій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tc>
        <w:tc>
          <w:tcPr>
            <w:tcW w:w="1719" w:type="dxa"/>
          </w:tcPr>
          <w:p w14:paraId="59EE4C20"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55869C8D" w14:textId="77777777" w:rsidTr="00E30241">
        <w:tc>
          <w:tcPr>
            <w:tcW w:w="2093" w:type="dxa"/>
          </w:tcPr>
          <w:p w14:paraId="4E7A558C" w14:textId="77777777" w:rsidR="009B4F8E" w:rsidRPr="00056CDC" w:rsidRDefault="009B4F8E" w:rsidP="00E30241">
            <w:pPr>
              <w:ind w:left="-142"/>
              <w:jc w:val="both"/>
            </w:pPr>
          </w:p>
        </w:tc>
        <w:tc>
          <w:tcPr>
            <w:tcW w:w="2708" w:type="dxa"/>
          </w:tcPr>
          <w:p w14:paraId="4630B82C" w14:textId="77777777" w:rsidR="009B4F8E" w:rsidRPr="00056CDC" w:rsidRDefault="009B4F8E" w:rsidP="00E30241">
            <w:pPr>
              <w:ind w:left="-93"/>
              <w:jc w:val="both"/>
            </w:pPr>
            <w:r w:rsidRPr="00056CDC">
              <w:rPr>
                <w:spacing w:val="-1"/>
              </w:rPr>
              <w:t xml:space="preserve">2) Повідомлення Національного агентства про неподання чи несвоєчасне подання (у разі виявлення такого факту) </w:t>
            </w:r>
            <w:r w:rsidRPr="00056CDC">
              <w:rPr>
                <w:rStyle w:val="rvts0"/>
              </w:rPr>
              <w:t xml:space="preserve">декларацій </w:t>
            </w:r>
            <w:r w:rsidRPr="00056CDC">
              <w:t>суб’єктами декларування:</w:t>
            </w:r>
          </w:p>
        </w:tc>
        <w:tc>
          <w:tcPr>
            <w:tcW w:w="1403" w:type="dxa"/>
          </w:tcPr>
          <w:p w14:paraId="5616416E" w14:textId="77777777" w:rsidR="009B4F8E" w:rsidRPr="00056CDC" w:rsidRDefault="009B4F8E" w:rsidP="00E30241">
            <w:pPr>
              <w:ind w:left="-95" w:right="-2"/>
            </w:pPr>
            <w:r w:rsidRPr="00056CDC">
              <w:rPr>
                <w:spacing w:val="-1"/>
              </w:rPr>
              <w:t>До 3 робочих днів з дня виявлення такого факту</w:t>
            </w:r>
          </w:p>
        </w:tc>
        <w:tc>
          <w:tcPr>
            <w:tcW w:w="1417" w:type="dxa"/>
          </w:tcPr>
          <w:p w14:paraId="2ED903CF" w14:textId="77777777" w:rsidR="009B4F8E" w:rsidRPr="00056CDC" w:rsidRDefault="009B4F8E" w:rsidP="00E30241">
            <w:pPr>
              <w:ind w:left="-95" w:right="-2"/>
            </w:pPr>
            <w:r w:rsidRPr="00056CDC">
              <w:rPr>
                <w:spacing w:val="-1"/>
              </w:rPr>
              <w:t>До 3 робочих днів з дня виявлення такого факту</w:t>
            </w:r>
          </w:p>
        </w:tc>
        <w:tc>
          <w:tcPr>
            <w:tcW w:w="1418" w:type="dxa"/>
          </w:tcPr>
          <w:p w14:paraId="5673F6C9" w14:textId="77777777" w:rsidR="009B4F8E" w:rsidRPr="00056CDC" w:rsidRDefault="009B4F8E" w:rsidP="00E30241">
            <w:r w:rsidRPr="00056CDC">
              <w:rPr>
                <w:spacing w:val="-1"/>
              </w:rPr>
              <w:t>До 3 робочих днів з дня виявлення такого факту</w:t>
            </w:r>
          </w:p>
        </w:tc>
        <w:tc>
          <w:tcPr>
            <w:tcW w:w="1559" w:type="dxa"/>
          </w:tcPr>
          <w:p w14:paraId="39CF6E03"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65BC3FA1" w14:textId="77777777" w:rsidR="009B4F8E" w:rsidRPr="00056CDC" w:rsidRDefault="009B4F8E" w:rsidP="00E30241">
            <w:pPr>
              <w:jc w:val="both"/>
            </w:pPr>
            <w:r w:rsidRPr="00056CDC">
              <w:rPr>
                <w:spacing w:val="-1"/>
              </w:rPr>
              <w:t>Національне агентство з питань запобігання корупції повідомлено у встановленому порядку та за встановленою формою.</w:t>
            </w:r>
          </w:p>
        </w:tc>
        <w:tc>
          <w:tcPr>
            <w:tcW w:w="1719" w:type="dxa"/>
          </w:tcPr>
          <w:p w14:paraId="01E1FBD4"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212A78EA" w14:textId="77777777" w:rsidTr="00E30241">
        <w:tc>
          <w:tcPr>
            <w:tcW w:w="2093" w:type="dxa"/>
          </w:tcPr>
          <w:p w14:paraId="2830B155" w14:textId="77777777" w:rsidR="009B4F8E" w:rsidRPr="00056CDC" w:rsidRDefault="009B4F8E" w:rsidP="00E30241">
            <w:r w:rsidRPr="00056CDC">
              <w:t xml:space="preserve">2. Здійснення заходів щодо запобігання та врегулювання </w:t>
            </w:r>
            <w:r w:rsidRPr="00056CDC">
              <w:lastRenderedPageBreak/>
              <w:t xml:space="preserve">конфлікту інтересів у діяльності працівників </w:t>
            </w:r>
            <w:r>
              <w:rPr>
                <w:spacing w:val="-1"/>
              </w:rPr>
              <w:t>Держатомрегулювання</w:t>
            </w:r>
          </w:p>
        </w:tc>
        <w:tc>
          <w:tcPr>
            <w:tcW w:w="2708" w:type="dxa"/>
          </w:tcPr>
          <w:p w14:paraId="6F0FC7C4" w14:textId="77777777" w:rsidR="009B4F8E" w:rsidRPr="00056CDC" w:rsidRDefault="009B4F8E" w:rsidP="00E30241">
            <w:pPr>
              <w:ind w:left="-93"/>
              <w:jc w:val="both"/>
            </w:pPr>
            <w:r w:rsidRPr="00056CDC">
              <w:lastRenderedPageBreak/>
              <w:t xml:space="preserve">1) </w:t>
            </w:r>
            <w:r w:rsidRPr="00056CDC">
              <w:rPr>
                <w:spacing w:val="-1"/>
              </w:rPr>
              <w:t xml:space="preserve">Аналіз інформації про близьких осіб, що працюють (проходять </w:t>
            </w:r>
            <w:r w:rsidRPr="00056CDC">
              <w:rPr>
                <w:spacing w:val="-1"/>
              </w:rPr>
              <w:lastRenderedPageBreak/>
              <w:t xml:space="preserve">службу) в </w:t>
            </w:r>
            <w:r>
              <w:rPr>
                <w:spacing w:val="-1"/>
              </w:rPr>
              <w:t>Держатомрегулювання</w:t>
            </w:r>
          </w:p>
        </w:tc>
        <w:tc>
          <w:tcPr>
            <w:tcW w:w="1403" w:type="dxa"/>
          </w:tcPr>
          <w:p w14:paraId="4B6FABC1" w14:textId="77777777" w:rsidR="009B4F8E" w:rsidRPr="00056CDC" w:rsidRDefault="009B4F8E" w:rsidP="00E30241">
            <w:pPr>
              <w:ind w:left="-95" w:right="-2"/>
              <w:jc w:val="both"/>
            </w:pPr>
            <w:r w:rsidRPr="00056CDC">
              <w:lastRenderedPageBreak/>
              <w:t>Червень</w:t>
            </w:r>
          </w:p>
        </w:tc>
        <w:tc>
          <w:tcPr>
            <w:tcW w:w="1417" w:type="dxa"/>
          </w:tcPr>
          <w:p w14:paraId="161CE734" w14:textId="77777777" w:rsidR="009B4F8E" w:rsidRPr="00056CDC" w:rsidRDefault="009B4F8E" w:rsidP="00E30241">
            <w:pPr>
              <w:ind w:left="-95" w:right="-2"/>
              <w:jc w:val="both"/>
            </w:pPr>
            <w:r w:rsidRPr="00056CDC">
              <w:t>Червень</w:t>
            </w:r>
          </w:p>
        </w:tc>
        <w:tc>
          <w:tcPr>
            <w:tcW w:w="1418" w:type="dxa"/>
          </w:tcPr>
          <w:p w14:paraId="6DDE726E" w14:textId="77777777" w:rsidR="009B4F8E" w:rsidRPr="00056CDC" w:rsidRDefault="009B4F8E" w:rsidP="00E30241">
            <w:pPr>
              <w:jc w:val="both"/>
            </w:pPr>
            <w:r w:rsidRPr="00056CDC">
              <w:t>Червень</w:t>
            </w:r>
          </w:p>
        </w:tc>
        <w:tc>
          <w:tcPr>
            <w:tcW w:w="1559" w:type="dxa"/>
          </w:tcPr>
          <w:p w14:paraId="09D8DD2D" w14:textId="77777777" w:rsidR="009B4F8E" w:rsidRPr="00056CDC" w:rsidRDefault="009B4F8E" w:rsidP="00E30241">
            <w:r>
              <w:t>Відділ</w:t>
            </w:r>
            <w:r w:rsidRPr="00056CDC">
              <w:t xml:space="preserve"> управління персоналом; </w:t>
            </w:r>
          </w:p>
          <w:p w14:paraId="5FA9BA86" w14:textId="77777777" w:rsidR="009B4F8E" w:rsidRPr="00056CDC" w:rsidRDefault="009B4F8E" w:rsidP="00E30241">
            <w:pPr>
              <w:jc w:val="both"/>
            </w:pPr>
            <w:r w:rsidRPr="00056CDC">
              <w:lastRenderedPageBreak/>
              <w:t xml:space="preserve">Сектор з питань запобігання та виявлення корупції </w:t>
            </w:r>
          </w:p>
        </w:tc>
        <w:tc>
          <w:tcPr>
            <w:tcW w:w="2126" w:type="dxa"/>
          </w:tcPr>
          <w:p w14:paraId="0D6582D8" w14:textId="77777777" w:rsidR="009B4F8E" w:rsidRPr="00056CDC" w:rsidRDefault="009B4F8E" w:rsidP="00E30241">
            <w:pPr>
              <w:jc w:val="both"/>
            </w:pPr>
            <w:r w:rsidRPr="00056CDC">
              <w:lastRenderedPageBreak/>
              <w:t xml:space="preserve">Проаналізовано інформацію про </w:t>
            </w:r>
            <w:r w:rsidRPr="00056CDC">
              <w:rPr>
                <w:spacing w:val="-1"/>
              </w:rPr>
              <w:t xml:space="preserve">близьких осіб, що працюють </w:t>
            </w:r>
            <w:r w:rsidRPr="00056CDC">
              <w:rPr>
                <w:spacing w:val="-1"/>
              </w:rPr>
              <w:lastRenderedPageBreak/>
              <w:t xml:space="preserve">(проходять службу) в </w:t>
            </w:r>
            <w:r>
              <w:rPr>
                <w:spacing w:val="-1"/>
              </w:rPr>
              <w:t>Держатомрегулювання</w:t>
            </w:r>
            <w:r w:rsidRPr="00056CDC">
              <w:rPr>
                <w:spacing w:val="-1"/>
              </w:rPr>
              <w:t xml:space="preserve"> Підготовлено висновки і пропозиції.</w:t>
            </w:r>
          </w:p>
        </w:tc>
        <w:tc>
          <w:tcPr>
            <w:tcW w:w="1719" w:type="dxa"/>
          </w:tcPr>
          <w:p w14:paraId="0A595BFC" w14:textId="77777777" w:rsidR="009B4F8E" w:rsidRPr="00056CDC" w:rsidRDefault="009B4F8E" w:rsidP="00E30241">
            <w:pPr>
              <w:jc w:val="both"/>
            </w:pPr>
            <w:r w:rsidRPr="00056CDC">
              <w:rPr>
                <w:spacing w:val="-1"/>
              </w:rPr>
              <w:lastRenderedPageBreak/>
              <w:t xml:space="preserve">У межах видатків, передбачених </w:t>
            </w:r>
            <w:r w:rsidRPr="00056CDC">
              <w:rPr>
                <w:spacing w:val="-1"/>
              </w:rPr>
              <w:lastRenderedPageBreak/>
              <w:t>у державному бюджеті.</w:t>
            </w:r>
          </w:p>
        </w:tc>
      </w:tr>
      <w:tr w:rsidR="009B4F8E" w:rsidRPr="00056CDC" w14:paraId="778651B2" w14:textId="77777777" w:rsidTr="00E30241">
        <w:tc>
          <w:tcPr>
            <w:tcW w:w="2093" w:type="dxa"/>
          </w:tcPr>
          <w:p w14:paraId="756D5C7B" w14:textId="77777777" w:rsidR="009B4F8E" w:rsidRPr="00056CDC" w:rsidRDefault="009B4F8E" w:rsidP="00E30241">
            <w:pPr>
              <w:ind w:left="-142"/>
              <w:jc w:val="both"/>
            </w:pPr>
          </w:p>
        </w:tc>
        <w:tc>
          <w:tcPr>
            <w:tcW w:w="2708" w:type="dxa"/>
          </w:tcPr>
          <w:p w14:paraId="7F81D2B7" w14:textId="77777777" w:rsidR="009B4F8E" w:rsidRPr="00056CDC" w:rsidRDefault="009B4F8E" w:rsidP="00E30241">
            <w:pPr>
              <w:ind w:left="-93"/>
              <w:jc w:val="both"/>
            </w:pPr>
            <w:r w:rsidRPr="00056CDC">
              <w:t xml:space="preserve">2) </w:t>
            </w:r>
            <w:r w:rsidRPr="00056CDC">
              <w:rPr>
                <w:spacing w:val="-1"/>
              </w:rPr>
              <w:t xml:space="preserve">Аналіз інформації </w:t>
            </w:r>
            <w:r w:rsidRPr="00056CDC">
              <w:t xml:space="preserve">щодо наявності у посадових осіб </w:t>
            </w:r>
            <w:r>
              <w:rPr>
                <w:spacing w:val="-1"/>
              </w:rPr>
              <w:t>Держатомрегулювання</w:t>
            </w:r>
            <w:r w:rsidRPr="00056CDC">
              <w:t xml:space="preserve">  підприємств чи корпоративних прав.</w:t>
            </w:r>
          </w:p>
        </w:tc>
        <w:tc>
          <w:tcPr>
            <w:tcW w:w="1403" w:type="dxa"/>
          </w:tcPr>
          <w:p w14:paraId="327DB662" w14:textId="77777777" w:rsidR="009B4F8E" w:rsidRPr="00056CDC" w:rsidRDefault="009B4F8E" w:rsidP="00E30241">
            <w:pPr>
              <w:ind w:left="-95" w:right="-2"/>
              <w:jc w:val="both"/>
            </w:pPr>
            <w:r w:rsidRPr="00056CDC">
              <w:t>Серпень</w:t>
            </w:r>
          </w:p>
        </w:tc>
        <w:tc>
          <w:tcPr>
            <w:tcW w:w="1417" w:type="dxa"/>
          </w:tcPr>
          <w:p w14:paraId="1BCAA9D7" w14:textId="77777777" w:rsidR="009B4F8E" w:rsidRPr="00056CDC" w:rsidRDefault="009B4F8E" w:rsidP="00E30241">
            <w:pPr>
              <w:ind w:left="-95" w:right="-2"/>
              <w:jc w:val="both"/>
            </w:pPr>
            <w:r w:rsidRPr="00056CDC">
              <w:t>Серпень</w:t>
            </w:r>
          </w:p>
        </w:tc>
        <w:tc>
          <w:tcPr>
            <w:tcW w:w="1418" w:type="dxa"/>
          </w:tcPr>
          <w:p w14:paraId="48E26795" w14:textId="77777777" w:rsidR="009B4F8E" w:rsidRPr="00056CDC" w:rsidRDefault="009B4F8E" w:rsidP="00E30241">
            <w:pPr>
              <w:jc w:val="both"/>
            </w:pPr>
            <w:r w:rsidRPr="00056CDC">
              <w:t>Серпень</w:t>
            </w:r>
          </w:p>
        </w:tc>
        <w:tc>
          <w:tcPr>
            <w:tcW w:w="1559" w:type="dxa"/>
          </w:tcPr>
          <w:p w14:paraId="30ACAE19"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6B9FCF4B" w14:textId="77777777" w:rsidR="009B4F8E" w:rsidRPr="00056CDC" w:rsidRDefault="009B4F8E" w:rsidP="00E30241">
            <w:pPr>
              <w:jc w:val="both"/>
            </w:pPr>
            <w:r w:rsidRPr="00056CDC">
              <w:t xml:space="preserve">Проаналізовано інформацію про наявності у посадових осіб </w:t>
            </w:r>
            <w:r>
              <w:t xml:space="preserve">Держатомрегулювання </w:t>
            </w:r>
            <w:r w:rsidRPr="00056CDC">
              <w:t>підприємств чи корпоративних прав</w:t>
            </w:r>
            <w:r w:rsidRPr="00056CDC">
              <w:rPr>
                <w:spacing w:val="-1"/>
              </w:rPr>
              <w:t>. Підготовлено висновки і пропозиції.</w:t>
            </w:r>
          </w:p>
        </w:tc>
        <w:tc>
          <w:tcPr>
            <w:tcW w:w="1719" w:type="dxa"/>
          </w:tcPr>
          <w:p w14:paraId="6CE064C2"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4CFAB00D" w14:textId="77777777" w:rsidTr="00E30241">
        <w:tc>
          <w:tcPr>
            <w:tcW w:w="14443" w:type="dxa"/>
            <w:gridSpan w:val="8"/>
          </w:tcPr>
          <w:p w14:paraId="76F9172A" w14:textId="77777777" w:rsidR="009B4F8E" w:rsidRPr="00056CDC" w:rsidRDefault="009B4F8E" w:rsidP="00E30241">
            <w:pPr>
              <w:ind w:left="-95"/>
              <w:jc w:val="center"/>
            </w:pPr>
            <w:r w:rsidRPr="00056CDC">
              <w:rPr>
                <w:b/>
                <w:spacing w:val="-1"/>
              </w:rPr>
              <w:t>ІV. Запобігання корупції у сфері публічних закупівель, посилення ефективності управління фінансовими та матеріальними ресурсами, розвиток та підтримка системи внутрішнього аудиту</w:t>
            </w:r>
          </w:p>
        </w:tc>
      </w:tr>
      <w:tr w:rsidR="009B4F8E" w:rsidRPr="00056CDC" w14:paraId="19BF72C0" w14:textId="77777777" w:rsidTr="00E30241">
        <w:tc>
          <w:tcPr>
            <w:tcW w:w="2093" w:type="dxa"/>
          </w:tcPr>
          <w:p w14:paraId="4840BE0F" w14:textId="77777777" w:rsidR="009B4F8E" w:rsidRPr="00056CDC" w:rsidRDefault="009B4F8E" w:rsidP="00E30241">
            <w:r w:rsidRPr="00056CDC">
              <w:rPr>
                <w:spacing w:val="-1"/>
              </w:rPr>
              <w:t xml:space="preserve">1. Здійснення контролю за проведенням публічних закупівель з метою мінімізації корупційних ризиків. </w:t>
            </w:r>
          </w:p>
        </w:tc>
        <w:tc>
          <w:tcPr>
            <w:tcW w:w="2708" w:type="dxa"/>
          </w:tcPr>
          <w:p w14:paraId="76C82F65" w14:textId="77777777" w:rsidR="009B4F8E" w:rsidRPr="00056CDC" w:rsidRDefault="009B4F8E" w:rsidP="00E30241">
            <w:r w:rsidRPr="00056CDC">
              <w:rPr>
                <w:spacing w:val="-1"/>
              </w:rPr>
              <w:t>1) Перевірка документації стосовно проведення процедур публічних закупівель щодо дотримання антикорупційного законодавства.</w:t>
            </w:r>
          </w:p>
        </w:tc>
        <w:tc>
          <w:tcPr>
            <w:tcW w:w="1403" w:type="dxa"/>
          </w:tcPr>
          <w:p w14:paraId="78CF2FBF" w14:textId="77777777" w:rsidR="009B4F8E" w:rsidRPr="00056CDC" w:rsidRDefault="009B4F8E" w:rsidP="00E30241">
            <w:pPr>
              <w:ind w:right="-2"/>
              <w:jc w:val="both"/>
              <w:rPr>
                <w:spacing w:val="-1"/>
              </w:rPr>
            </w:pPr>
            <w:r w:rsidRPr="00056CDC">
              <w:rPr>
                <w:spacing w:val="-1"/>
              </w:rPr>
              <w:t>Постійно протягом року</w:t>
            </w:r>
          </w:p>
          <w:p w14:paraId="3F67AE8B" w14:textId="77777777" w:rsidR="009B4F8E" w:rsidRPr="00056CDC" w:rsidRDefault="009B4F8E" w:rsidP="00E30241">
            <w:pPr>
              <w:ind w:right="-2"/>
              <w:jc w:val="both"/>
            </w:pPr>
            <w:r w:rsidRPr="00056CDC">
              <w:rPr>
                <w:spacing w:val="-1"/>
              </w:rPr>
              <w:t>(згідно з планом закупівель на 202</w:t>
            </w:r>
            <w:r>
              <w:rPr>
                <w:spacing w:val="-1"/>
              </w:rPr>
              <w:t>4</w:t>
            </w:r>
            <w:r w:rsidRPr="00056CDC">
              <w:rPr>
                <w:spacing w:val="-1"/>
              </w:rPr>
              <w:t xml:space="preserve"> рік).</w:t>
            </w:r>
          </w:p>
        </w:tc>
        <w:tc>
          <w:tcPr>
            <w:tcW w:w="1417" w:type="dxa"/>
          </w:tcPr>
          <w:p w14:paraId="079FE397" w14:textId="77777777" w:rsidR="009B4F8E" w:rsidRPr="00056CDC" w:rsidRDefault="009B4F8E" w:rsidP="00E30241">
            <w:pPr>
              <w:ind w:right="-2"/>
              <w:jc w:val="both"/>
              <w:rPr>
                <w:spacing w:val="-1"/>
              </w:rPr>
            </w:pPr>
            <w:r w:rsidRPr="00056CDC">
              <w:rPr>
                <w:spacing w:val="-1"/>
              </w:rPr>
              <w:t>Постійно протягом року</w:t>
            </w:r>
          </w:p>
          <w:p w14:paraId="1BEACA36" w14:textId="77777777" w:rsidR="009B4F8E" w:rsidRPr="00056CDC" w:rsidRDefault="009B4F8E" w:rsidP="00E30241">
            <w:pPr>
              <w:ind w:right="-2"/>
              <w:jc w:val="both"/>
            </w:pPr>
            <w:r w:rsidRPr="00056CDC">
              <w:rPr>
                <w:spacing w:val="-1"/>
              </w:rPr>
              <w:t>(згідно з планом закупівель на 202</w:t>
            </w:r>
            <w:r>
              <w:rPr>
                <w:spacing w:val="-1"/>
              </w:rPr>
              <w:t>5</w:t>
            </w:r>
            <w:r w:rsidRPr="00056CDC">
              <w:rPr>
                <w:spacing w:val="-1"/>
              </w:rPr>
              <w:t xml:space="preserve"> рік).</w:t>
            </w:r>
          </w:p>
        </w:tc>
        <w:tc>
          <w:tcPr>
            <w:tcW w:w="1418" w:type="dxa"/>
          </w:tcPr>
          <w:p w14:paraId="195C2F7E" w14:textId="77777777" w:rsidR="009B4F8E" w:rsidRPr="00056CDC" w:rsidRDefault="009B4F8E" w:rsidP="00E30241">
            <w:pPr>
              <w:ind w:left="29" w:right="-2"/>
              <w:jc w:val="both"/>
              <w:rPr>
                <w:spacing w:val="-1"/>
              </w:rPr>
            </w:pPr>
            <w:r w:rsidRPr="00056CDC">
              <w:rPr>
                <w:spacing w:val="-1"/>
              </w:rPr>
              <w:t>Постійно протягом року</w:t>
            </w:r>
          </w:p>
          <w:p w14:paraId="0096BF42" w14:textId="77777777" w:rsidR="009B4F8E" w:rsidRPr="00056CDC" w:rsidRDefault="009B4F8E" w:rsidP="00E30241">
            <w:pPr>
              <w:ind w:left="29"/>
              <w:jc w:val="both"/>
              <w:rPr>
                <w:shd w:val="clear" w:color="auto" w:fill="FFFFFF"/>
              </w:rPr>
            </w:pPr>
            <w:r w:rsidRPr="00056CDC">
              <w:rPr>
                <w:spacing w:val="-1"/>
              </w:rPr>
              <w:t>(згідно з планом закупівель на 202</w:t>
            </w:r>
            <w:r>
              <w:rPr>
                <w:spacing w:val="-1"/>
              </w:rPr>
              <w:t>6</w:t>
            </w:r>
            <w:r w:rsidRPr="00056CDC">
              <w:rPr>
                <w:spacing w:val="-1"/>
              </w:rPr>
              <w:t xml:space="preserve"> рік).</w:t>
            </w:r>
          </w:p>
        </w:tc>
        <w:tc>
          <w:tcPr>
            <w:tcW w:w="1559" w:type="dxa"/>
          </w:tcPr>
          <w:p w14:paraId="3233E938" w14:textId="77777777" w:rsidR="009B4F8E" w:rsidRDefault="009B4F8E" w:rsidP="00E30241">
            <w:pPr>
              <w:jc w:val="both"/>
              <w:rPr>
                <w:shd w:val="clear" w:color="auto" w:fill="FFFFFF"/>
              </w:rPr>
            </w:pPr>
            <w:r>
              <w:rPr>
                <w:shd w:val="clear" w:color="auto" w:fill="FFFFFF"/>
              </w:rPr>
              <w:t>Управління економіки фінансів та обліку;</w:t>
            </w:r>
          </w:p>
          <w:p w14:paraId="0C86E390" w14:textId="77777777" w:rsidR="009B4F8E" w:rsidRPr="00D067A9" w:rsidRDefault="009B4F8E" w:rsidP="00E30241">
            <w:pPr>
              <w:jc w:val="both"/>
              <w:rPr>
                <w:shd w:val="clear" w:color="auto" w:fill="FFFFFF"/>
              </w:rPr>
            </w:pPr>
            <w:r w:rsidRPr="00056CDC">
              <w:t>Сектор внутрішнього аудиту; Сектор з питань запобігання та виявлення корупції</w:t>
            </w:r>
          </w:p>
        </w:tc>
        <w:tc>
          <w:tcPr>
            <w:tcW w:w="2126" w:type="dxa"/>
          </w:tcPr>
          <w:p w14:paraId="2DD4BE9A" w14:textId="77777777" w:rsidR="009B4F8E" w:rsidRPr="00056CDC" w:rsidRDefault="009B4F8E" w:rsidP="00E30241">
            <w:pPr>
              <w:jc w:val="both"/>
            </w:pPr>
            <w:r w:rsidRPr="00056CDC">
              <w:rPr>
                <w:spacing w:val="-1"/>
              </w:rPr>
              <w:t>Проведення перевірок та візування документів.</w:t>
            </w:r>
          </w:p>
        </w:tc>
        <w:tc>
          <w:tcPr>
            <w:tcW w:w="1719" w:type="dxa"/>
          </w:tcPr>
          <w:p w14:paraId="55A0ED61"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6DB8D295" w14:textId="77777777" w:rsidTr="00E30241">
        <w:tc>
          <w:tcPr>
            <w:tcW w:w="2093" w:type="dxa"/>
          </w:tcPr>
          <w:p w14:paraId="60A1FD13" w14:textId="77777777" w:rsidR="009B4F8E" w:rsidRPr="00056CDC" w:rsidRDefault="009B4F8E" w:rsidP="00E30241">
            <w:pPr>
              <w:ind w:left="-142"/>
              <w:jc w:val="both"/>
            </w:pPr>
          </w:p>
        </w:tc>
        <w:tc>
          <w:tcPr>
            <w:tcW w:w="2708" w:type="dxa"/>
          </w:tcPr>
          <w:p w14:paraId="4176AD20" w14:textId="77777777" w:rsidR="009B4F8E" w:rsidRPr="00056CDC" w:rsidRDefault="009B4F8E" w:rsidP="00E30241">
            <w:pPr>
              <w:ind w:left="-93"/>
            </w:pPr>
            <w:r w:rsidRPr="00056CDC">
              <w:t xml:space="preserve">2) </w:t>
            </w:r>
            <w:r w:rsidRPr="00056CDC">
              <w:rPr>
                <w:spacing w:val="-1"/>
              </w:rPr>
              <w:t>Здійснення організаційних заходів використання системи електронних закупівель ProZorro при проведенні процедури публічних закупівель.</w:t>
            </w:r>
          </w:p>
        </w:tc>
        <w:tc>
          <w:tcPr>
            <w:tcW w:w="1403" w:type="dxa"/>
          </w:tcPr>
          <w:p w14:paraId="00DC7BB2" w14:textId="77777777" w:rsidR="009B4F8E" w:rsidRPr="00056CDC" w:rsidRDefault="009B4F8E" w:rsidP="00E30241">
            <w:pPr>
              <w:ind w:right="-2" w:firstLine="39"/>
              <w:jc w:val="both"/>
              <w:rPr>
                <w:spacing w:val="-1"/>
              </w:rPr>
            </w:pPr>
            <w:r w:rsidRPr="00056CDC">
              <w:rPr>
                <w:spacing w:val="-1"/>
              </w:rPr>
              <w:t>Постійно протягом року</w:t>
            </w:r>
          </w:p>
          <w:p w14:paraId="258211B0" w14:textId="77777777" w:rsidR="009B4F8E" w:rsidRPr="00056CDC" w:rsidRDefault="009B4F8E" w:rsidP="00E30241">
            <w:pPr>
              <w:ind w:right="-2" w:firstLine="39"/>
              <w:jc w:val="both"/>
              <w:rPr>
                <w:spacing w:val="-1"/>
              </w:rPr>
            </w:pPr>
            <w:r w:rsidRPr="00056CDC">
              <w:rPr>
                <w:spacing w:val="-1"/>
              </w:rPr>
              <w:t>(під час проведення закупівельних процедур).</w:t>
            </w:r>
          </w:p>
        </w:tc>
        <w:tc>
          <w:tcPr>
            <w:tcW w:w="1417" w:type="dxa"/>
          </w:tcPr>
          <w:p w14:paraId="09ED655C" w14:textId="77777777" w:rsidR="009B4F8E" w:rsidRPr="00056CDC" w:rsidRDefault="009B4F8E" w:rsidP="00E30241">
            <w:pPr>
              <w:ind w:right="-2" w:firstLine="39"/>
              <w:jc w:val="both"/>
              <w:rPr>
                <w:spacing w:val="-1"/>
              </w:rPr>
            </w:pPr>
            <w:r w:rsidRPr="00056CDC">
              <w:rPr>
                <w:spacing w:val="-1"/>
              </w:rPr>
              <w:t>Постійно протягом року</w:t>
            </w:r>
          </w:p>
          <w:p w14:paraId="73561FEC" w14:textId="77777777" w:rsidR="009B4F8E" w:rsidRPr="00056CDC" w:rsidRDefault="009B4F8E" w:rsidP="00E30241">
            <w:pPr>
              <w:ind w:right="-2" w:firstLine="39"/>
              <w:jc w:val="both"/>
            </w:pPr>
            <w:r w:rsidRPr="00056CDC">
              <w:rPr>
                <w:spacing w:val="-1"/>
              </w:rPr>
              <w:t>(під час проведення закупівельних процедур).</w:t>
            </w:r>
          </w:p>
        </w:tc>
        <w:tc>
          <w:tcPr>
            <w:tcW w:w="1418" w:type="dxa"/>
          </w:tcPr>
          <w:p w14:paraId="4A138A58" w14:textId="77777777" w:rsidR="009B4F8E" w:rsidRPr="00056CDC" w:rsidRDefault="009B4F8E" w:rsidP="00E30241">
            <w:pPr>
              <w:ind w:left="25" w:right="-2"/>
              <w:jc w:val="both"/>
              <w:rPr>
                <w:spacing w:val="-1"/>
              </w:rPr>
            </w:pPr>
            <w:r w:rsidRPr="00056CDC">
              <w:rPr>
                <w:spacing w:val="-1"/>
              </w:rPr>
              <w:t>Постійно протягом року</w:t>
            </w:r>
          </w:p>
          <w:p w14:paraId="6AAF3FE3" w14:textId="77777777" w:rsidR="009B4F8E" w:rsidRPr="00056CDC" w:rsidRDefault="009B4F8E" w:rsidP="00E30241">
            <w:pPr>
              <w:ind w:left="25"/>
              <w:jc w:val="both"/>
              <w:rPr>
                <w:shd w:val="clear" w:color="auto" w:fill="FFFFFF"/>
              </w:rPr>
            </w:pPr>
            <w:r w:rsidRPr="00056CDC">
              <w:rPr>
                <w:spacing w:val="-1"/>
              </w:rPr>
              <w:t>(під час проведення закупівельних процедур).</w:t>
            </w:r>
          </w:p>
        </w:tc>
        <w:tc>
          <w:tcPr>
            <w:tcW w:w="1559" w:type="dxa"/>
          </w:tcPr>
          <w:p w14:paraId="6032D336" w14:textId="77777777" w:rsidR="009B4F8E" w:rsidRPr="00056CDC" w:rsidRDefault="009B4F8E" w:rsidP="00E30241">
            <w:pPr>
              <w:jc w:val="both"/>
            </w:pPr>
            <w:r>
              <w:t>Управління економіки, фінансів та обліку</w:t>
            </w:r>
          </w:p>
        </w:tc>
        <w:tc>
          <w:tcPr>
            <w:tcW w:w="2126" w:type="dxa"/>
          </w:tcPr>
          <w:p w14:paraId="18DDA01A" w14:textId="77777777" w:rsidR="009B4F8E" w:rsidRPr="00056CDC" w:rsidRDefault="009B4F8E" w:rsidP="00E30241">
            <w:pPr>
              <w:jc w:val="both"/>
            </w:pPr>
            <w:r w:rsidRPr="00056CDC">
              <w:rPr>
                <w:spacing w:val="-1"/>
              </w:rPr>
              <w:t>Публікації в системі електронних закупівель системи ProZorro.</w:t>
            </w:r>
          </w:p>
        </w:tc>
        <w:tc>
          <w:tcPr>
            <w:tcW w:w="1719" w:type="dxa"/>
          </w:tcPr>
          <w:p w14:paraId="0953C4FD"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1F90739D" w14:textId="77777777" w:rsidTr="00E30241">
        <w:tc>
          <w:tcPr>
            <w:tcW w:w="2093" w:type="dxa"/>
          </w:tcPr>
          <w:p w14:paraId="66739291" w14:textId="77777777" w:rsidR="009B4F8E" w:rsidRPr="00056CDC" w:rsidRDefault="009B4F8E" w:rsidP="00E30241">
            <w:pPr>
              <w:ind w:left="-142"/>
              <w:jc w:val="both"/>
            </w:pPr>
          </w:p>
        </w:tc>
        <w:tc>
          <w:tcPr>
            <w:tcW w:w="2708" w:type="dxa"/>
          </w:tcPr>
          <w:p w14:paraId="7ACAA900" w14:textId="77777777" w:rsidR="009B4F8E" w:rsidRPr="00056CDC" w:rsidRDefault="009B4F8E" w:rsidP="00E30241">
            <w:pPr>
              <w:ind w:left="-93"/>
              <w:jc w:val="both"/>
            </w:pPr>
            <w:r w:rsidRPr="00056CDC">
              <w:t xml:space="preserve">3) </w:t>
            </w:r>
            <w:r w:rsidRPr="00056CDC">
              <w:rPr>
                <w:spacing w:val="-1"/>
              </w:rPr>
              <w:t>Відповідно до вимог законодавства у сфері публічних закупівель оприлюднення звітів про укладені договори та звітів про їх виконання.</w:t>
            </w:r>
          </w:p>
        </w:tc>
        <w:tc>
          <w:tcPr>
            <w:tcW w:w="1403" w:type="dxa"/>
          </w:tcPr>
          <w:p w14:paraId="4BC26D85" w14:textId="77777777" w:rsidR="009B4F8E" w:rsidRPr="00056CDC" w:rsidRDefault="009B4F8E" w:rsidP="00E30241">
            <w:pPr>
              <w:ind w:left="25" w:right="-2"/>
              <w:jc w:val="both"/>
              <w:rPr>
                <w:spacing w:val="-1"/>
              </w:rPr>
            </w:pPr>
            <w:r w:rsidRPr="00056CDC">
              <w:rPr>
                <w:spacing w:val="-1"/>
              </w:rPr>
              <w:t>Постійно протягом року</w:t>
            </w:r>
          </w:p>
          <w:p w14:paraId="7CF05F5B" w14:textId="77777777" w:rsidR="009B4F8E" w:rsidRPr="00056CDC" w:rsidRDefault="009B4F8E" w:rsidP="00E30241">
            <w:pPr>
              <w:ind w:left="25" w:right="-2"/>
              <w:jc w:val="both"/>
            </w:pPr>
            <w:r w:rsidRPr="00056CDC">
              <w:rPr>
                <w:spacing w:val="-1"/>
              </w:rPr>
              <w:t>(згідно з планом закупівель на 202</w:t>
            </w:r>
            <w:r>
              <w:rPr>
                <w:spacing w:val="-1"/>
              </w:rPr>
              <w:t>4</w:t>
            </w:r>
            <w:r w:rsidRPr="00056CDC">
              <w:rPr>
                <w:spacing w:val="-1"/>
              </w:rPr>
              <w:t xml:space="preserve"> рік).</w:t>
            </w:r>
          </w:p>
        </w:tc>
        <w:tc>
          <w:tcPr>
            <w:tcW w:w="1417" w:type="dxa"/>
          </w:tcPr>
          <w:p w14:paraId="2C87104F" w14:textId="77777777" w:rsidR="009B4F8E" w:rsidRPr="00056CDC" w:rsidRDefault="009B4F8E" w:rsidP="00E30241">
            <w:pPr>
              <w:ind w:left="25" w:right="-2"/>
              <w:jc w:val="both"/>
              <w:rPr>
                <w:spacing w:val="-1"/>
              </w:rPr>
            </w:pPr>
            <w:r w:rsidRPr="00056CDC">
              <w:rPr>
                <w:spacing w:val="-1"/>
              </w:rPr>
              <w:t>Постійно протягом року</w:t>
            </w:r>
          </w:p>
          <w:p w14:paraId="5489700E" w14:textId="77777777" w:rsidR="009B4F8E" w:rsidRPr="00056CDC" w:rsidRDefault="009B4F8E" w:rsidP="00E30241">
            <w:pPr>
              <w:ind w:left="-95" w:right="-2"/>
              <w:jc w:val="both"/>
            </w:pPr>
            <w:r w:rsidRPr="00056CDC">
              <w:rPr>
                <w:spacing w:val="-1"/>
              </w:rPr>
              <w:t>(згідно з планом закупівель на 202</w:t>
            </w:r>
            <w:r>
              <w:rPr>
                <w:spacing w:val="-1"/>
              </w:rPr>
              <w:t>5</w:t>
            </w:r>
            <w:r w:rsidRPr="00056CDC">
              <w:rPr>
                <w:spacing w:val="-1"/>
              </w:rPr>
              <w:t xml:space="preserve"> рік).</w:t>
            </w:r>
          </w:p>
        </w:tc>
        <w:tc>
          <w:tcPr>
            <w:tcW w:w="1418" w:type="dxa"/>
          </w:tcPr>
          <w:p w14:paraId="379C9C42" w14:textId="77777777" w:rsidR="009B4F8E" w:rsidRPr="00056CDC" w:rsidRDefault="009B4F8E" w:rsidP="00E30241">
            <w:pPr>
              <w:ind w:left="25" w:right="-2"/>
              <w:jc w:val="both"/>
              <w:rPr>
                <w:spacing w:val="-1"/>
              </w:rPr>
            </w:pPr>
            <w:r w:rsidRPr="00056CDC">
              <w:rPr>
                <w:spacing w:val="-1"/>
              </w:rPr>
              <w:t>Постійно протягом року</w:t>
            </w:r>
          </w:p>
          <w:p w14:paraId="0E235B48" w14:textId="77777777" w:rsidR="009B4F8E" w:rsidRPr="00056CDC" w:rsidRDefault="009B4F8E" w:rsidP="00E30241">
            <w:pPr>
              <w:jc w:val="both"/>
              <w:rPr>
                <w:shd w:val="clear" w:color="auto" w:fill="FFFFFF"/>
              </w:rPr>
            </w:pPr>
            <w:r w:rsidRPr="00056CDC">
              <w:rPr>
                <w:spacing w:val="-1"/>
              </w:rPr>
              <w:t>(згідно з планом закупівель на 202</w:t>
            </w:r>
            <w:r>
              <w:rPr>
                <w:spacing w:val="-1"/>
              </w:rPr>
              <w:t>6</w:t>
            </w:r>
            <w:r w:rsidRPr="00056CDC">
              <w:rPr>
                <w:spacing w:val="-1"/>
              </w:rPr>
              <w:t xml:space="preserve"> рік).</w:t>
            </w:r>
          </w:p>
        </w:tc>
        <w:tc>
          <w:tcPr>
            <w:tcW w:w="1559" w:type="dxa"/>
          </w:tcPr>
          <w:p w14:paraId="7D71A1AF" w14:textId="77777777" w:rsidR="009B4F8E" w:rsidRPr="00056CDC" w:rsidRDefault="009B4F8E" w:rsidP="00E30241">
            <w:pPr>
              <w:jc w:val="both"/>
            </w:pPr>
            <w:r>
              <w:t>Управління економіки, фінансів та обліку</w:t>
            </w:r>
          </w:p>
        </w:tc>
        <w:tc>
          <w:tcPr>
            <w:tcW w:w="2126" w:type="dxa"/>
          </w:tcPr>
          <w:p w14:paraId="0B54B030" w14:textId="77777777" w:rsidR="009B4F8E" w:rsidRPr="00056CDC" w:rsidRDefault="009B4F8E" w:rsidP="00E30241">
            <w:pPr>
              <w:jc w:val="both"/>
            </w:pPr>
            <w:r w:rsidRPr="00056CDC">
              <w:rPr>
                <w:spacing w:val="-1"/>
              </w:rPr>
              <w:t>Розміщено інформаційне повідомлення на вебсайті.</w:t>
            </w:r>
          </w:p>
        </w:tc>
        <w:tc>
          <w:tcPr>
            <w:tcW w:w="1719" w:type="dxa"/>
          </w:tcPr>
          <w:p w14:paraId="4AF7CD6C"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13F72F20" w14:textId="77777777" w:rsidTr="00E30241">
        <w:tc>
          <w:tcPr>
            <w:tcW w:w="2093" w:type="dxa"/>
          </w:tcPr>
          <w:p w14:paraId="03B01D8A" w14:textId="77777777" w:rsidR="009B4F8E" w:rsidRPr="00056CDC" w:rsidRDefault="009B4F8E" w:rsidP="00E30241">
            <w:r w:rsidRPr="00056CDC">
              <w:t xml:space="preserve">2. </w:t>
            </w:r>
            <w:r w:rsidRPr="00056CDC">
              <w:rPr>
                <w:spacing w:val="-1"/>
              </w:rPr>
              <w:t>Забезпечення прозорості виконання бюджетних програм.</w:t>
            </w:r>
          </w:p>
        </w:tc>
        <w:tc>
          <w:tcPr>
            <w:tcW w:w="2708" w:type="dxa"/>
          </w:tcPr>
          <w:p w14:paraId="1669DFE6" w14:textId="77777777" w:rsidR="009B4F8E" w:rsidRPr="00056CDC" w:rsidRDefault="009B4F8E" w:rsidP="00E30241">
            <w:pPr>
              <w:ind w:left="-93"/>
              <w:jc w:val="both"/>
            </w:pPr>
            <w:r w:rsidRPr="00056CDC">
              <w:rPr>
                <w:spacing w:val="-1"/>
              </w:rPr>
              <w:t xml:space="preserve">1) Оприлюднення бюджетних програм, виконавцем яких є </w:t>
            </w:r>
            <w:r>
              <w:rPr>
                <w:spacing w:val="-1"/>
              </w:rPr>
              <w:t>Держатомрегулювання</w:t>
            </w:r>
            <w:r w:rsidRPr="00056CDC">
              <w:rPr>
                <w:spacing w:val="-1"/>
              </w:rPr>
              <w:t>, на поточний бюджетний період (включаючи зміни до паспортів бюджетних програм) та звітів про виконання паспортів бюджетних програм за звітний бюджетний період</w:t>
            </w:r>
          </w:p>
        </w:tc>
        <w:tc>
          <w:tcPr>
            <w:tcW w:w="1403" w:type="dxa"/>
          </w:tcPr>
          <w:p w14:paraId="76BF26D6" w14:textId="77777777" w:rsidR="009B4F8E" w:rsidRPr="00056CDC" w:rsidRDefault="009B4F8E" w:rsidP="00E30241">
            <w:pPr>
              <w:ind w:left="25" w:right="-2"/>
              <w:jc w:val="both"/>
              <w:rPr>
                <w:spacing w:val="-1"/>
              </w:rPr>
            </w:pPr>
            <w:r w:rsidRPr="00056CDC">
              <w:rPr>
                <w:spacing w:val="-1"/>
              </w:rPr>
              <w:t>Постійно протягом року</w:t>
            </w:r>
          </w:p>
          <w:p w14:paraId="1E41C6FF" w14:textId="77777777" w:rsidR="009B4F8E" w:rsidRPr="00056CDC" w:rsidRDefault="009B4F8E" w:rsidP="00E30241">
            <w:pPr>
              <w:ind w:left="25" w:right="-2"/>
              <w:jc w:val="both"/>
              <w:rPr>
                <w:spacing w:val="-1"/>
              </w:rPr>
            </w:pPr>
            <w:r w:rsidRPr="00056CDC">
              <w:rPr>
                <w:spacing w:val="-1"/>
              </w:rPr>
              <w:t>(у строки, визначені статтею 28 Бюджетного кодексу України)</w:t>
            </w:r>
          </w:p>
        </w:tc>
        <w:tc>
          <w:tcPr>
            <w:tcW w:w="1417" w:type="dxa"/>
          </w:tcPr>
          <w:p w14:paraId="5C7BE3CD" w14:textId="77777777" w:rsidR="009B4F8E" w:rsidRPr="00056CDC" w:rsidRDefault="009B4F8E" w:rsidP="00E30241">
            <w:pPr>
              <w:ind w:left="39" w:right="-2" w:hanging="14"/>
              <w:jc w:val="both"/>
              <w:rPr>
                <w:spacing w:val="-1"/>
              </w:rPr>
            </w:pPr>
            <w:r w:rsidRPr="00056CDC">
              <w:rPr>
                <w:spacing w:val="-1"/>
              </w:rPr>
              <w:t>Постійно протягом року</w:t>
            </w:r>
          </w:p>
          <w:p w14:paraId="17DF0E09" w14:textId="77777777" w:rsidR="009B4F8E" w:rsidRPr="00056CDC" w:rsidRDefault="009B4F8E" w:rsidP="00E30241">
            <w:pPr>
              <w:ind w:left="39" w:right="-2" w:hanging="14"/>
              <w:jc w:val="both"/>
              <w:rPr>
                <w:spacing w:val="-1"/>
              </w:rPr>
            </w:pPr>
            <w:r w:rsidRPr="00056CDC">
              <w:rPr>
                <w:spacing w:val="-1"/>
              </w:rPr>
              <w:t>(у строки, визначені статтею 28 Бюджетного кодексу України)</w:t>
            </w:r>
          </w:p>
        </w:tc>
        <w:tc>
          <w:tcPr>
            <w:tcW w:w="1418" w:type="dxa"/>
          </w:tcPr>
          <w:p w14:paraId="632A2B96" w14:textId="77777777" w:rsidR="009B4F8E" w:rsidRPr="00056CDC" w:rsidRDefault="009B4F8E" w:rsidP="00E30241">
            <w:pPr>
              <w:ind w:left="25" w:right="-2"/>
              <w:jc w:val="both"/>
              <w:rPr>
                <w:spacing w:val="-1"/>
              </w:rPr>
            </w:pPr>
            <w:r w:rsidRPr="00056CDC">
              <w:rPr>
                <w:spacing w:val="-1"/>
              </w:rPr>
              <w:t>Постійно протягом року</w:t>
            </w:r>
          </w:p>
          <w:p w14:paraId="63D6FBCC" w14:textId="77777777" w:rsidR="009B4F8E" w:rsidRPr="00056CDC" w:rsidRDefault="009B4F8E" w:rsidP="00E30241">
            <w:pPr>
              <w:jc w:val="both"/>
              <w:rPr>
                <w:spacing w:val="-1"/>
              </w:rPr>
            </w:pPr>
            <w:r w:rsidRPr="00056CDC">
              <w:rPr>
                <w:spacing w:val="-1"/>
              </w:rPr>
              <w:t>(у строки, визначені статтею 28 Бюджетного кодексу України)</w:t>
            </w:r>
          </w:p>
        </w:tc>
        <w:tc>
          <w:tcPr>
            <w:tcW w:w="1559" w:type="dxa"/>
          </w:tcPr>
          <w:p w14:paraId="4986A6F0" w14:textId="77777777" w:rsidR="009B4F8E" w:rsidRDefault="009B4F8E" w:rsidP="00E30241">
            <w:pPr>
              <w:jc w:val="both"/>
            </w:pPr>
            <w:r>
              <w:t>Управління економіки, фінансів та обліку</w:t>
            </w:r>
          </w:p>
          <w:p w14:paraId="4DBF1942" w14:textId="77777777" w:rsidR="009B4F8E" w:rsidRPr="00056CDC" w:rsidRDefault="009B4F8E" w:rsidP="00E30241">
            <w:pPr>
              <w:jc w:val="both"/>
            </w:pPr>
          </w:p>
        </w:tc>
        <w:tc>
          <w:tcPr>
            <w:tcW w:w="2126" w:type="dxa"/>
          </w:tcPr>
          <w:p w14:paraId="3738CB2C" w14:textId="77777777" w:rsidR="009B4F8E" w:rsidRPr="00056CDC" w:rsidRDefault="009B4F8E" w:rsidP="00E30241">
            <w:pPr>
              <w:jc w:val="both"/>
            </w:pPr>
            <w:r w:rsidRPr="00056CDC">
              <w:t xml:space="preserve">Інформація оприлюднена на </w:t>
            </w:r>
            <w:r w:rsidRPr="00056CDC">
              <w:rPr>
                <w:spacing w:val="-1"/>
              </w:rPr>
              <w:t xml:space="preserve">офіційному вебсайті </w:t>
            </w:r>
            <w:r>
              <w:rPr>
                <w:spacing w:val="-1"/>
              </w:rPr>
              <w:t>Держатомрегулювання</w:t>
            </w:r>
          </w:p>
        </w:tc>
        <w:tc>
          <w:tcPr>
            <w:tcW w:w="1719" w:type="dxa"/>
          </w:tcPr>
          <w:p w14:paraId="18D73ACB"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197BF5F6" w14:textId="77777777" w:rsidTr="00E30241">
        <w:tc>
          <w:tcPr>
            <w:tcW w:w="2093" w:type="dxa"/>
          </w:tcPr>
          <w:p w14:paraId="0CD7AD01" w14:textId="77777777" w:rsidR="009B4F8E" w:rsidRPr="00056CDC" w:rsidRDefault="009B4F8E" w:rsidP="00E30241">
            <w:pPr>
              <w:ind w:left="-142"/>
              <w:jc w:val="both"/>
            </w:pPr>
          </w:p>
        </w:tc>
        <w:tc>
          <w:tcPr>
            <w:tcW w:w="2708" w:type="dxa"/>
          </w:tcPr>
          <w:p w14:paraId="4914B2B0" w14:textId="77777777" w:rsidR="009B4F8E" w:rsidRPr="00003DFB" w:rsidRDefault="009B4F8E" w:rsidP="00E30241">
            <w:pPr>
              <w:ind w:left="-93"/>
              <w:jc w:val="both"/>
            </w:pPr>
            <w:r w:rsidRPr="00003DFB">
              <w:t xml:space="preserve">2) </w:t>
            </w:r>
            <w:r w:rsidRPr="00003DFB">
              <w:rPr>
                <w:spacing w:val="-1"/>
              </w:rPr>
              <w:t xml:space="preserve">Забезпечення розміщення у визначених законодавством інформаційних ресурсах інформації про </w:t>
            </w:r>
            <w:r w:rsidRPr="00003DFB">
              <w:rPr>
                <w:spacing w:val="-1"/>
              </w:rPr>
              <w:lastRenderedPageBreak/>
              <w:t>використання коштів державного бюджету на виконання бюджетних програм.</w:t>
            </w:r>
          </w:p>
        </w:tc>
        <w:tc>
          <w:tcPr>
            <w:tcW w:w="1403" w:type="dxa"/>
          </w:tcPr>
          <w:p w14:paraId="3A17F409" w14:textId="77777777" w:rsidR="009B4F8E" w:rsidRPr="00003DFB" w:rsidRDefault="009B4F8E" w:rsidP="00E30241">
            <w:pPr>
              <w:ind w:left="25" w:right="-2"/>
              <w:jc w:val="both"/>
              <w:rPr>
                <w:spacing w:val="-1"/>
              </w:rPr>
            </w:pPr>
            <w:r w:rsidRPr="00003DFB">
              <w:rPr>
                <w:spacing w:val="-1"/>
              </w:rPr>
              <w:lastRenderedPageBreak/>
              <w:t>Постійно щокварталу</w:t>
            </w:r>
          </w:p>
          <w:p w14:paraId="43F9DEE7" w14:textId="77777777" w:rsidR="009B4F8E" w:rsidRPr="00003DFB" w:rsidRDefault="009B4F8E" w:rsidP="00E30241">
            <w:pPr>
              <w:ind w:left="25" w:right="-2"/>
              <w:jc w:val="both"/>
            </w:pPr>
            <w:r w:rsidRPr="00003DFB">
              <w:rPr>
                <w:spacing w:val="-1"/>
              </w:rPr>
              <w:t xml:space="preserve"> (у строки, визначені </w:t>
            </w:r>
            <w:r w:rsidRPr="00003DFB">
              <w:rPr>
                <w:spacing w:val="-1"/>
              </w:rPr>
              <w:lastRenderedPageBreak/>
              <w:t>статтею 3 Закону України “</w:t>
            </w:r>
            <w:r w:rsidRPr="00003DFB">
              <w:rPr>
                <w:bCs/>
                <w:shd w:val="clear" w:color="auto" w:fill="FFFFFF"/>
              </w:rPr>
              <w:t>Про відкритість використання публічних коштів”)</w:t>
            </w:r>
          </w:p>
        </w:tc>
        <w:tc>
          <w:tcPr>
            <w:tcW w:w="1417" w:type="dxa"/>
          </w:tcPr>
          <w:p w14:paraId="63E91164" w14:textId="77777777" w:rsidR="009B4F8E" w:rsidRPr="00003DFB" w:rsidRDefault="009B4F8E" w:rsidP="00E30241">
            <w:pPr>
              <w:ind w:left="25" w:right="-2"/>
              <w:jc w:val="both"/>
              <w:rPr>
                <w:spacing w:val="-1"/>
              </w:rPr>
            </w:pPr>
            <w:r w:rsidRPr="00003DFB">
              <w:rPr>
                <w:spacing w:val="-1"/>
              </w:rPr>
              <w:lastRenderedPageBreak/>
              <w:t>Постійно щокварталу</w:t>
            </w:r>
          </w:p>
          <w:p w14:paraId="7F4D227C" w14:textId="77777777" w:rsidR="009B4F8E" w:rsidRPr="00003DFB" w:rsidRDefault="009B4F8E" w:rsidP="00E30241">
            <w:pPr>
              <w:ind w:left="-95" w:right="-2"/>
              <w:jc w:val="both"/>
            </w:pPr>
            <w:r w:rsidRPr="00003DFB">
              <w:rPr>
                <w:spacing w:val="-1"/>
              </w:rPr>
              <w:t xml:space="preserve"> (у строки, визначені </w:t>
            </w:r>
            <w:r w:rsidRPr="00003DFB">
              <w:rPr>
                <w:spacing w:val="-1"/>
              </w:rPr>
              <w:lastRenderedPageBreak/>
              <w:t>статтею 3 Закону України “</w:t>
            </w:r>
            <w:r w:rsidRPr="00003DFB">
              <w:rPr>
                <w:bCs/>
                <w:shd w:val="clear" w:color="auto" w:fill="FFFFFF"/>
              </w:rPr>
              <w:t>Про відкритість використання публічних коштів”)</w:t>
            </w:r>
          </w:p>
        </w:tc>
        <w:tc>
          <w:tcPr>
            <w:tcW w:w="1418" w:type="dxa"/>
          </w:tcPr>
          <w:p w14:paraId="4D30E43C" w14:textId="77777777" w:rsidR="009B4F8E" w:rsidRPr="00003DFB" w:rsidRDefault="009B4F8E" w:rsidP="00E30241">
            <w:pPr>
              <w:ind w:left="25" w:right="-2"/>
              <w:jc w:val="both"/>
              <w:rPr>
                <w:spacing w:val="-1"/>
              </w:rPr>
            </w:pPr>
            <w:r w:rsidRPr="00003DFB">
              <w:rPr>
                <w:spacing w:val="-1"/>
              </w:rPr>
              <w:lastRenderedPageBreak/>
              <w:t>Постійно щокварталу</w:t>
            </w:r>
          </w:p>
          <w:p w14:paraId="67B0AEEE" w14:textId="77777777" w:rsidR="009B4F8E" w:rsidRPr="00003DFB" w:rsidRDefault="009B4F8E" w:rsidP="00E30241">
            <w:pPr>
              <w:jc w:val="both"/>
              <w:rPr>
                <w:color w:val="000000"/>
                <w:shd w:val="clear" w:color="auto" w:fill="FFFFFF"/>
              </w:rPr>
            </w:pPr>
            <w:r w:rsidRPr="00003DFB">
              <w:rPr>
                <w:spacing w:val="-1"/>
              </w:rPr>
              <w:t xml:space="preserve"> (у строки, визначені </w:t>
            </w:r>
            <w:r w:rsidRPr="00003DFB">
              <w:rPr>
                <w:spacing w:val="-1"/>
              </w:rPr>
              <w:lastRenderedPageBreak/>
              <w:t>статтею 3 Закону України “</w:t>
            </w:r>
            <w:r w:rsidRPr="00003DFB">
              <w:rPr>
                <w:bCs/>
                <w:shd w:val="clear" w:color="auto" w:fill="FFFFFF"/>
              </w:rPr>
              <w:t>Про відкритість використання публічних коштів”)</w:t>
            </w:r>
          </w:p>
        </w:tc>
        <w:tc>
          <w:tcPr>
            <w:tcW w:w="1559" w:type="dxa"/>
          </w:tcPr>
          <w:p w14:paraId="0033D833" w14:textId="77777777" w:rsidR="009B4F8E" w:rsidRPr="00003DFB" w:rsidRDefault="009B4F8E" w:rsidP="00E30241">
            <w:pPr>
              <w:jc w:val="both"/>
            </w:pPr>
            <w:r w:rsidRPr="00003DFB">
              <w:lastRenderedPageBreak/>
              <w:t>Управління економіки, фінансів та обліку</w:t>
            </w:r>
          </w:p>
          <w:p w14:paraId="5FF9DA0B" w14:textId="77777777" w:rsidR="009B4F8E" w:rsidRPr="00003DFB" w:rsidRDefault="009B4F8E" w:rsidP="00E30241">
            <w:pPr>
              <w:jc w:val="both"/>
            </w:pPr>
          </w:p>
        </w:tc>
        <w:tc>
          <w:tcPr>
            <w:tcW w:w="2126" w:type="dxa"/>
          </w:tcPr>
          <w:p w14:paraId="0F2EB6B6" w14:textId="77777777" w:rsidR="009B4F8E" w:rsidRPr="00003DFB" w:rsidRDefault="009B4F8E" w:rsidP="00E30241">
            <w:pPr>
              <w:jc w:val="both"/>
            </w:pPr>
            <w:r w:rsidRPr="00003DFB">
              <w:rPr>
                <w:spacing w:val="-1"/>
              </w:rPr>
              <w:t xml:space="preserve">Оприлюднено інформацію у визначених законодавством </w:t>
            </w:r>
            <w:r w:rsidRPr="00003DFB">
              <w:rPr>
                <w:spacing w:val="-1"/>
              </w:rPr>
              <w:lastRenderedPageBreak/>
              <w:t>інформаційних ресурсах.</w:t>
            </w:r>
          </w:p>
        </w:tc>
        <w:tc>
          <w:tcPr>
            <w:tcW w:w="1719" w:type="dxa"/>
          </w:tcPr>
          <w:p w14:paraId="0E241666" w14:textId="77777777" w:rsidR="009B4F8E" w:rsidRPr="00003DFB" w:rsidRDefault="009B4F8E" w:rsidP="00E30241">
            <w:pPr>
              <w:jc w:val="both"/>
            </w:pPr>
            <w:r w:rsidRPr="00003DFB">
              <w:rPr>
                <w:spacing w:val="-1"/>
              </w:rPr>
              <w:lastRenderedPageBreak/>
              <w:t>У межах видатків, передбачених у державному бюджеті.</w:t>
            </w:r>
          </w:p>
        </w:tc>
      </w:tr>
      <w:tr w:rsidR="009B4F8E" w:rsidRPr="00056CDC" w14:paraId="22E0B016" w14:textId="77777777" w:rsidTr="00E30241">
        <w:tc>
          <w:tcPr>
            <w:tcW w:w="2093" w:type="dxa"/>
          </w:tcPr>
          <w:p w14:paraId="4397ACF8" w14:textId="77777777" w:rsidR="009B4F8E" w:rsidRPr="00003DFB" w:rsidRDefault="009B4F8E" w:rsidP="00E30241">
            <w:r w:rsidRPr="00003DFB">
              <w:t xml:space="preserve">3. </w:t>
            </w:r>
            <w:r w:rsidRPr="00003DFB">
              <w:rPr>
                <w:spacing w:val="-1"/>
              </w:rPr>
              <w:t>Посилення ефективності управління матеріальними ресурсами.</w:t>
            </w:r>
          </w:p>
        </w:tc>
        <w:tc>
          <w:tcPr>
            <w:tcW w:w="2708" w:type="dxa"/>
          </w:tcPr>
          <w:p w14:paraId="2CD36E53" w14:textId="77777777" w:rsidR="009B4F8E" w:rsidRPr="00003DFB" w:rsidRDefault="009B4F8E" w:rsidP="00E30241">
            <w:pPr>
              <w:ind w:left="-93"/>
              <w:jc w:val="both"/>
            </w:pPr>
            <w:r w:rsidRPr="00003DFB">
              <w:rPr>
                <w:spacing w:val="-1"/>
              </w:rPr>
              <w:t xml:space="preserve">Перевірка стану збереження та використання державного майна в структурних підрозділах </w:t>
            </w:r>
          </w:p>
        </w:tc>
        <w:tc>
          <w:tcPr>
            <w:tcW w:w="1403" w:type="dxa"/>
          </w:tcPr>
          <w:p w14:paraId="463C43E3" w14:textId="77777777" w:rsidR="009B4F8E" w:rsidRPr="00003DFB" w:rsidRDefault="009B4F8E" w:rsidP="00E30241">
            <w:pPr>
              <w:ind w:left="-95" w:right="-2"/>
              <w:jc w:val="both"/>
            </w:pPr>
            <w:r w:rsidRPr="00003DFB">
              <w:t>Грудень</w:t>
            </w:r>
          </w:p>
        </w:tc>
        <w:tc>
          <w:tcPr>
            <w:tcW w:w="1417" w:type="dxa"/>
          </w:tcPr>
          <w:p w14:paraId="11053E39" w14:textId="77777777" w:rsidR="009B4F8E" w:rsidRPr="00003DFB" w:rsidRDefault="009B4F8E" w:rsidP="00E30241">
            <w:pPr>
              <w:ind w:left="-95" w:right="-2"/>
              <w:jc w:val="both"/>
            </w:pPr>
            <w:r w:rsidRPr="00003DFB">
              <w:t>Грудень</w:t>
            </w:r>
          </w:p>
        </w:tc>
        <w:tc>
          <w:tcPr>
            <w:tcW w:w="1418" w:type="dxa"/>
          </w:tcPr>
          <w:p w14:paraId="1130D39F" w14:textId="77777777" w:rsidR="009B4F8E" w:rsidRPr="00003DFB" w:rsidRDefault="009B4F8E" w:rsidP="00E30241">
            <w:pPr>
              <w:jc w:val="both"/>
              <w:rPr>
                <w:shd w:val="clear" w:color="auto" w:fill="FFFFFF"/>
              </w:rPr>
            </w:pPr>
            <w:r w:rsidRPr="00003DFB">
              <w:t>Грудень</w:t>
            </w:r>
          </w:p>
        </w:tc>
        <w:tc>
          <w:tcPr>
            <w:tcW w:w="1559" w:type="dxa"/>
          </w:tcPr>
          <w:p w14:paraId="1933361C" w14:textId="77777777" w:rsidR="009B4F8E" w:rsidRPr="00003DFB" w:rsidRDefault="009B4F8E" w:rsidP="00E30241">
            <w:pPr>
              <w:jc w:val="both"/>
            </w:pPr>
            <w:r w:rsidRPr="00003DFB">
              <w:t>Сектор адміністративно-господарського забезпечення та мобілізаційної роботи</w:t>
            </w:r>
          </w:p>
        </w:tc>
        <w:tc>
          <w:tcPr>
            <w:tcW w:w="2126" w:type="dxa"/>
          </w:tcPr>
          <w:p w14:paraId="5CAF7E40" w14:textId="77777777" w:rsidR="009B4F8E" w:rsidRPr="00003DFB" w:rsidRDefault="009B4F8E" w:rsidP="00E30241">
            <w:pPr>
              <w:jc w:val="both"/>
            </w:pPr>
            <w:r w:rsidRPr="00003DFB">
              <w:t>Проведено перевірки. Підготовлено висновки і пропозиції.</w:t>
            </w:r>
          </w:p>
        </w:tc>
        <w:tc>
          <w:tcPr>
            <w:tcW w:w="1719" w:type="dxa"/>
          </w:tcPr>
          <w:p w14:paraId="538B524A" w14:textId="77777777" w:rsidR="009B4F8E" w:rsidRPr="00003DFB" w:rsidRDefault="009B4F8E" w:rsidP="00E30241">
            <w:pPr>
              <w:jc w:val="both"/>
            </w:pPr>
            <w:r w:rsidRPr="00003DFB">
              <w:rPr>
                <w:spacing w:val="-1"/>
              </w:rPr>
              <w:t>У межах видатків, передбачених у державному бюджеті.</w:t>
            </w:r>
          </w:p>
        </w:tc>
      </w:tr>
      <w:tr w:rsidR="009B4F8E" w:rsidRPr="00056CDC" w14:paraId="57315DCC" w14:textId="77777777" w:rsidTr="00E30241">
        <w:tc>
          <w:tcPr>
            <w:tcW w:w="2093" w:type="dxa"/>
          </w:tcPr>
          <w:p w14:paraId="20CFEF3F" w14:textId="77777777" w:rsidR="009B4F8E" w:rsidRPr="00056CDC" w:rsidRDefault="009B4F8E" w:rsidP="00E30241">
            <w:pPr>
              <w:jc w:val="both"/>
            </w:pPr>
            <w:r w:rsidRPr="00056CDC">
              <w:t xml:space="preserve">4. </w:t>
            </w:r>
            <w:r w:rsidRPr="00056CDC">
              <w:rPr>
                <w:spacing w:val="-1"/>
              </w:rPr>
              <w:t>Удосконалення системи внутрішнього аудиту.</w:t>
            </w:r>
          </w:p>
        </w:tc>
        <w:tc>
          <w:tcPr>
            <w:tcW w:w="2708" w:type="dxa"/>
          </w:tcPr>
          <w:p w14:paraId="641A00A7" w14:textId="77777777" w:rsidR="009B4F8E" w:rsidRPr="00056CDC" w:rsidRDefault="009B4F8E" w:rsidP="00E30241">
            <w:pPr>
              <w:ind w:left="37"/>
              <w:jc w:val="both"/>
            </w:pPr>
            <w:r w:rsidRPr="00056CDC">
              <w:rPr>
                <w:rStyle w:val="apple-style-span"/>
              </w:rPr>
              <w:t>Здійснення контролю за цільовим та ефективним використанням державних коштів шляхом проведення внутрішнього аудиту з наданням об’єктивних та незалежних висновків та рекомендацій за його результатами.</w:t>
            </w:r>
          </w:p>
        </w:tc>
        <w:tc>
          <w:tcPr>
            <w:tcW w:w="1403" w:type="dxa"/>
          </w:tcPr>
          <w:p w14:paraId="5497EC6B" w14:textId="77777777" w:rsidR="009B4F8E" w:rsidRPr="00056CDC" w:rsidRDefault="009B4F8E" w:rsidP="00E30241">
            <w:pPr>
              <w:ind w:left="-95" w:right="-2"/>
              <w:jc w:val="both"/>
              <w:rPr>
                <w:spacing w:val="-1"/>
              </w:rPr>
            </w:pPr>
            <w:r w:rsidRPr="00056CDC">
              <w:rPr>
                <w:spacing w:val="-1"/>
              </w:rPr>
              <w:t>Постійно протягом року</w:t>
            </w:r>
          </w:p>
          <w:p w14:paraId="6355B855" w14:textId="77777777" w:rsidR="009B4F8E" w:rsidRPr="00056CDC" w:rsidRDefault="009B4F8E" w:rsidP="00E30241">
            <w:pPr>
              <w:ind w:left="-95" w:right="-2"/>
              <w:jc w:val="both"/>
            </w:pPr>
            <w:r w:rsidRPr="00056CDC">
              <w:t>(відповідно до плану діяльності з внутрішнього аудиту).</w:t>
            </w:r>
          </w:p>
        </w:tc>
        <w:tc>
          <w:tcPr>
            <w:tcW w:w="1417" w:type="dxa"/>
          </w:tcPr>
          <w:p w14:paraId="6A8D918F" w14:textId="77777777" w:rsidR="009B4F8E" w:rsidRPr="00056CDC" w:rsidRDefault="009B4F8E" w:rsidP="00E30241">
            <w:pPr>
              <w:ind w:left="-95" w:right="-2"/>
              <w:jc w:val="both"/>
              <w:rPr>
                <w:spacing w:val="-1"/>
              </w:rPr>
            </w:pPr>
            <w:r w:rsidRPr="00056CDC">
              <w:rPr>
                <w:spacing w:val="-1"/>
              </w:rPr>
              <w:t>Постійно протягом року</w:t>
            </w:r>
          </w:p>
          <w:p w14:paraId="5415FE61" w14:textId="77777777" w:rsidR="009B4F8E" w:rsidRPr="00056CDC" w:rsidRDefault="009B4F8E" w:rsidP="00E30241">
            <w:pPr>
              <w:ind w:left="-95" w:right="-2"/>
              <w:jc w:val="both"/>
            </w:pPr>
            <w:r w:rsidRPr="00056CDC">
              <w:t>(відповідно до плану діяльності з внутрішнього аудиту).</w:t>
            </w:r>
          </w:p>
        </w:tc>
        <w:tc>
          <w:tcPr>
            <w:tcW w:w="1418" w:type="dxa"/>
          </w:tcPr>
          <w:p w14:paraId="6ACCAA80" w14:textId="77777777" w:rsidR="009B4F8E" w:rsidRPr="00056CDC" w:rsidRDefault="009B4F8E" w:rsidP="00E30241">
            <w:pPr>
              <w:ind w:left="-95" w:right="-2"/>
              <w:jc w:val="both"/>
              <w:rPr>
                <w:spacing w:val="-1"/>
              </w:rPr>
            </w:pPr>
            <w:r w:rsidRPr="00056CDC">
              <w:rPr>
                <w:spacing w:val="-1"/>
              </w:rPr>
              <w:t>Постійно протягом року</w:t>
            </w:r>
          </w:p>
          <w:p w14:paraId="48B5D37B" w14:textId="77777777" w:rsidR="009B4F8E" w:rsidRPr="00056CDC" w:rsidRDefault="009B4F8E" w:rsidP="00E30241">
            <w:pPr>
              <w:jc w:val="both"/>
            </w:pPr>
            <w:r w:rsidRPr="00056CDC">
              <w:t>(відповідно до плану діяльності з внутрішнього аудиту).</w:t>
            </w:r>
          </w:p>
        </w:tc>
        <w:tc>
          <w:tcPr>
            <w:tcW w:w="1559" w:type="dxa"/>
          </w:tcPr>
          <w:p w14:paraId="027EED94" w14:textId="77777777" w:rsidR="009B4F8E" w:rsidRPr="00056CDC" w:rsidRDefault="009B4F8E" w:rsidP="00E30241">
            <w:pPr>
              <w:jc w:val="both"/>
            </w:pPr>
            <w:r w:rsidRPr="00056CDC">
              <w:t xml:space="preserve">Сектор внутрішнього аудиту </w:t>
            </w:r>
          </w:p>
          <w:p w14:paraId="5A6CFCB6" w14:textId="77777777" w:rsidR="009B4F8E" w:rsidRPr="00056CDC" w:rsidRDefault="009B4F8E" w:rsidP="00E30241">
            <w:pPr>
              <w:jc w:val="both"/>
            </w:pPr>
          </w:p>
        </w:tc>
        <w:tc>
          <w:tcPr>
            <w:tcW w:w="2126" w:type="dxa"/>
          </w:tcPr>
          <w:p w14:paraId="2227C9EF" w14:textId="77777777" w:rsidR="009B4F8E" w:rsidRPr="00056CDC" w:rsidRDefault="009B4F8E" w:rsidP="00E30241">
            <w:pPr>
              <w:jc w:val="both"/>
            </w:pPr>
            <w:r w:rsidRPr="00056CDC">
              <w:t>Проведено внутрішній аудит, за результатами якого складено аудиторський звіт.</w:t>
            </w:r>
          </w:p>
        </w:tc>
        <w:tc>
          <w:tcPr>
            <w:tcW w:w="1719" w:type="dxa"/>
          </w:tcPr>
          <w:p w14:paraId="6B7A8AF2"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39DBF691" w14:textId="77777777" w:rsidTr="00E30241">
        <w:tc>
          <w:tcPr>
            <w:tcW w:w="14443" w:type="dxa"/>
            <w:gridSpan w:val="8"/>
          </w:tcPr>
          <w:p w14:paraId="1BE84CEE" w14:textId="77777777" w:rsidR="009B4F8E" w:rsidRPr="00056CDC" w:rsidRDefault="009B4F8E" w:rsidP="00E30241">
            <w:pPr>
              <w:ind w:left="-95"/>
              <w:jc w:val="center"/>
              <w:rPr>
                <w:b/>
              </w:rPr>
            </w:pPr>
            <w:r w:rsidRPr="00056CDC">
              <w:rPr>
                <w:b/>
                <w:spacing w:val="-1"/>
              </w:rPr>
              <w:t xml:space="preserve">V. Забезпечення дотримання працівниками </w:t>
            </w:r>
            <w:r>
              <w:rPr>
                <w:b/>
                <w:spacing w:val="-1"/>
              </w:rPr>
              <w:t xml:space="preserve">Держатомрегулювання </w:t>
            </w:r>
            <w:r w:rsidRPr="00056CDC">
              <w:rPr>
                <w:b/>
                <w:shd w:val="clear" w:color="auto" w:fill="FFFFFF"/>
              </w:rPr>
              <w:t xml:space="preserve">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Pr>
                <w:b/>
                <w:spacing w:val="-1"/>
              </w:rPr>
              <w:t>Держатомрегулювання</w:t>
            </w:r>
            <w:r w:rsidRPr="00056CDC">
              <w:rPr>
                <w:b/>
                <w:shd w:val="clear" w:color="auto" w:fill="FFFFFF"/>
              </w:rPr>
              <w:t>, негативно вплинути на репутацію працівника</w:t>
            </w:r>
          </w:p>
        </w:tc>
      </w:tr>
      <w:tr w:rsidR="009B4F8E" w:rsidRPr="00056CDC" w14:paraId="4C3BA6D2" w14:textId="77777777" w:rsidTr="00E30241">
        <w:trPr>
          <w:trHeight w:val="4692"/>
        </w:trPr>
        <w:tc>
          <w:tcPr>
            <w:tcW w:w="2093" w:type="dxa"/>
          </w:tcPr>
          <w:p w14:paraId="468EE3AE" w14:textId="77777777" w:rsidR="009B4F8E" w:rsidRPr="00056CDC" w:rsidRDefault="009B4F8E" w:rsidP="00E30241">
            <w:r w:rsidRPr="00056CDC">
              <w:lastRenderedPageBreak/>
              <w:t>Зміцнення службової дисципліни</w:t>
            </w:r>
          </w:p>
        </w:tc>
        <w:tc>
          <w:tcPr>
            <w:tcW w:w="2708" w:type="dxa"/>
          </w:tcPr>
          <w:p w14:paraId="72C15D3B" w14:textId="77777777" w:rsidR="009B4F8E" w:rsidRPr="00056CDC" w:rsidRDefault="009B4F8E" w:rsidP="00E30241">
            <w:pPr>
              <w:tabs>
                <w:tab w:val="left" w:pos="437"/>
              </w:tabs>
              <w:ind w:left="-93"/>
              <w:jc w:val="both"/>
            </w:pPr>
            <w:r>
              <w:rPr>
                <w:shd w:val="clear" w:color="auto" w:fill="FFFFFF"/>
              </w:rPr>
              <w:t>З</w:t>
            </w:r>
            <w:r w:rsidRPr="00056CDC">
              <w:rPr>
                <w:shd w:val="clear" w:color="auto" w:fill="FFFFFF"/>
              </w:rPr>
              <w:t xml:space="preserve">абезпечення належних  умов для роботи дисциплінарної комісії </w:t>
            </w:r>
            <w:r>
              <w:rPr>
                <w:spacing w:val="-1"/>
              </w:rPr>
              <w:t>Держатомрегулювання</w:t>
            </w:r>
            <w:r w:rsidRPr="00056CDC">
              <w:rPr>
                <w:shd w:val="clear" w:color="auto" w:fill="FFFFFF"/>
              </w:rPr>
              <w:t>.</w:t>
            </w:r>
          </w:p>
        </w:tc>
        <w:tc>
          <w:tcPr>
            <w:tcW w:w="1403" w:type="dxa"/>
          </w:tcPr>
          <w:p w14:paraId="7F228429" w14:textId="77777777" w:rsidR="009B4F8E" w:rsidRPr="00056CDC" w:rsidRDefault="009B4F8E" w:rsidP="00E30241">
            <w:pPr>
              <w:ind w:right="-2"/>
              <w:jc w:val="both"/>
              <w:rPr>
                <w:spacing w:val="-1"/>
              </w:rPr>
            </w:pPr>
            <w:r w:rsidRPr="00056CDC">
              <w:rPr>
                <w:spacing w:val="-1"/>
              </w:rPr>
              <w:t>Постійно протягом року</w:t>
            </w:r>
          </w:p>
          <w:p w14:paraId="6A35101A" w14:textId="77777777" w:rsidR="009B4F8E" w:rsidRPr="00056CDC" w:rsidRDefault="009B4F8E" w:rsidP="00E30241">
            <w:pPr>
              <w:ind w:right="-2"/>
              <w:jc w:val="both"/>
              <w:rPr>
                <w:spacing w:val="-1"/>
              </w:rPr>
            </w:pPr>
            <w:r w:rsidRPr="00056CDC">
              <w:t>(після утворення дисциплінарної комісії).</w:t>
            </w:r>
          </w:p>
        </w:tc>
        <w:tc>
          <w:tcPr>
            <w:tcW w:w="1417" w:type="dxa"/>
          </w:tcPr>
          <w:p w14:paraId="10B7B55A" w14:textId="77777777" w:rsidR="009B4F8E" w:rsidRPr="00056CDC" w:rsidRDefault="009B4F8E" w:rsidP="00E30241">
            <w:pPr>
              <w:ind w:right="-2"/>
              <w:jc w:val="both"/>
              <w:rPr>
                <w:spacing w:val="-1"/>
              </w:rPr>
            </w:pPr>
            <w:r w:rsidRPr="00056CDC">
              <w:rPr>
                <w:spacing w:val="-1"/>
              </w:rPr>
              <w:t>Постійно протягом року</w:t>
            </w:r>
          </w:p>
          <w:p w14:paraId="72B4F37E" w14:textId="77777777" w:rsidR="009B4F8E" w:rsidRPr="00056CDC" w:rsidRDefault="009B4F8E" w:rsidP="00E30241">
            <w:pPr>
              <w:ind w:right="-2"/>
              <w:jc w:val="both"/>
              <w:rPr>
                <w:spacing w:val="-1"/>
              </w:rPr>
            </w:pPr>
            <w:r w:rsidRPr="00056CDC">
              <w:t>(після утворення дисциплінарної комісії).</w:t>
            </w:r>
          </w:p>
        </w:tc>
        <w:tc>
          <w:tcPr>
            <w:tcW w:w="1418" w:type="dxa"/>
          </w:tcPr>
          <w:p w14:paraId="22EE12A6" w14:textId="77777777" w:rsidR="009B4F8E" w:rsidRPr="00056CDC" w:rsidRDefault="009B4F8E" w:rsidP="00E30241">
            <w:pPr>
              <w:ind w:right="-2"/>
              <w:jc w:val="both"/>
              <w:rPr>
                <w:spacing w:val="-1"/>
              </w:rPr>
            </w:pPr>
            <w:r w:rsidRPr="00056CDC">
              <w:rPr>
                <w:spacing w:val="-1"/>
              </w:rPr>
              <w:t>Постійно протягом року</w:t>
            </w:r>
          </w:p>
          <w:p w14:paraId="224E371C" w14:textId="77777777" w:rsidR="009B4F8E" w:rsidRPr="00056CDC" w:rsidRDefault="009B4F8E" w:rsidP="00E30241">
            <w:pPr>
              <w:ind w:right="-2"/>
              <w:jc w:val="both"/>
              <w:rPr>
                <w:color w:val="000000"/>
                <w:shd w:val="clear" w:color="auto" w:fill="FFFFFF"/>
              </w:rPr>
            </w:pPr>
            <w:r w:rsidRPr="00056CDC">
              <w:t>(після утворення дисциплінарної комісії).</w:t>
            </w:r>
          </w:p>
        </w:tc>
        <w:tc>
          <w:tcPr>
            <w:tcW w:w="1559" w:type="dxa"/>
          </w:tcPr>
          <w:p w14:paraId="2DA4E79E" w14:textId="77777777" w:rsidR="009B4F8E" w:rsidRPr="00056CDC" w:rsidRDefault="009B4F8E" w:rsidP="00E30241">
            <w:pPr>
              <w:jc w:val="both"/>
              <w:rPr>
                <w:color w:val="000000"/>
                <w:shd w:val="clear" w:color="auto" w:fill="FFFFFF"/>
              </w:rPr>
            </w:pPr>
            <w:r>
              <w:rPr>
                <w:shd w:val="clear" w:color="auto" w:fill="FFFFFF"/>
              </w:rPr>
              <w:t>Дисциплінарна  комісія утворена відповідно до наказу Держатомрегулювання</w:t>
            </w:r>
            <w:r w:rsidRPr="00056CDC">
              <w:rPr>
                <w:color w:val="000000"/>
                <w:shd w:val="clear" w:color="auto" w:fill="FFFFFF"/>
              </w:rPr>
              <w:t xml:space="preserve"> </w:t>
            </w:r>
          </w:p>
          <w:p w14:paraId="2A5665F3" w14:textId="77777777" w:rsidR="009B4F8E" w:rsidRPr="00056CDC" w:rsidRDefault="009B4F8E" w:rsidP="00E30241">
            <w:pPr>
              <w:jc w:val="both"/>
              <w:rPr>
                <w:color w:val="000000"/>
                <w:shd w:val="clear" w:color="auto" w:fill="FFFFFF"/>
              </w:rPr>
            </w:pPr>
            <w:r>
              <w:rPr>
                <w:color w:val="000000"/>
                <w:shd w:val="clear" w:color="auto" w:fill="FFFFFF"/>
              </w:rPr>
              <w:t>Відділ</w:t>
            </w:r>
            <w:r w:rsidRPr="00056CDC">
              <w:rPr>
                <w:color w:val="000000"/>
                <w:shd w:val="clear" w:color="auto" w:fill="FFFFFF"/>
              </w:rPr>
              <w:t xml:space="preserve"> управління персоналом </w:t>
            </w:r>
          </w:p>
          <w:p w14:paraId="4F91F50A" w14:textId="77777777" w:rsidR="009B4F8E" w:rsidRPr="00056CDC" w:rsidRDefault="009B4F8E" w:rsidP="00E30241">
            <w:pPr>
              <w:jc w:val="both"/>
              <w:rPr>
                <w:shd w:val="clear" w:color="auto" w:fill="FFFFFF"/>
              </w:rPr>
            </w:pPr>
          </w:p>
          <w:p w14:paraId="2D7271B3" w14:textId="77777777" w:rsidR="009B4F8E" w:rsidRPr="00056CDC" w:rsidRDefault="009B4F8E" w:rsidP="00E30241">
            <w:pPr>
              <w:jc w:val="both"/>
              <w:rPr>
                <w:color w:val="000000"/>
                <w:shd w:val="clear" w:color="auto" w:fill="FFFFFF"/>
              </w:rPr>
            </w:pPr>
          </w:p>
        </w:tc>
        <w:tc>
          <w:tcPr>
            <w:tcW w:w="2126" w:type="dxa"/>
          </w:tcPr>
          <w:p w14:paraId="1A80BD8A" w14:textId="77777777" w:rsidR="009B4F8E" w:rsidRPr="00056CDC" w:rsidRDefault="009B4F8E" w:rsidP="00E30241">
            <w:pPr>
              <w:jc w:val="both"/>
            </w:pPr>
            <w:r w:rsidRPr="00056CDC">
              <w:t xml:space="preserve">Виділено службове приміщення для проведення засідань дисциплінарної комісії, забезпечено належний облік і зберігання матеріалів </w:t>
            </w:r>
            <w:r w:rsidRPr="00056CDC">
              <w:rPr>
                <w:color w:val="333333"/>
                <w:shd w:val="clear" w:color="auto" w:fill="FFFFFF"/>
              </w:rPr>
              <w:t>роботи дисциплінарної комісії, а також матеріалів за результатами службових розслідувань.</w:t>
            </w:r>
          </w:p>
        </w:tc>
        <w:tc>
          <w:tcPr>
            <w:tcW w:w="1719" w:type="dxa"/>
          </w:tcPr>
          <w:p w14:paraId="57F424FB"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r w:rsidR="009B4F8E" w:rsidRPr="00056CDC" w14:paraId="4DBD9805" w14:textId="77777777" w:rsidTr="00E30241">
        <w:tc>
          <w:tcPr>
            <w:tcW w:w="14443" w:type="dxa"/>
            <w:gridSpan w:val="8"/>
          </w:tcPr>
          <w:p w14:paraId="277BA6E0" w14:textId="77777777" w:rsidR="009B4F8E" w:rsidRPr="00056CDC" w:rsidRDefault="009B4F8E" w:rsidP="00E30241">
            <w:pPr>
              <w:ind w:left="-95"/>
              <w:jc w:val="center"/>
            </w:pPr>
            <w:r w:rsidRPr="00056CDC">
              <w:rPr>
                <w:b/>
                <w:spacing w:val="-1"/>
              </w:rPr>
              <w:t>VІ. З</w:t>
            </w:r>
            <w:r w:rsidRPr="00056CDC">
              <w:rPr>
                <w:b/>
              </w:rPr>
              <w:t>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tc>
      </w:tr>
      <w:tr w:rsidR="009B4F8E" w:rsidRPr="00056CDC" w14:paraId="502621B2" w14:textId="77777777" w:rsidTr="00E30241">
        <w:tc>
          <w:tcPr>
            <w:tcW w:w="2093" w:type="dxa"/>
          </w:tcPr>
          <w:p w14:paraId="7D7DDDF1" w14:textId="77777777" w:rsidR="009B4F8E" w:rsidRPr="00056CDC" w:rsidRDefault="009B4F8E" w:rsidP="009B4F8E">
            <w:pPr>
              <w:numPr>
                <w:ilvl w:val="0"/>
                <w:numId w:val="29"/>
              </w:numPr>
              <w:ind w:left="0" w:firstLine="0"/>
            </w:pPr>
            <w:r w:rsidRPr="00056CDC">
              <w:t xml:space="preserve">Забезпечення </w:t>
            </w:r>
            <w:r w:rsidRPr="00056CDC">
              <w:rPr>
                <w:shd w:val="clear" w:color="auto" w:fill="FFFFFF"/>
              </w:rPr>
              <w:t xml:space="preserve">функціонування внутрішніх каналів повідомлення про можливі факти корупційних або пов’язаних з корупцією правопорушень, інших порушень Закону України “Про запобігання </w:t>
            </w:r>
            <w:r w:rsidRPr="00056CDC">
              <w:rPr>
                <w:shd w:val="clear" w:color="auto" w:fill="FFFFFF"/>
              </w:rPr>
              <w:lastRenderedPageBreak/>
              <w:t>корупції” працівникам</w:t>
            </w:r>
            <w:r>
              <w:rPr>
                <w:shd w:val="clear" w:color="auto" w:fill="FFFFFF"/>
              </w:rPr>
              <w:t>и Держатомреулювання</w:t>
            </w:r>
            <w:r w:rsidRPr="00056CDC">
              <w:rPr>
                <w:shd w:val="clear" w:color="auto" w:fill="FFFFFF"/>
              </w:rPr>
              <w:t>.</w:t>
            </w:r>
          </w:p>
        </w:tc>
        <w:tc>
          <w:tcPr>
            <w:tcW w:w="2708" w:type="dxa"/>
          </w:tcPr>
          <w:p w14:paraId="60B8567E" w14:textId="77777777" w:rsidR="009B4F8E" w:rsidRPr="00056CDC" w:rsidRDefault="009B4F8E" w:rsidP="009B4F8E">
            <w:pPr>
              <w:numPr>
                <w:ilvl w:val="0"/>
                <w:numId w:val="30"/>
              </w:numPr>
              <w:tabs>
                <w:tab w:val="left" w:pos="332"/>
              </w:tabs>
              <w:ind w:left="37" w:firstLine="0"/>
            </w:pPr>
            <w:r w:rsidRPr="00056CDC">
              <w:lastRenderedPageBreak/>
              <w:t xml:space="preserve">Організація роботи внутрішніх каналів зв’язку </w:t>
            </w:r>
            <w:r w:rsidRPr="00056CDC">
              <w:rPr>
                <w:shd w:val="clear" w:color="auto" w:fill="FFFFFF"/>
              </w:rPr>
              <w:t xml:space="preserve">отримання повідомлень про можливі факти корупційних або пов’язаних з корупцією правопорушень, інших порушень Закону України “Про запобігання корупції” працівниками </w:t>
            </w:r>
            <w:r>
              <w:rPr>
                <w:spacing w:val="-1"/>
              </w:rPr>
              <w:t>Держатомрегулювання</w:t>
            </w:r>
            <w:r w:rsidRPr="00056CDC">
              <w:rPr>
                <w:shd w:val="clear" w:color="auto" w:fill="FFFFFF"/>
              </w:rPr>
              <w:t xml:space="preserve"> з використанням </w:t>
            </w:r>
            <w:r w:rsidRPr="00056CDC">
              <w:rPr>
                <w:shd w:val="clear" w:color="auto" w:fill="FFFFFF"/>
              </w:rPr>
              <w:lastRenderedPageBreak/>
              <w:t xml:space="preserve">офіційного вебсайту </w:t>
            </w:r>
            <w:r>
              <w:rPr>
                <w:spacing w:val="-1"/>
              </w:rPr>
              <w:t>Держатомрегулювання</w:t>
            </w:r>
            <w:r w:rsidRPr="00056CDC">
              <w:rPr>
                <w:shd w:val="clear" w:color="auto" w:fill="FFFFFF"/>
              </w:rPr>
              <w:t>, електронної поштової скриньки та телефонної мережі загального користування.</w:t>
            </w:r>
          </w:p>
        </w:tc>
        <w:tc>
          <w:tcPr>
            <w:tcW w:w="1403" w:type="dxa"/>
          </w:tcPr>
          <w:p w14:paraId="1ADB0800" w14:textId="77777777" w:rsidR="009B4F8E" w:rsidRPr="00056CDC" w:rsidRDefault="009B4F8E" w:rsidP="00E30241">
            <w:pPr>
              <w:ind w:left="-95" w:right="-2"/>
              <w:jc w:val="both"/>
            </w:pPr>
            <w:r w:rsidRPr="00056CDC">
              <w:rPr>
                <w:spacing w:val="-1"/>
              </w:rPr>
              <w:lastRenderedPageBreak/>
              <w:t>Постійно протягом року</w:t>
            </w:r>
          </w:p>
        </w:tc>
        <w:tc>
          <w:tcPr>
            <w:tcW w:w="1417" w:type="dxa"/>
          </w:tcPr>
          <w:p w14:paraId="5FCEB4E0" w14:textId="77777777" w:rsidR="009B4F8E" w:rsidRPr="00056CDC" w:rsidRDefault="009B4F8E" w:rsidP="00E30241">
            <w:pPr>
              <w:ind w:left="-95" w:right="-2"/>
              <w:jc w:val="both"/>
            </w:pPr>
            <w:r w:rsidRPr="00056CDC">
              <w:rPr>
                <w:spacing w:val="-1"/>
              </w:rPr>
              <w:t>Постійно протягом року</w:t>
            </w:r>
            <w:r w:rsidRPr="00056CDC">
              <w:t xml:space="preserve"> </w:t>
            </w:r>
          </w:p>
        </w:tc>
        <w:tc>
          <w:tcPr>
            <w:tcW w:w="1418" w:type="dxa"/>
          </w:tcPr>
          <w:p w14:paraId="17FDDD27" w14:textId="77777777" w:rsidR="009B4F8E" w:rsidRPr="00056CDC" w:rsidRDefault="009B4F8E" w:rsidP="00E30241">
            <w:pPr>
              <w:jc w:val="both"/>
              <w:rPr>
                <w:shd w:val="clear" w:color="auto" w:fill="FFFFFF"/>
              </w:rPr>
            </w:pPr>
            <w:r w:rsidRPr="00056CDC">
              <w:rPr>
                <w:spacing w:val="-1"/>
              </w:rPr>
              <w:t>Постійно протягом року</w:t>
            </w:r>
          </w:p>
        </w:tc>
        <w:tc>
          <w:tcPr>
            <w:tcW w:w="1559" w:type="dxa"/>
          </w:tcPr>
          <w:p w14:paraId="0119EA9A"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5A49C9B8" w14:textId="77777777" w:rsidR="009B4F8E" w:rsidRPr="00056CDC" w:rsidRDefault="009B4F8E" w:rsidP="00E30241">
            <w:pPr>
              <w:jc w:val="both"/>
            </w:pPr>
            <w:r w:rsidRPr="00056CDC">
              <w:t xml:space="preserve">Забезпечено можливість повідомлення </w:t>
            </w:r>
            <w:r w:rsidRPr="00056CDC">
              <w:rPr>
                <w:shd w:val="clear" w:color="auto" w:fill="FFFFFF"/>
              </w:rPr>
              <w:t xml:space="preserve">про можливі факти корупційних або пов’язаних з корупцією правопорушень, інших порушень Закону України “Про запобігання корупції” працівниками </w:t>
            </w:r>
            <w:r>
              <w:rPr>
                <w:spacing w:val="-1"/>
              </w:rPr>
              <w:t>Держатомрегулюв</w:t>
            </w:r>
            <w:r>
              <w:rPr>
                <w:spacing w:val="-1"/>
              </w:rPr>
              <w:lastRenderedPageBreak/>
              <w:t>ання</w:t>
            </w:r>
            <w:r w:rsidRPr="00056CDC">
              <w:rPr>
                <w:shd w:val="clear" w:color="auto" w:fill="FFFFFF"/>
              </w:rPr>
              <w:t xml:space="preserve"> з використанням офіційного вебсайту </w:t>
            </w:r>
            <w:r>
              <w:rPr>
                <w:spacing w:val="-1"/>
              </w:rPr>
              <w:t>Держатомрегулювання</w:t>
            </w:r>
            <w:r w:rsidRPr="00056CDC">
              <w:rPr>
                <w:shd w:val="clear" w:color="auto" w:fill="FFFFFF"/>
              </w:rPr>
              <w:t>, електронної поштової скриньки та телефонної мережі загального користування.</w:t>
            </w:r>
          </w:p>
        </w:tc>
        <w:tc>
          <w:tcPr>
            <w:tcW w:w="1719" w:type="dxa"/>
          </w:tcPr>
          <w:p w14:paraId="5BCC8564" w14:textId="77777777" w:rsidR="009B4F8E" w:rsidRPr="00056CDC" w:rsidRDefault="009B4F8E" w:rsidP="00E30241">
            <w:pPr>
              <w:jc w:val="both"/>
            </w:pPr>
            <w:r w:rsidRPr="00056CDC">
              <w:rPr>
                <w:spacing w:val="-1"/>
              </w:rPr>
              <w:lastRenderedPageBreak/>
              <w:t>У межах видатків, передбачених у державному бюджеті.</w:t>
            </w:r>
          </w:p>
        </w:tc>
      </w:tr>
      <w:tr w:rsidR="009B4F8E" w:rsidRPr="00056CDC" w14:paraId="606CADF7" w14:textId="77777777" w:rsidTr="00E30241">
        <w:tc>
          <w:tcPr>
            <w:tcW w:w="2093" w:type="dxa"/>
          </w:tcPr>
          <w:p w14:paraId="61E797BB" w14:textId="77777777" w:rsidR="009B4F8E" w:rsidRPr="00056CDC" w:rsidRDefault="009B4F8E" w:rsidP="00E30241">
            <w:pPr>
              <w:ind w:left="-142"/>
              <w:jc w:val="both"/>
            </w:pPr>
          </w:p>
        </w:tc>
        <w:tc>
          <w:tcPr>
            <w:tcW w:w="2708" w:type="dxa"/>
          </w:tcPr>
          <w:p w14:paraId="0CB4DA9F" w14:textId="77777777" w:rsidR="009B4F8E" w:rsidRPr="00056CDC" w:rsidRDefault="009B4F8E" w:rsidP="009B4F8E">
            <w:pPr>
              <w:numPr>
                <w:ilvl w:val="0"/>
                <w:numId w:val="30"/>
              </w:numPr>
              <w:tabs>
                <w:tab w:val="left" w:pos="362"/>
              </w:tabs>
              <w:ind w:left="-93" w:firstLine="0"/>
              <w:jc w:val="both"/>
            </w:pPr>
            <w:r w:rsidRPr="00056CDC">
              <w:t>Перевірка повідомлень</w:t>
            </w:r>
            <w:r w:rsidRPr="00056CDC">
              <w:rPr>
                <w:shd w:val="clear" w:color="auto" w:fill="FFFFFF"/>
              </w:rPr>
              <w:t xml:space="preserve"> про можливі факти корупційних або пов’язаних з корупцією правопорушень, інших порушень Закону України “Про запобігання корупції” працівниками </w:t>
            </w:r>
            <w:r>
              <w:rPr>
                <w:spacing w:val="-1"/>
              </w:rPr>
              <w:t>Держатомрегулювання</w:t>
            </w:r>
          </w:p>
        </w:tc>
        <w:tc>
          <w:tcPr>
            <w:tcW w:w="1403" w:type="dxa"/>
          </w:tcPr>
          <w:p w14:paraId="1133B8A4" w14:textId="77777777" w:rsidR="009B4F8E" w:rsidRPr="00056CDC" w:rsidRDefault="009B4F8E" w:rsidP="00E30241">
            <w:pPr>
              <w:ind w:left="-95" w:right="-2"/>
              <w:jc w:val="both"/>
            </w:pPr>
            <w:r w:rsidRPr="00056CDC">
              <w:rPr>
                <w:shd w:val="clear" w:color="auto" w:fill="FFFFFF"/>
              </w:rPr>
              <w:t>Постійно протягом року</w:t>
            </w:r>
            <w:r w:rsidRPr="00056CDC">
              <w:t xml:space="preserve"> (у строки, визначені статтею 53</w:t>
            </w:r>
            <w:r w:rsidRPr="00056CDC">
              <w:rPr>
                <w:vertAlign w:val="superscript"/>
              </w:rPr>
              <w:t>2</w:t>
            </w:r>
            <w:r w:rsidRPr="00056CDC">
              <w:t xml:space="preserve"> Закону України </w:t>
            </w:r>
            <w:r w:rsidRPr="00056CDC">
              <w:rPr>
                <w:shd w:val="clear" w:color="auto" w:fill="FFFFFF"/>
              </w:rPr>
              <w:t>“Про запобігання корупції”)</w:t>
            </w:r>
          </w:p>
        </w:tc>
        <w:tc>
          <w:tcPr>
            <w:tcW w:w="1417" w:type="dxa"/>
          </w:tcPr>
          <w:p w14:paraId="083F2BDF" w14:textId="77777777" w:rsidR="009B4F8E" w:rsidRPr="00056CDC" w:rsidRDefault="009B4F8E" w:rsidP="00E30241">
            <w:pPr>
              <w:ind w:left="-95" w:right="-2"/>
              <w:jc w:val="both"/>
            </w:pPr>
            <w:r w:rsidRPr="00056CDC">
              <w:rPr>
                <w:shd w:val="clear" w:color="auto" w:fill="FFFFFF"/>
              </w:rPr>
              <w:t>Постійно протягом року</w:t>
            </w:r>
            <w:r w:rsidRPr="00056CDC">
              <w:t xml:space="preserve"> (у строки, визначені статтею 53</w:t>
            </w:r>
            <w:r w:rsidRPr="00056CDC">
              <w:rPr>
                <w:vertAlign w:val="superscript"/>
              </w:rPr>
              <w:t>2</w:t>
            </w:r>
            <w:r w:rsidRPr="00056CDC">
              <w:t xml:space="preserve"> Закону України </w:t>
            </w:r>
            <w:r w:rsidRPr="00056CDC">
              <w:rPr>
                <w:shd w:val="clear" w:color="auto" w:fill="FFFFFF"/>
              </w:rPr>
              <w:t>“Про запобігання корупції”)</w:t>
            </w:r>
          </w:p>
        </w:tc>
        <w:tc>
          <w:tcPr>
            <w:tcW w:w="1418" w:type="dxa"/>
          </w:tcPr>
          <w:p w14:paraId="7A82B7A4" w14:textId="77777777" w:rsidR="009B4F8E" w:rsidRPr="00056CDC" w:rsidRDefault="009B4F8E" w:rsidP="00E30241">
            <w:pPr>
              <w:jc w:val="both"/>
              <w:rPr>
                <w:color w:val="000000"/>
                <w:shd w:val="clear" w:color="auto" w:fill="FFFFFF"/>
              </w:rPr>
            </w:pPr>
            <w:r w:rsidRPr="00056CDC">
              <w:rPr>
                <w:shd w:val="clear" w:color="auto" w:fill="FFFFFF"/>
              </w:rPr>
              <w:t>Постійно протягом року</w:t>
            </w:r>
            <w:r w:rsidRPr="00056CDC">
              <w:t xml:space="preserve"> (у строки, визначені статтею 53</w:t>
            </w:r>
            <w:r w:rsidRPr="00056CDC">
              <w:rPr>
                <w:vertAlign w:val="superscript"/>
              </w:rPr>
              <w:t>2</w:t>
            </w:r>
            <w:r w:rsidRPr="00056CDC">
              <w:t xml:space="preserve"> Закону України </w:t>
            </w:r>
            <w:r w:rsidRPr="00056CDC">
              <w:rPr>
                <w:shd w:val="clear" w:color="auto" w:fill="FFFFFF"/>
              </w:rPr>
              <w:t>“Про запобігання корупції”)</w:t>
            </w:r>
          </w:p>
        </w:tc>
        <w:tc>
          <w:tcPr>
            <w:tcW w:w="1559" w:type="dxa"/>
          </w:tcPr>
          <w:p w14:paraId="03CC002C"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442F598C" w14:textId="77777777" w:rsidR="009B4F8E" w:rsidRPr="00056CDC" w:rsidRDefault="009B4F8E" w:rsidP="00E30241">
            <w:pPr>
              <w:jc w:val="both"/>
            </w:pPr>
            <w:r w:rsidRPr="00056CDC">
              <w:t xml:space="preserve">Доповідна записка керівництву </w:t>
            </w:r>
            <w:r>
              <w:rPr>
                <w:spacing w:val="-1"/>
              </w:rPr>
              <w:t>Держатомрегулювання</w:t>
            </w:r>
            <w:r w:rsidRPr="00056CDC">
              <w:t xml:space="preserve"> про результати перевірки.</w:t>
            </w:r>
          </w:p>
        </w:tc>
        <w:tc>
          <w:tcPr>
            <w:tcW w:w="1719" w:type="dxa"/>
          </w:tcPr>
          <w:p w14:paraId="678B2739"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59230019" w14:textId="77777777" w:rsidTr="00E30241">
        <w:tc>
          <w:tcPr>
            <w:tcW w:w="2093" w:type="dxa"/>
          </w:tcPr>
          <w:p w14:paraId="445ACB06" w14:textId="77777777" w:rsidR="009B4F8E" w:rsidRPr="00056CDC" w:rsidRDefault="009B4F8E" w:rsidP="009B4F8E">
            <w:pPr>
              <w:numPr>
                <w:ilvl w:val="0"/>
                <w:numId w:val="29"/>
              </w:numPr>
              <w:tabs>
                <w:tab w:val="left" w:pos="225"/>
              </w:tabs>
              <w:ind w:left="0" w:firstLine="0"/>
              <w:jc w:val="both"/>
            </w:pPr>
            <w:r w:rsidRPr="00056CDC">
              <w:t>Взаємодія з викривачами, їх захист та заохочення.</w:t>
            </w:r>
          </w:p>
        </w:tc>
        <w:tc>
          <w:tcPr>
            <w:tcW w:w="2708" w:type="dxa"/>
          </w:tcPr>
          <w:p w14:paraId="6A2B8D67" w14:textId="77777777" w:rsidR="009B4F8E" w:rsidRPr="00056CDC" w:rsidRDefault="009B4F8E" w:rsidP="009B4F8E">
            <w:pPr>
              <w:numPr>
                <w:ilvl w:val="0"/>
                <w:numId w:val="31"/>
              </w:numPr>
              <w:tabs>
                <w:tab w:val="left" w:pos="474"/>
              </w:tabs>
              <w:ind w:left="-93" w:firstLine="0"/>
              <w:jc w:val="both"/>
            </w:pPr>
            <w:r w:rsidRPr="00056CDC">
              <w:rPr>
                <w:shd w:val="clear" w:color="auto" w:fill="FFFFFF"/>
              </w:rPr>
              <w:t>Підтвердження або непідтвердження статусу викривача.</w:t>
            </w:r>
          </w:p>
        </w:tc>
        <w:tc>
          <w:tcPr>
            <w:tcW w:w="1403" w:type="dxa"/>
          </w:tcPr>
          <w:p w14:paraId="23DC9BA9"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614C63CE" w14:textId="77777777" w:rsidR="009B4F8E" w:rsidRPr="00056CDC" w:rsidRDefault="009B4F8E" w:rsidP="00E30241">
            <w:pPr>
              <w:ind w:left="-95" w:right="-2"/>
              <w:jc w:val="both"/>
            </w:pPr>
            <w:r w:rsidRPr="00056CDC">
              <w:rPr>
                <w:shd w:val="clear" w:color="auto" w:fill="FFFFFF"/>
              </w:rPr>
              <w:t xml:space="preserve">(до 10 робочих днів з дня надходження обґрунтованої письмової </w:t>
            </w:r>
            <w:r w:rsidRPr="00056CDC">
              <w:rPr>
                <w:shd w:val="clear" w:color="auto" w:fill="FFFFFF"/>
              </w:rPr>
              <w:lastRenderedPageBreak/>
              <w:t xml:space="preserve">вимоги особи, яка подала повідомлення). </w:t>
            </w:r>
          </w:p>
        </w:tc>
        <w:tc>
          <w:tcPr>
            <w:tcW w:w="1417" w:type="dxa"/>
          </w:tcPr>
          <w:p w14:paraId="4A9DC5A1"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21B38BA1" w14:textId="77777777" w:rsidR="009B4F8E" w:rsidRPr="00056CDC" w:rsidRDefault="009B4F8E" w:rsidP="00E30241">
            <w:pPr>
              <w:ind w:left="-95" w:right="-2"/>
              <w:jc w:val="both"/>
            </w:pPr>
            <w:r w:rsidRPr="00056CDC">
              <w:rPr>
                <w:shd w:val="clear" w:color="auto" w:fill="FFFFFF"/>
              </w:rPr>
              <w:t xml:space="preserve">(до 10 робочих днів з дня надходження обґрунтованої письмової </w:t>
            </w:r>
            <w:r w:rsidRPr="00056CDC">
              <w:rPr>
                <w:shd w:val="clear" w:color="auto" w:fill="FFFFFF"/>
              </w:rPr>
              <w:lastRenderedPageBreak/>
              <w:t>вимоги особи, яка подала повідомлення).</w:t>
            </w:r>
          </w:p>
        </w:tc>
        <w:tc>
          <w:tcPr>
            <w:tcW w:w="1418" w:type="dxa"/>
          </w:tcPr>
          <w:p w14:paraId="000066AD"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2A6F9D64" w14:textId="77777777" w:rsidR="009B4F8E" w:rsidRPr="00056CDC" w:rsidRDefault="009B4F8E" w:rsidP="00E30241">
            <w:pPr>
              <w:jc w:val="both"/>
              <w:rPr>
                <w:color w:val="000000"/>
                <w:shd w:val="clear" w:color="auto" w:fill="FFFFFF"/>
              </w:rPr>
            </w:pPr>
            <w:r w:rsidRPr="00056CDC">
              <w:rPr>
                <w:shd w:val="clear" w:color="auto" w:fill="FFFFFF"/>
              </w:rPr>
              <w:t xml:space="preserve">(до 10 робочих днів з дня надходження обґрунтованої </w:t>
            </w:r>
            <w:r w:rsidRPr="00056CDC">
              <w:rPr>
                <w:shd w:val="clear" w:color="auto" w:fill="FFFFFF"/>
              </w:rPr>
              <w:lastRenderedPageBreak/>
              <w:t>письмової вимоги особи, яка подала повідомлення).</w:t>
            </w:r>
          </w:p>
        </w:tc>
        <w:tc>
          <w:tcPr>
            <w:tcW w:w="1559" w:type="dxa"/>
          </w:tcPr>
          <w:p w14:paraId="16F5D50E" w14:textId="77777777" w:rsidR="009B4F8E" w:rsidRPr="00056CDC" w:rsidRDefault="009B4F8E" w:rsidP="00E30241">
            <w:pPr>
              <w:jc w:val="both"/>
            </w:pPr>
            <w:r w:rsidRPr="00056CDC">
              <w:lastRenderedPageBreak/>
              <w:t>Сектор з питань запобігання та виявлення корупції</w:t>
            </w:r>
          </w:p>
        </w:tc>
        <w:tc>
          <w:tcPr>
            <w:tcW w:w="2126" w:type="dxa"/>
          </w:tcPr>
          <w:p w14:paraId="6FFB4589" w14:textId="77777777" w:rsidR="009B4F8E" w:rsidRPr="00056CDC" w:rsidRDefault="009B4F8E" w:rsidP="00E30241">
            <w:pPr>
              <w:jc w:val="both"/>
            </w:pPr>
            <w:r w:rsidRPr="00056CDC">
              <w:t xml:space="preserve">Надано інформацію на вимогу </w:t>
            </w:r>
            <w:r w:rsidRPr="00056CDC">
              <w:rPr>
                <w:shd w:val="clear" w:color="auto" w:fill="FFFFFF"/>
              </w:rPr>
              <w:t>особи, яка подала повідомлення.</w:t>
            </w:r>
          </w:p>
        </w:tc>
        <w:tc>
          <w:tcPr>
            <w:tcW w:w="1719" w:type="dxa"/>
          </w:tcPr>
          <w:p w14:paraId="15A7959A"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6B6F9E99" w14:textId="77777777" w:rsidTr="00E30241">
        <w:tc>
          <w:tcPr>
            <w:tcW w:w="2093" w:type="dxa"/>
          </w:tcPr>
          <w:p w14:paraId="2EC7A00A" w14:textId="77777777" w:rsidR="009B4F8E" w:rsidRPr="00056CDC" w:rsidRDefault="009B4F8E" w:rsidP="00E30241">
            <w:pPr>
              <w:ind w:left="-142"/>
              <w:jc w:val="both"/>
            </w:pPr>
          </w:p>
        </w:tc>
        <w:tc>
          <w:tcPr>
            <w:tcW w:w="2708" w:type="dxa"/>
          </w:tcPr>
          <w:p w14:paraId="3B537B1F" w14:textId="77777777" w:rsidR="009B4F8E" w:rsidRPr="00056CDC" w:rsidRDefault="009B4F8E" w:rsidP="009B4F8E">
            <w:pPr>
              <w:numPr>
                <w:ilvl w:val="0"/>
                <w:numId w:val="31"/>
              </w:numPr>
              <w:tabs>
                <w:tab w:val="left" w:pos="152"/>
                <w:tab w:val="left" w:pos="317"/>
              </w:tabs>
              <w:ind w:left="-93" w:firstLine="0"/>
              <w:jc w:val="both"/>
            </w:pPr>
            <w:r w:rsidRPr="00056CDC">
              <w:t xml:space="preserve">Визначення (оновлення) відповідальних осіб </w:t>
            </w:r>
            <w:r>
              <w:rPr>
                <w:spacing w:val="-1"/>
              </w:rPr>
              <w:t>Держатомрегулювання</w:t>
            </w:r>
            <w:r w:rsidRPr="00056CDC">
              <w:rPr>
                <w:shd w:val="clear" w:color="auto" w:fill="FFFFFF"/>
              </w:rPr>
              <w:t xml:space="preserve"> із захисту викривачів з метою обліку інформації про викривачів, забезпечення її конфіденційності.</w:t>
            </w:r>
          </w:p>
        </w:tc>
        <w:tc>
          <w:tcPr>
            <w:tcW w:w="1403" w:type="dxa"/>
          </w:tcPr>
          <w:p w14:paraId="0CA725CA"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03615B7A" w14:textId="77777777" w:rsidR="009B4F8E" w:rsidRPr="00056CDC" w:rsidRDefault="009B4F8E" w:rsidP="00E30241">
            <w:pPr>
              <w:ind w:left="-95" w:right="-2"/>
              <w:jc w:val="both"/>
            </w:pPr>
          </w:p>
        </w:tc>
        <w:tc>
          <w:tcPr>
            <w:tcW w:w="1417" w:type="dxa"/>
          </w:tcPr>
          <w:p w14:paraId="48FF076D"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7ACCAB99" w14:textId="77777777" w:rsidR="009B4F8E" w:rsidRPr="00056CDC" w:rsidRDefault="009B4F8E" w:rsidP="00E30241">
            <w:pPr>
              <w:ind w:left="-95" w:right="-2"/>
              <w:jc w:val="both"/>
            </w:pPr>
          </w:p>
        </w:tc>
        <w:tc>
          <w:tcPr>
            <w:tcW w:w="1418" w:type="dxa"/>
          </w:tcPr>
          <w:p w14:paraId="18E005F8"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6551B875" w14:textId="77777777" w:rsidR="009B4F8E" w:rsidRPr="00056CDC" w:rsidRDefault="009B4F8E" w:rsidP="00E30241">
            <w:pPr>
              <w:jc w:val="both"/>
              <w:rPr>
                <w:color w:val="000000"/>
                <w:shd w:val="clear" w:color="auto" w:fill="FFFFFF"/>
              </w:rPr>
            </w:pPr>
          </w:p>
        </w:tc>
        <w:tc>
          <w:tcPr>
            <w:tcW w:w="1559" w:type="dxa"/>
          </w:tcPr>
          <w:p w14:paraId="0B1E57A5"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26150113" w14:textId="77777777" w:rsidR="009B4F8E" w:rsidRPr="00056CDC" w:rsidRDefault="009B4F8E" w:rsidP="00E30241">
            <w:pPr>
              <w:jc w:val="both"/>
            </w:pPr>
            <w:r w:rsidRPr="00056CDC">
              <w:t xml:space="preserve">Відповідальних посадових осіб </w:t>
            </w:r>
            <w:r>
              <w:t xml:space="preserve"> </w:t>
            </w:r>
            <w:r w:rsidRPr="00056CDC">
              <w:t xml:space="preserve"> визначено </w:t>
            </w:r>
            <w:r>
              <w:t xml:space="preserve">завідувачем </w:t>
            </w:r>
            <w:r w:rsidRPr="00056CDC">
              <w:t>Сектор</w:t>
            </w:r>
            <w:r>
              <w:t>у</w:t>
            </w:r>
            <w:r w:rsidRPr="00056CDC">
              <w:t xml:space="preserve"> з питань запобігання та виявлення корупції.</w:t>
            </w:r>
          </w:p>
        </w:tc>
        <w:tc>
          <w:tcPr>
            <w:tcW w:w="1719" w:type="dxa"/>
          </w:tcPr>
          <w:p w14:paraId="0ED70F38"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r w:rsidR="009B4F8E" w:rsidRPr="00056CDC" w14:paraId="6A091CBE" w14:textId="77777777" w:rsidTr="00E30241">
        <w:tc>
          <w:tcPr>
            <w:tcW w:w="2093" w:type="dxa"/>
          </w:tcPr>
          <w:p w14:paraId="342449D2" w14:textId="77777777" w:rsidR="009B4F8E" w:rsidRPr="00056CDC" w:rsidRDefault="009B4F8E" w:rsidP="00E30241">
            <w:pPr>
              <w:ind w:left="-142"/>
              <w:jc w:val="both"/>
            </w:pPr>
          </w:p>
        </w:tc>
        <w:tc>
          <w:tcPr>
            <w:tcW w:w="2708" w:type="dxa"/>
          </w:tcPr>
          <w:p w14:paraId="6F30C90A" w14:textId="77777777" w:rsidR="009B4F8E" w:rsidRPr="00056CDC" w:rsidRDefault="009B4F8E" w:rsidP="009B4F8E">
            <w:pPr>
              <w:numPr>
                <w:ilvl w:val="0"/>
                <w:numId w:val="31"/>
              </w:numPr>
              <w:tabs>
                <w:tab w:val="left" w:pos="152"/>
                <w:tab w:val="left" w:pos="317"/>
              </w:tabs>
              <w:ind w:left="-93" w:firstLine="0"/>
              <w:jc w:val="both"/>
            </w:pPr>
            <w:r w:rsidRPr="00056CDC">
              <w:t xml:space="preserve">Візування </w:t>
            </w:r>
            <w:r w:rsidRPr="00056CDC">
              <w:rPr>
                <w:shd w:val="clear" w:color="auto" w:fill="FFFFFF"/>
              </w:rPr>
              <w:t>керівником уповноваженого підрозділу з питань запобігання та виявлення корупції</w:t>
            </w:r>
            <w:r w:rsidRPr="00056CDC">
              <w:t xml:space="preserve"> проектів наказів </w:t>
            </w:r>
            <w:r>
              <w:rPr>
                <w:spacing w:val="-1"/>
              </w:rPr>
              <w:t>Держатомрегулювання</w:t>
            </w:r>
            <w:r w:rsidRPr="00056CDC">
              <w:t xml:space="preserve"> з </w:t>
            </w:r>
            <w:r w:rsidRPr="00056CDC">
              <w:rPr>
                <w:shd w:val="clear" w:color="auto" w:fill="FFFFFF"/>
              </w:rPr>
              <w:t>кадрових питань (особового складу) з метою контролю за дотриманням трудових прав викривача</w:t>
            </w:r>
            <w:r w:rsidRPr="00056CDC">
              <w:t>.</w:t>
            </w:r>
          </w:p>
        </w:tc>
        <w:tc>
          <w:tcPr>
            <w:tcW w:w="1403" w:type="dxa"/>
          </w:tcPr>
          <w:p w14:paraId="3D9D76F9"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5CEA0F7D" w14:textId="77777777" w:rsidR="009B4F8E" w:rsidRPr="00056CDC" w:rsidRDefault="009B4F8E" w:rsidP="00E30241">
            <w:pPr>
              <w:ind w:left="-95" w:right="-2"/>
              <w:jc w:val="both"/>
            </w:pPr>
            <w:r w:rsidRPr="00056CDC">
              <w:t xml:space="preserve">(перед виданням наказу </w:t>
            </w:r>
            <w:r>
              <w:t xml:space="preserve">Держатомрегулювання </w:t>
            </w:r>
            <w:r w:rsidRPr="00056CDC">
              <w:t xml:space="preserve">з </w:t>
            </w:r>
            <w:r w:rsidRPr="00056CDC">
              <w:rPr>
                <w:shd w:val="clear" w:color="auto" w:fill="FFFFFF"/>
              </w:rPr>
              <w:t>кадрових питань (особового складу).</w:t>
            </w:r>
          </w:p>
        </w:tc>
        <w:tc>
          <w:tcPr>
            <w:tcW w:w="1417" w:type="dxa"/>
          </w:tcPr>
          <w:p w14:paraId="1A6110DE"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18D0E20D" w14:textId="77777777" w:rsidR="009B4F8E" w:rsidRPr="00056CDC" w:rsidRDefault="009B4F8E" w:rsidP="00E30241">
            <w:pPr>
              <w:ind w:left="-95" w:right="-2"/>
              <w:jc w:val="both"/>
            </w:pPr>
            <w:r w:rsidRPr="00056CDC">
              <w:t xml:space="preserve">(перед виданням наказу </w:t>
            </w:r>
            <w:r>
              <w:rPr>
                <w:spacing w:val="-1"/>
              </w:rPr>
              <w:t>Держатомрегулювання</w:t>
            </w:r>
            <w:r w:rsidRPr="00056CDC">
              <w:t xml:space="preserve"> з </w:t>
            </w:r>
            <w:r w:rsidRPr="00056CDC">
              <w:rPr>
                <w:shd w:val="clear" w:color="auto" w:fill="FFFFFF"/>
              </w:rPr>
              <w:t>кадрових питань (особового складу).</w:t>
            </w:r>
          </w:p>
        </w:tc>
        <w:tc>
          <w:tcPr>
            <w:tcW w:w="1418" w:type="dxa"/>
          </w:tcPr>
          <w:p w14:paraId="207CD88D"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708C6C2A" w14:textId="77777777" w:rsidR="009B4F8E" w:rsidRPr="00056CDC" w:rsidRDefault="009B4F8E" w:rsidP="00E30241">
            <w:pPr>
              <w:jc w:val="both"/>
              <w:rPr>
                <w:color w:val="000000"/>
                <w:shd w:val="clear" w:color="auto" w:fill="FFFFFF"/>
              </w:rPr>
            </w:pPr>
            <w:r w:rsidRPr="00056CDC">
              <w:t xml:space="preserve">(перед виданням наказу </w:t>
            </w:r>
            <w:r>
              <w:rPr>
                <w:spacing w:val="-1"/>
              </w:rPr>
              <w:t>Держатомрегулювання</w:t>
            </w:r>
            <w:r w:rsidRPr="00056CDC">
              <w:t xml:space="preserve"> з </w:t>
            </w:r>
            <w:r w:rsidRPr="00056CDC">
              <w:rPr>
                <w:shd w:val="clear" w:color="auto" w:fill="FFFFFF"/>
              </w:rPr>
              <w:t>кадрових питань (особового складу).</w:t>
            </w:r>
          </w:p>
        </w:tc>
        <w:tc>
          <w:tcPr>
            <w:tcW w:w="1559" w:type="dxa"/>
          </w:tcPr>
          <w:p w14:paraId="561E8A62" w14:textId="77777777" w:rsidR="009B4F8E" w:rsidRPr="00056CDC" w:rsidRDefault="009B4F8E" w:rsidP="00E30241">
            <w:pPr>
              <w:jc w:val="both"/>
            </w:pPr>
            <w:r w:rsidRPr="00056CDC">
              <w:t>Сектор з питань запобігання та виявлення корупції</w:t>
            </w:r>
          </w:p>
        </w:tc>
        <w:tc>
          <w:tcPr>
            <w:tcW w:w="2126" w:type="dxa"/>
          </w:tcPr>
          <w:p w14:paraId="6CAFA6A5" w14:textId="77777777" w:rsidR="009B4F8E" w:rsidRPr="00056CDC" w:rsidRDefault="009B4F8E" w:rsidP="00E30241">
            <w:pPr>
              <w:jc w:val="both"/>
            </w:pPr>
            <w:r w:rsidRPr="00056CDC">
              <w:t xml:space="preserve">Проєкти наказів </w:t>
            </w:r>
            <w:r>
              <w:rPr>
                <w:spacing w:val="-1"/>
              </w:rPr>
              <w:t>Держатомрегулювання</w:t>
            </w:r>
            <w:r w:rsidRPr="00056CDC">
              <w:t xml:space="preserve"> з </w:t>
            </w:r>
            <w:r w:rsidRPr="00056CDC">
              <w:rPr>
                <w:shd w:val="clear" w:color="auto" w:fill="FFFFFF"/>
              </w:rPr>
              <w:t>кадрових питань (особового складу)  завізовано.</w:t>
            </w:r>
          </w:p>
        </w:tc>
        <w:tc>
          <w:tcPr>
            <w:tcW w:w="1719" w:type="dxa"/>
          </w:tcPr>
          <w:p w14:paraId="2998E800"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7F0E0850" w14:textId="77777777" w:rsidTr="00E30241">
        <w:tc>
          <w:tcPr>
            <w:tcW w:w="2093" w:type="dxa"/>
          </w:tcPr>
          <w:p w14:paraId="7AA08F91" w14:textId="77777777" w:rsidR="009B4F8E" w:rsidRPr="00056CDC" w:rsidRDefault="009B4F8E" w:rsidP="00E30241">
            <w:pPr>
              <w:ind w:left="-142"/>
              <w:jc w:val="both"/>
            </w:pPr>
          </w:p>
        </w:tc>
        <w:tc>
          <w:tcPr>
            <w:tcW w:w="2708" w:type="dxa"/>
          </w:tcPr>
          <w:p w14:paraId="7CB0B91D" w14:textId="77777777" w:rsidR="009B4F8E" w:rsidRPr="00056CDC" w:rsidRDefault="009B4F8E" w:rsidP="00E30241">
            <w:pPr>
              <w:tabs>
                <w:tab w:val="left" w:pos="191"/>
              </w:tabs>
              <w:ind w:left="-93"/>
              <w:jc w:val="both"/>
            </w:pPr>
            <w:r>
              <w:t>4</w:t>
            </w:r>
            <w:r w:rsidRPr="00056CDC">
              <w:t>)</w:t>
            </w:r>
            <w:r w:rsidRPr="00056CDC">
              <w:rPr>
                <w:rFonts w:ascii="Arial" w:hAnsi="Arial" w:cs="Arial"/>
                <w:sz w:val="27"/>
                <w:szCs w:val="27"/>
              </w:rPr>
              <w:t xml:space="preserve"> </w:t>
            </w:r>
            <w:r w:rsidRPr="00056CDC">
              <w:t>Надання методичної допомоги, консультацій щодо здійснення повідомлень та захисту викривачів.</w:t>
            </w:r>
          </w:p>
        </w:tc>
        <w:tc>
          <w:tcPr>
            <w:tcW w:w="1403" w:type="dxa"/>
          </w:tcPr>
          <w:p w14:paraId="22BA8F17" w14:textId="77777777" w:rsidR="009B4F8E" w:rsidRPr="00056CDC" w:rsidRDefault="009B4F8E" w:rsidP="00E30241">
            <w:pPr>
              <w:ind w:left="-95" w:right="-2"/>
              <w:jc w:val="both"/>
              <w:rPr>
                <w:shd w:val="clear" w:color="auto" w:fill="FFFFFF"/>
              </w:rPr>
            </w:pPr>
            <w:r w:rsidRPr="00056CDC">
              <w:rPr>
                <w:shd w:val="clear" w:color="auto" w:fill="FFFFFF"/>
              </w:rPr>
              <w:t>Постійно протягом року.</w:t>
            </w:r>
          </w:p>
          <w:p w14:paraId="6A101B14" w14:textId="77777777" w:rsidR="009B4F8E" w:rsidRPr="00056CDC" w:rsidRDefault="009B4F8E" w:rsidP="00E30241">
            <w:pPr>
              <w:ind w:left="-95" w:right="-2"/>
              <w:jc w:val="both"/>
              <w:rPr>
                <w:shd w:val="clear" w:color="auto" w:fill="FFFFFF"/>
              </w:rPr>
            </w:pPr>
            <w:r w:rsidRPr="00056CDC">
              <w:rPr>
                <w:shd w:val="clear" w:color="auto" w:fill="FFFFFF"/>
              </w:rPr>
              <w:t xml:space="preserve">В день звернення особи, що </w:t>
            </w:r>
            <w:r w:rsidRPr="00056CDC">
              <w:rPr>
                <w:shd w:val="clear" w:color="auto" w:fill="FFFFFF"/>
              </w:rPr>
              <w:lastRenderedPageBreak/>
              <w:t xml:space="preserve">бажає повідомити про </w:t>
            </w:r>
            <w:r>
              <w:rPr>
                <w:shd w:val="clear" w:color="auto" w:fill="FFFFFF"/>
              </w:rPr>
              <w:t>м</w:t>
            </w:r>
            <w:r w:rsidRPr="00056CDC">
              <w:rPr>
                <w:shd w:val="clear" w:color="auto" w:fill="FFFFFF"/>
              </w:rPr>
              <w:t xml:space="preserve">ожливі факти корупційних або пов’язаних з корупцією правопорушень, інших порушень Закону України “Про запобігання корупції” працівниками </w:t>
            </w:r>
            <w:r>
              <w:rPr>
                <w:shd w:val="clear" w:color="auto" w:fill="FFFFFF"/>
              </w:rPr>
              <w:t>Держатомрегулювання</w:t>
            </w:r>
          </w:p>
        </w:tc>
        <w:tc>
          <w:tcPr>
            <w:tcW w:w="1417" w:type="dxa"/>
          </w:tcPr>
          <w:p w14:paraId="06EBB12D"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1AF8B5D6" w14:textId="77777777" w:rsidR="009B4F8E" w:rsidRPr="00056CDC" w:rsidRDefault="009B4F8E" w:rsidP="00E30241">
            <w:pPr>
              <w:ind w:left="-95" w:right="-2"/>
              <w:jc w:val="both"/>
              <w:rPr>
                <w:shd w:val="clear" w:color="auto" w:fill="FFFFFF"/>
              </w:rPr>
            </w:pPr>
            <w:r w:rsidRPr="00056CDC">
              <w:rPr>
                <w:shd w:val="clear" w:color="auto" w:fill="FFFFFF"/>
              </w:rPr>
              <w:t xml:space="preserve">В день звернення особи, що </w:t>
            </w:r>
            <w:r w:rsidRPr="00056CDC">
              <w:rPr>
                <w:shd w:val="clear" w:color="auto" w:fill="FFFFFF"/>
              </w:rPr>
              <w:lastRenderedPageBreak/>
              <w:t xml:space="preserve">бажає повідомити про можливі факти корупційних або пов’язаних з корупцією правопорушень, інших порушень Закону України “Про запобігання корупції” працівниками </w:t>
            </w:r>
            <w:r>
              <w:rPr>
                <w:shd w:val="clear" w:color="auto" w:fill="FFFFFF"/>
              </w:rPr>
              <w:t>Держатомрегулювання</w:t>
            </w:r>
          </w:p>
        </w:tc>
        <w:tc>
          <w:tcPr>
            <w:tcW w:w="1418" w:type="dxa"/>
          </w:tcPr>
          <w:p w14:paraId="526485D8" w14:textId="77777777" w:rsidR="009B4F8E" w:rsidRPr="00056CDC" w:rsidRDefault="009B4F8E" w:rsidP="00E30241">
            <w:pPr>
              <w:ind w:left="-95" w:right="-2"/>
              <w:jc w:val="both"/>
              <w:rPr>
                <w:shd w:val="clear" w:color="auto" w:fill="FFFFFF"/>
              </w:rPr>
            </w:pPr>
            <w:r w:rsidRPr="00056CDC">
              <w:rPr>
                <w:shd w:val="clear" w:color="auto" w:fill="FFFFFF"/>
              </w:rPr>
              <w:lastRenderedPageBreak/>
              <w:t>Постійно протягом року.</w:t>
            </w:r>
          </w:p>
          <w:p w14:paraId="756F84A9" w14:textId="77777777" w:rsidR="009B4F8E" w:rsidRPr="00056CDC" w:rsidRDefault="009B4F8E" w:rsidP="00E30241">
            <w:pPr>
              <w:jc w:val="both"/>
              <w:rPr>
                <w:shd w:val="clear" w:color="auto" w:fill="FFFFFF"/>
              </w:rPr>
            </w:pPr>
            <w:r w:rsidRPr="00056CDC">
              <w:rPr>
                <w:shd w:val="clear" w:color="auto" w:fill="FFFFFF"/>
              </w:rPr>
              <w:t xml:space="preserve">В день звернення особи, що </w:t>
            </w:r>
            <w:r w:rsidRPr="00056CDC">
              <w:rPr>
                <w:shd w:val="clear" w:color="auto" w:fill="FFFFFF"/>
              </w:rPr>
              <w:lastRenderedPageBreak/>
              <w:t xml:space="preserve">бажає повідомити про можливі факти корупційних або пов’язаних з корупцією правопорушень, інших порушень Закону України “Про запобігання корупції” працівниками </w:t>
            </w:r>
            <w:r>
              <w:rPr>
                <w:shd w:val="clear" w:color="auto" w:fill="FFFFFF"/>
              </w:rPr>
              <w:t>Держатомрегулювання</w:t>
            </w:r>
          </w:p>
        </w:tc>
        <w:tc>
          <w:tcPr>
            <w:tcW w:w="1559" w:type="dxa"/>
          </w:tcPr>
          <w:p w14:paraId="52413563" w14:textId="77777777" w:rsidR="009B4F8E" w:rsidRPr="00056CDC" w:rsidRDefault="009B4F8E" w:rsidP="00E30241">
            <w:pPr>
              <w:jc w:val="both"/>
            </w:pPr>
            <w:r w:rsidRPr="00056CDC">
              <w:lastRenderedPageBreak/>
              <w:t>Сектор з питань запобігання та виявлення корупції</w:t>
            </w:r>
          </w:p>
        </w:tc>
        <w:tc>
          <w:tcPr>
            <w:tcW w:w="2126" w:type="dxa"/>
          </w:tcPr>
          <w:p w14:paraId="2AAA09AF" w14:textId="77777777" w:rsidR="009B4F8E" w:rsidRPr="00056CDC" w:rsidRDefault="009B4F8E" w:rsidP="00E30241">
            <w:pPr>
              <w:jc w:val="both"/>
            </w:pPr>
            <w:r w:rsidRPr="00056CDC">
              <w:t>Методичну допомогу та консультації надано.</w:t>
            </w:r>
          </w:p>
        </w:tc>
        <w:tc>
          <w:tcPr>
            <w:tcW w:w="1719" w:type="dxa"/>
          </w:tcPr>
          <w:p w14:paraId="58423592"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3E4C1762" w14:textId="77777777" w:rsidTr="00E30241">
        <w:trPr>
          <w:trHeight w:val="183"/>
        </w:trPr>
        <w:tc>
          <w:tcPr>
            <w:tcW w:w="14443" w:type="dxa"/>
            <w:gridSpan w:val="8"/>
          </w:tcPr>
          <w:p w14:paraId="5861E2F1" w14:textId="77777777" w:rsidR="009B4F8E" w:rsidRPr="00056CDC" w:rsidRDefault="009B4F8E" w:rsidP="00E30241">
            <w:pPr>
              <w:ind w:left="-95"/>
              <w:jc w:val="center"/>
            </w:pPr>
            <w:r w:rsidRPr="00F90406">
              <w:rPr>
                <w:b/>
                <w:spacing w:val="-1"/>
              </w:rPr>
              <w:t xml:space="preserve">VІІ. </w:t>
            </w:r>
            <w:r w:rsidRPr="00F90406">
              <w:rPr>
                <w:b/>
              </w:rPr>
              <w:t>С</w:t>
            </w:r>
            <w:r w:rsidRPr="00F90406">
              <w:rPr>
                <w:b/>
                <w:spacing w:val="-1"/>
              </w:rPr>
              <w:t>півпраця з громадськістю та міжнародними організаціями щодо здійснення антикорупційних заходів</w:t>
            </w:r>
          </w:p>
        </w:tc>
      </w:tr>
      <w:tr w:rsidR="009B4F8E" w:rsidRPr="00056CDC" w14:paraId="0DD9E8EB" w14:textId="77777777" w:rsidTr="00E30241">
        <w:tc>
          <w:tcPr>
            <w:tcW w:w="2093" w:type="dxa"/>
          </w:tcPr>
          <w:p w14:paraId="0829F0A8" w14:textId="77777777" w:rsidR="009B4F8E" w:rsidRPr="00056CDC" w:rsidRDefault="009B4F8E" w:rsidP="00E30241">
            <w:pPr>
              <w:tabs>
                <w:tab w:val="left" w:pos="0"/>
                <w:tab w:val="left" w:pos="284"/>
              </w:tabs>
              <w:autoSpaceDE w:val="0"/>
              <w:autoSpaceDN w:val="0"/>
              <w:adjustRightInd w:val="0"/>
              <w:ind w:left="142" w:right="-107"/>
              <w:rPr>
                <w:bCs/>
              </w:rPr>
            </w:pPr>
            <w:r w:rsidRPr="00056CDC">
              <w:rPr>
                <w:bCs/>
              </w:rPr>
              <w:t>Проведення</w:t>
            </w:r>
          </w:p>
          <w:p w14:paraId="4C021FA4" w14:textId="77777777" w:rsidR="009B4F8E" w:rsidRPr="00056CDC" w:rsidRDefault="009B4F8E" w:rsidP="00E30241">
            <w:pPr>
              <w:tabs>
                <w:tab w:val="left" w:pos="0"/>
                <w:tab w:val="left" w:pos="284"/>
              </w:tabs>
              <w:autoSpaceDE w:val="0"/>
              <w:autoSpaceDN w:val="0"/>
              <w:adjustRightInd w:val="0"/>
              <w:ind w:left="142" w:right="-107"/>
              <w:rPr>
                <w:bCs/>
              </w:rPr>
            </w:pPr>
            <w:r w:rsidRPr="00056CDC">
              <w:rPr>
                <w:bCs/>
              </w:rPr>
              <w:t>інформаційних</w:t>
            </w:r>
          </w:p>
          <w:p w14:paraId="0884C2C7" w14:textId="77777777" w:rsidR="009B4F8E" w:rsidRPr="00056CDC" w:rsidRDefault="009B4F8E" w:rsidP="00E30241">
            <w:pPr>
              <w:tabs>
                <w:tab w:val="left" w:pos="0"/>
                <w:tab w:val="left" w:pos="284"/>
              </w:tabs>
              <w:autoSpaceDE w:val="0"/>
              <w:autoSpaceDN w:val="0"/>
              <w:adjustRightInd w:val="0"/>
              <w:ind w:left="142" w:right="-107"/>
              <w:rPr>
                <w:bCs/>
              </w:rPr>
            </w:pPr>
            <w:r w:rsidRPr="00056CDC">
              <w:rPr>
                <w:bCs/>
              </w:rPr>
              <w:t>кампаній</w:t>
            </w:r>
          </w:p>
          <w:p w14:paraId="68310ADB" w14:textId="77777777" w:rsidR="009B4F8E" w:rsidRPr="00056CDC" w:rsidRDefault="009B4F8E" w:rsidP="00E30241">
            <w:pPr>
              <w:tabs>
                <w:tab w:val="left" w:pos="0"/>
                <w:tab w:val="left" w:pos="284"/>
              </w:tabs>
              <w:autoSpaceDE w:val="0"/>
              <w:autoSpaceDN w:val="0"/>
              <w:adjustRightInd w:val="0"/>
              <w:ind w:left="142" w:right="-107"/>
            </w:pPr>
            <w:r w:rsidRPr="00056CDC">
              <w:t>стосовно</w:t>
            </w:r>
          </w:p>
          <w:p w14:paraId="3C7A6719" w14:textId="77777777" w:rsidR="009B4F8E" w:rsidRPr="00056CDC" w:rsidRDefault="009B4F8E" w:rsidP="00E30241">
            <w:pPr>
              <w:tabs>
                <w:tab w:val="left" w:pos="0"/>
                <w:tab w:val="left" w:pos="284"/>
              </w:tabs>
              <w:ind w:left="142" w:right="-107"/>
            </w:pPr>
            <w:r w:rsidRPr="00056CDC">
              <w:t>реалізації</w:t>
            </w:r>
            <w:r>
              <w:t xml:space="preserve"> Держатомрегулювання</w:t>
            </w:r>
            <w:r w:rsidRPr="00056CDC">
              <w:t xml:space="preserve"> </w:t>
            </w:r>
            <w:r w:rsidRPr="00056CDC">
              <w:lastRenderedPageBreak/>
              <w:t>антикорупційної політики.</w:t>
            </w:r>
          </w:p>
        </w:tc>
        <w:tc>
          <w:tcPr>
            <w:tcW w:w="2708" w:type="dxa"/>
          </w:tcPr>
          <w:p w14:paraId="3ED2075E" w14:textId="77777777" w:rsidR="009B4F8E" w:rsidRPr="00056CDC" w:rsidRDefault="009B4F8E" w:rsidP="00E30241">
            <w:pPr>
              <w:ind w:left="-93"/>
              <w:jc w:val="both"/>
            </w:pPr>
            <w:r w:rsidRPr="00056CDC">
              <w:rPr>
                <w:spacing w:val="-1"/>
              </w:rPr>
              <w:lastRenderedPageBreak/>
              <w:t xml:space="preserve">1) Забезпечення розміщення актуальної інформації щодо здійснення заходів з реалізації антикорупційної програми </w:t>
            </w:r>
            <w:r>
              <w:t>Держатомрегулювання</w:t>
            </w:r>
          </w:p>
        </w:tc>
        <w:tc>
          <w:tcPr>
            <w:tcW w:w="1403" w:type="dxa"/>
          </w:tcPr>
          <w:p w14:paraId="1A718076" w14:textId="77777777" w:rsidR="009B4F8E" w:rsidRPr="00056CDC" w:rsidRDefault="009B4F8E" w:rsidP="00E30241">
            <w:pPr>
              <w:ind w:left="-95" w:right="-2"/>
              <w:jc w:val="both"/>
              <w:rPr>
                <w:spacing w:val="-1"/>
              </w:rPr>
            </w:pPr>
            <w:r>
              <w:rPr>
                <w:spacing w:val="-1"/>
              </w:rPr>
              <w:t>д</w:t>
            </w:r>
            <w:r w:rsidRPr="00056CDC">
              <w:rPr>
                <w:spacing w:val="-1"/>
              </w:rPr>
              <w:t>о 20 січня</w:t>
            </w:r>
          </w:p>
          <w:p w14:paraId="0F59E425" w14:textId="77777777" w:rsidR="009B4F8E" w:rsidRPr="00056CDC" w:rsidRDefault="009B4F8E" w:rsidP="00E30241">
            <w:pPr>
              <w:widowControl w:val="0"/>
              <w:tabs>
                <w:tab w:val="left" w:pos="-110"/>
              </w:tabs>
              <w:autoSpaceDE w:val="0"/>
              <w:autoSpaceDN w:val="0"/>
              <w:adjustRightInd w:val="0"/>
              <w:spacing w:line="302" w:lineRule="exact"/>
              <w:ind w:left="-95" w:right="-2"/>
            </w:pPr>
            <w:r>
              <w:rPr>
                <w:spacing w:val="-1"/>
              </w:rPr>
              <w:t>д</w:t>
            </w:r>
            <w:r w:rsidRPr="00056CDC">
              <w:rPr>
                <w:spacing w:val="-1"/>
              </w:rPr>
              <w:t>о 20 липня</w:t>
            </w:r>
          </w:p>
        </w:tc>
        <w:tc>
          <w:tcPr>
            <w:tcW w:w="1417" w:type="dxa"/>
          </w:tcPr>
          <w:p w14:paraId="0692188A" w14:textId="77777777" w:rsidR="009B4F8E" w:rsidRPr="00056CDC" w:rsidRDefault="009B4F8E" w:rsidP="00E30241">
            <w:pPr>
              <w:ind w:left="-95" w:right="-2"/>
              <w:jc w:val="both"/>
              <w:rPr>
                <w:spacing w:val="-1"/>
              </w:rPr>
            </w:pPr>
            <w:r>
              <w:rPr>
                <w:spacing w:val="-1"/>
              </w:rPr>
              <w:t>д</w:t>
            </w:r>
            <w:r w:rsidRPr="00056CDC">
              <w:rPr>
                <w:spacing w:val="-1"/>
              </w:rPr>
              <w:t>о 20 січня</w:t>
            </w:r>
          </w:p>
          <w:p w14:paraId="2DC42958" w14:textId="77777777" w:rsidR="009B4F8E" w:rsidRPr="00056CDC" w:rsidRDefault="009B4F8E" w:rsidP="00E30241">
            <w:pPr>
              <w:ind w:left="-95" w:right="-2"/>
              <w:jc w:val="both"/>
            </w:pPr>
            <w:r>
              <w:rPr>
                <w:spacing w:val="-1"/>
              </w:rPr>
              <w:t>д</w:t>
            </w:r>
            <w:r w:rsidRPr="00056CDC">
              <w:rPr>
                <w:spacing w:val="-1"/>
              </w:rPr>
              <w:t>о 20 липня</w:t>
            </w:r>
          </w:p>
        </w:tc>
        <w:tc>
          <w:tcPr>
            <w:tcW w:w="1418" w:type="dxa"/>
          </w:tcPr>
          <w:p w14:paraId="5972EC2F" w14:textId="77777777" w:rsidR="009B4F8E" w:rsidRDefault="009B4F8E" w:rsidP="00E30241">
            <w:pPr>
              <w:ind w:left="-95" w:right="-2"/>
              <w:jc w:val="both"/>
              <w:rPr>
                <w:spacing w:val="-1"/>
              </w:rPr>
            </w:pPr>
            <w:r>
              <w:rPr>
                <w:spacing w:val="-1"/>
              </w:rPr>
              <w:t>д</w:t>
            </w:r>
            <w:r w:rsidRPr="00056CDC">
              <w:rPr>
                <w:spacing w:val="-1"/>
              </w:rPr>
              <w:t>о 20 січня</w:t>
            </w:r>
          </w:p>
          <w:p w14:paraId="28DBB166" w14:textId="77777777" w:rsidR="009B4F8E" w:rsidRPr="00056CDC" w:rsidRDefault="009B4F8E" w:rsidP="00E30241">
            <w:pPr>
              <w:ind w:left="-95" w:right="-2"/>
              <w:jc w:val="both"/>
              <w:rPr>
                <w:spacing w:val="-1"/>
              </w:rPr>
            </w:pPr>
            <w:r>
              <w:rPr>
                <w:spacing w:val="-1"/>
              </w:rPr>
              <w:t>д</w:t>
            </w:r>
            <w:r w:rsidRPr="00056CDC">
              <w:rPr>
                <w:spacing w:val="-1"/>
              </w:rPr>
              <w:t>о 20 липня</w:t>
            </w:r>
          </w:p>
        </w:tc>
        <w:tc>
          <w:tcPr>
            <w:tcW w:w="1559" w:type="dxa"/>
          </w:tcPr>
          <w:p w14:paraId="0F31663B" w14:textId="77777777" w:rsidR="009B4F8E" w:rsidRPr="00056CDC" w:rsidRDefault="009B4F8E" w:rsidP="00E30241">
            <w:pPr>
              <w:jc w:val="both"/>
            </w:pPr>
            <w:r w:rsidRPr="00056CDC">
              <w:t>Сектор з питань запобігання та виявлення корупції</w:t>
            </w:r>
            <w:r>
              <w:t xml:space="preserve">; </w:t>
            </w:r>
          </w:p>
        </w:tc>
        <w:tc>
          <w:tcPr>
            <w:tcW w:w="2126" w:type="dxa"/>
          </w:tcPr>
          <w:p w14:paraId="752BA68B" w14:textId="77777777" w:rsidR="009B4F8E" w:rsidRPr="00056CDC" w:rsidRDefault="009B4F8E" w:rsidP="00E30241">
            <w:pPr>
              <w:jc w:val="both"/>
            </w:pPr>
            <w:r w:rsidRPr="00056CDC">
              <w:t xml:space="preserve">Інформація оприлюднена на </w:t>
            </w:r>
            <w:r w:rsidRPr="00056CDC">
              <w:rPr>
                <w:spacing w:val="-1"/>
              </w:rPr>
              <w:t xml:space="preserve">офіційному вебсайті </w:t>
            </w:r>
            <w:r>
              <w:t>Держатомрегулювання</w:t>
            </w:r>
          </w:p>
        </w:tc>
        <w:tc>
          <w:tcPr>
            <w:tcW w:w="1719" w:type="dxa"/>
          </w:tcPr>
          <w:p w14:paraId="26A11CC8" w14:textId="77777777" w:rsidR="009B4F8E" w:rsidRPr="00056CDC" w:rsidRDefault="009B4F8E" w:rsidP="00E30241">
            <w:pPr>
              <w:jc w:val="both"/>
            </w:pPr>
            <w:r w:rsidRPr="00056CDC">
              <w:rPr>
                <w:spacing w:val="-1"/>
              </w:rPr>
              <w:t>У межах видатків, передбачених у державному бюджеті.</w:t>
            </w:r>
          </w:p>
        </w:tc>
      </w:tr>
      <w:tr w:rsidR="009B4F8E" w:rsidRPr="00056CDC" w14:paraId="3DA30702" w14:textId="77777777" w:rsidTr="00E30241">
        <w:tc>
          <w:tcPr>
            <w:tcW w:w="2093" w:type="dxa"/>
          </w:tcPr>
          <w:p w14:paraId="7BC9450D" w14:textId="77777777" w:rsidR="009B4F8E" w:rsidRPr="00056CDC" w:rsidRDefault="009B4F8E" w:rsidP="00E30241">
            <w:pPr>
              <w:ind w:left="-142"/>
              <w:jc w:val="both"/>
            </w:pPr>
          </w:p>
        </w:tc>
        <w:tc>
          <w:tcPr>
            <w:tcW w:w="2708" w:type="dxa"/>
          </w:tcPr>
          <w:p w14:paraId="736B0113" w14:textId="77777777" w:rsidR="009B4F8E" w:rsidRPr="00056CDC" w:rsidRDefault="009B4F8E" w:rsidP="00E30241">
            <w:pPr>
              <w:ind w:left="-93"/>
              <w:jc w:val="both"/>
            </w:pPr>
            <w:r>
              <w:t>2)</w:t>
            </w:r>
            <w:r w:rsidRPr="00056CDC">
              <w:t xml:space="preserve">Оприлюднення інформації про законодавчі та інші нормативно-правові акти, які регулюють діяльність </w:t>
            </w:r>
            <w:r>
              <w:t>Держатомрегулювання</w:t>
            </w:r>
          </w:p>
        </w:tc>
        <w:tc>
          <w:tcPr>
            <w:tcW w:w="1403" w:type="dxa"/>
          </w:tcPr>
          <w:p w14:paraId="6B1531C2" w14:textId="77777777" w:rsidR="009B4F8E" w:rsidRPr="00056CDC" w:rsidRDefault="009B4F8E" w:rsidP="00E30241">
            <w:pPr>
              <w:ind w:left="-95" w:right="-2"/>
              <w:jc w:val="both"/>
              <w:rPr>
                <w:spacing w:val="-1"/>
              </w:rPr>
            </w:pPr>
            <w:r w:rsidRPr="00056CDC">
              <w:rPr>
                <w:spacing w:val="-1"/>
              </w:rPr>
              <w:t>Постійно протягом року</w:t>
            </w:r>
          </w:p>
          <w:p w14:paraId="2722C30F" w14:textId="77777777" w:rsidR="009B4F8E" w:rsidRPr="00056CDC" w:rsidRDefault="009B4F8E" w:rsidP="00E30241">
            <w:pPr>
              <w:ind w:left="-95" w:right="-2"/>
              <w:jc w:val="both"/>
            </w:pPr>
            <w:r w:rsidRPr="00056CDC">
              <w:t>(до 5 робочих днів після набрання чинності відповідним законодавчим та нормативно-правовим актом).</w:t>
            </w:r>
          </w:p>
        </w:tc>
        <w:tc>
          <w:tcPr>
            <w:tcW w:w="1417" w:type="dxa"/>
          </w:tcPr>
          <w:p w14:paraId="7BA1D95B" w14:textId="77777777" w:rsidR="009B4F8E" w:rsidRPr="00056CDC" w:rsidRDefault="009B4F8E" w:rsidP="00E30241">
            <w:pPr>
              <w:ind w:left="-95" w:right="-2"/>
              <w:jc w:val="both"/>
              <w:rPr>
                <w:spacing w:val="-1"/>
              </w:rPr>
            </w:pPr>
            <w:r w:rsidRPr="00056CDC">
              <w:rPr>
                <w:spacing w:val="-1"/>
              </w:rPr>
              <w:t>Постійно протягом року</w:t>
            </w:r>
          </w:p>
          <w:p w14:paraId="0B1C8022" w14:textId="77777777" w:rsidR="009B4F8E" w:rsidRPr="00056CDC" w:rsidRDefault="009B4F8E" w:rsidP="00E30241">
            <w:pPr>
              <w:ind w:left="-95" w:right="-2"/>
              <w:jc w:val="both"/>
            </w:pPr>
            <w:r w:rsidRPr="00056CDC">
              <w:t>(до 5 робочих днів після набрання чинності відповідним законодавчим та нормативно-правовим актом).</w:t>
            </w:r>
          </w:p>
        </w:tc>
        <w:tc>
          <w:tcPr>
            <w:tcW w:w="1418" w:type="dxa"/>
          </w:tcPr>
          <w:p w14:paraId="5F6C466E" w14:textId="77777777" w:rsidR="009B4F8E" w:rsidRPr="00056CDC" w:rsidRDefault="009B4F8E" w:rsidP="00E30241">
            <w:pPr>
              <w:ind w:left="-95" w:right="-2"/>
              <w:jc w:val="both"/>
              <w:rPr>
                <w:spacing w:val="-1"/>
              </w:rPr>
            </w:pPr>
            <w:r w:rsidRPr="00056CDC">
              <w:rPr>
                <w:spacing w:val="-1"/>
              </w:rPr>
              <w:t>Постійно протягом року</w:t>
            </w:r>
          </w:p>
          <w:p w14:paraId="57D6DEFF" w14:textId="77777777" w:rsidR="009B4F8E" w:rsidRPr="00056CDC" w:rsidRDefault="009B4F8E" w:rsidP="00E30241">
            <w:r w:rsidRPr="00056CDC">
              <w:t>(до 5 робочих днів після набрання чинності відповідним законодавчим та нормативно-правовим актом).</w:t>
            </w:r>
          </w:p>
        </w:tc>
        <w:tc>
          <w:tcPr>
            <w:tcW w:w="1559" w:type="dxa"/>
          </w:tcPr>
          <w:p w14:paraId="6935D232" w14:textId="77777777" w:rsidR="009B4F8E" w:rsidRPr="00003DFB" w:rsidRDefault="009B4F8E" w:rsidP="00E30241">
            <w:r w:rsidRPr="00003DFB">
              <w:rPr>
                <w:color w:val="000000"/>
                <w:shd w:val="clear" w:color="auto" w:fill="FFFFFF"/>
              </w:rPr>
              <w:t xml:space="preserve">Сектор комунікації та </w:t>
            </w:r>
            <w:r w:rsidRPr="00003DFB">
              <w:t>Структурні підрозділи</w:t>
            </w:r>
          </w:p>
        </w:tc>
        <w:tc>
          <w:tcPr>
            <w:tcW w:w="2126" w:type="dxa"/>
          </w:tcPr>
          <w:p w14:paraId="50CDC824" w14:textId="77777777" w:rsidR="009B4F8E" w:rsidRPr="00056CDC" w:rsidRDefault="009B4F8E" w:rsidP="00E30241">
            <w:pPr>
              <w:jc w:val="both"/>
            </w:pPr>
            <w:r w:rsidRPr="00056CDC">
              <w:t>Інформація про зак</w:t>
            </w:r>
            <w:r>
              <w:t>о</w:t>
            </w:r>
            <w:r w:rsidRPr="00056CDC">
              <w:t xml:space="preserve">нодавчі та інші нормативно-правові акти, які регулюють діяльність </w:t>
            </w:r>
            <w:r>
              <w:t>Держатомрегулювання</w:t>
            </w:r>
            <w:r w:rsidRPr="00056CDC">
              <w:t>, оприлюднена на офіційному в</w:t>
            </w:r>
            <w:r>
              <w:t>е</w:t>
            </w:r>
            <w:r w:rsidRPr="00056CDC">
              <w:t xml:space="preserve">бсайті </w:t>
            </w:r>
            <w:r>
              <w:t>Держатомрегулювання</w:t>
            </w:r>
            <w:r w:rsidRPr="00056CDC">
              <w:t>.</w:t>
            </w:r>
          </w:p>
        </w:tc>
        <w:tc>
          <w:tcPr>
            <w:tcW w:w="1719" w:type="dxa"/>
          </w:tcPr>
          <w:p w14:paraId="0183F036" w14:textId="77777777" w:rsidR="009B4F8E" w:rsidRPr="00056CDC" w:rsidRDefault="009B4F8E" w:rsidP="00E30241">
            <w:pPr>
              <w:jc w:val="both"/>
              <w:rPr>
                <w:spacing w:val="-1"/>
              </w:rPr>
            </w:pPr>
            <w:r w:rsidRPr="00056CDC">
              <w:rPr>
                <w:spacing w:val="-1"/>
              </w:rPr>
              <w:t>У межах видатків, передбачених у державному бюджеті.</w:t>
            </w:r>
          </w:p>
        </w:tc>
      </w:tr>
    </w:tbl>
    <w:p w14:paraId="3250A4D5" w14:textId="77777777" w:rsidR="009B4F8E" w:rsidRPr="00056CDC" w:rsidRDefault="009B4F8E" w:rsidP="009B4F8E">
      <w:pPr>
        <w:ind w:left="3540" w:firstLine="708"/>
        <w:jc w:val="both"/>
        <w:rPr>
          <w:sz w:val="28"/>
          <w:szCs w:val="28"/>
        </w:rPr>
      </w:pPr>
    </w:p>
    <w:p w14:paraId="5AD03ACC" w14:textId="77777777" w:rsidR="009B4F8E" w:rsidRPr="00056CDC" w:rsidRDefault="009B4F8E" w:rsidP="009B4F8E">
      <w:pPr>
        <w:jc w:val="both"/>
      </w:pPr>
    </w:p>
    <w:p w14:paraId="0837A8A3" w14:textId="04BFD709" w:rsidR="0044376D" w:rsidRDefault="0044376D" w:rsidP="002F0E8B">
      <w:pPr>
        <w:widowControl w:val="0"/>
        <w:autoSpaceDE w:val="0"/>
        <w:autoSpaceDN w:val="0"/>
        <w:adjustRightInd w:val="0"/>
        <w:rPr>
          <w:sz w:val="26"/>
          <w:szCs w:val="26"/>
        </w:rPr>
      </w:pPr>
    </w:p>
    <w:p w14:paraId="4EA92C3E" w14:textId="4B13144C" w:rsidR="00F3507B" w:rsidRDefault="00F3507B" w:rsidP="002F0E8B">
      <w:pPr>
        <w:widowControl w:val="0"/>
        <w:autoSpaceDE w:val="0"/>
        <w:autoSpaceDN w:val="0"/>
        <w:adjustRightInd w:val="0"/>
        <w:rPr>
          <w:sz w:val="26"/>
          <w:szCs w:val="26"/>
        </w:rPr>
      </w:pPr>
    </w:p>
    <w:p w14:paraId="35FE9648" w14:textId="02D80680" w:rsidR="00F3507B" w:rsidRDefault="00F3507B" w:rsidP="002F0E8B">
      <w:pPr>
        <w:widowControl w:val="0"/>
        <w:autoSpaceDE w:val="0"/>
        <w:autoSpaceDN w:val="0"/>
        <w:adjustRightInd w:val="0"/>
        <w:rPr>
          <w:sz w:val="26"/>
          <w:szCs w:val="26"/>
        </w:rPr>
      </w:pPr>
    </w:p>
    <w:p w14:paraId="347E14C6" w14:textId="63EFB337" w:rsidR="00F3507B" w:rsidRDefault="00F3507B" w:rsidP="002F0E8B">
      <w:pPr>
        <w:widowControl w:val="0"/>
        <w:autoSpaceDE w:val="0"/>
        <w:autoSpaceDN w:val="0"/>
        <w:adjustRightInd w:val="0"/>
        <w:rPr>
          <w:sz w:val="26"/>
          <w:szCs w:val="26"/>
        </w:rPr>
      </w:pPr>
    </w:p>
    <w:p w14:paraId="7DBB3A2A" w14:textId="12B360C3" w:rsidR="00F3507B" w:rsidRDefault="00F3507B" w:rsidP="002F0E8B">
      <w:pPr>
        <w:widowControl w:val="0"/>
        <w:autoSpaceDE w:val="0"/>
        <w:autoSpaceDN w:val="0"/>
        <w:adjustRightInd w:val="0"/>
        <w:rPr>
          <w:sz w:val="26"/>
          <w:szCs w:val="26"/>
        </w:rPr>
      </w:pPr>
    </w:p>
    <w:p w14:paraId="0693C3ED" w14:textId="6DD01F94" w:rsidR="00F3507B" w:rsidRDefault="00F3507B" w:rsidP="002F0E8B">
      <w:pPr>
        <w:widowControl w:val="0"/>
        <w:autoSpaceDE w:val="0"/>
        <w:autoSpaceDN w:val="0"/>
        <w:adjustRightInd w:val="0"/>
        <w:rPr>
          <w:sz w:val="26"/>
          <w:szCs w:val="26"/>
        </w:rPr>
      </w:pPr>
    </w:p>
    <w:p w14:paraId="645871B7" w14:textId="300F6A8C" w:rsidR="00F3507B" w:rsidRDefault="00F3507B" w:rsidP="002F0E8B">
      <w:pPr>
        <w:widowControl w:val="0"/>
        <w:autoSpaceDE w:val="0"/>
        <w:autoSpaceDN w:val="0"/>
        <w:adjustRightInd w:val="0"/>
        <w:rPr>
          <w:sz w:val="26"/>
          <w:szCs w:val="26"/>
        </w:rPr>
      </w:pPr>
    </w:p>
    <w:p w14:paraId="5A775A5E" w14:textId="2FD2BC5D" w:rsidR="00F3507B" w:rsidRDefault="00F3507B" w:rsidP="002F0E8B">
      <w:pPr>
        <w:widowControl w:val="0"/>
        <w:autoSpaceDE w:val="0"/>
        <w:autoSpaceDN w:val="0"/>
        <w:adjustRightInd w:val="0"/>
        <w:rPr>
          <w:sz w:val="26"/>
          <w:szCs w:val="26"/>
        </w:rPr>
      </w:pPr>
    </w:p>
    <w:p w14:paraId="42910B0F" w14:textId="51621F08" w:rsidR="00F3507B" w:rsidRDefault="00F3507B" w:rsidP="002F0E8B">
      <w:pPr>
        <w:widowControl w:val="0"/>
        <w:autoSpaceDE w:val="0"/>
        <w:autoSpaceDN w:val="0"/>
        <w:adjustRightInd w:val="0"/>
        <w:rPr>
          <w:sz w:val="26"/>
          <w:szCs w:val="26"/>
        </w:rPr>
      </w:pPr>
    </w:p>
    <w:p w14:paraId="3C4D54EA" w14:textId="7DBF7B22" w:rsidR="00F3507B" w:rsidRDefault="00F3507B" w:rsidP="002F0E8B">
      <w:pPr>
        <w:widowControl w:val="0"/>
        <w:autoSpaceDE w:val="0"/>
        <w:autoSpaceDN w:val="0"/>
        <w:adjustRightInd w:val="0"/>
        <w:rPr>
          <w:sz w:val="26"/>
          <w:szCs w:val="26"/>
        </w:rPr>
      </w:pPr>
    </w:p>
    <w:p w14:paraId="35E3B74C" w14:textId="7BFBA078" w:rsidR="00F3507B" w:rsidRDefault="00F3507B" w:rsidP="002F0E8B">
      <w:pPr>
        <w:widowControl w:val="0"/>
        <w:autoSpaceDE w:val="0"/>
        <w:autoSpaceDN w:val="0"/>
        <w:adjustRightInd w:val="0"/>
        <w:rPr>
          <w:sz w:val="26"/>
          <w:szCs w:val="26"/>
        </w:rPr>
      </w:pPr>
    </w:p>
    <w:p w14:paraId="7F480ED4" w14:textId="0A6DE94F" w:rsidR="00F3507B" w:rsidRDefault="00F3507B" w:rsidP="002F0E8B">
      <w:pPr>
        <w:widowControl w:val="0"/>
        <w:autoSpaceDE w:val="0"/>
        <w:autoSpaceDN w:val="0"/>
        <w:adjustRightInd w:val="0"/>
        <w:rPr>
          <w:sz w:val="26"/>
          <w:szCs w:val="26"/>
        </w:rPr>
      </w:pPr>
    </w:p>
    <w:p w14:paraId="68289EE5" w14:textId="77777777" w:rsidR="00880830" w:rsidRDefault="00880830" w:rsidP="00880830">
      <w:pPr>
        <w:shd w:val="clear" w:color="auto" w:fill="FFFFFF"/>
        <w:jc w:val="right"/>
      </w:pPr>
      <w:bookmarkStart w:id="15" w:name="1135"/>
      <w:bookmarkEnd w:id="15"/>
    </w:p>
    <w:p w14:paraId="38704E35" w14:textId="13561321" w:rsidR="00880830" w:rsidRPr="00880830" w:rsidRDefault="00880830" w:rsidP="00880830">
      <w:pPr>
        <w:shd w:val="clear" w:color="auto" w:fill="FFFFFF"/>
        <w:jc w:val="right"/>
        <w:rPr>
          <w:sz w:val="22"/>
          <w:szCs w:val="22"/>
        </w:rPr>
      </w:pPr>
      <w:r w:rsidRPr="00880830">
        <w:rPr>
          <w:sz w:val="22"/>
          <w:szCs w:val="22"/>
        </w:rPr>
        <w:lastRenderedPageBreak/>
        <w:t xml:space="preserve">Додаток 2 </w:t>
      </w:r>
    </w:p>
    <w:p w14:paraId="47751AB9" w14:textId="77777777" w:rsidR="00880830" w:rsidRPr="00880830" w:rsidRDefault="00880830" w:rsidP="00880830">
      <w:pPr>
        <w:shd w:val="clear" w:color="auto" w:fill="FFFFFF"/>
        <w:jc w:val="right"/>
        <w:rPr>
          <w:sz w:val="22"/>
          <w:szCs w:val="22"/>
        </w:rPr>
      </w:pPr>
      <w:r w:rsidRPr="00880830">
        <w:rPr>
          <w:sz w:val="22"/>
          <w:szCs w:val="22"/>
        </w:rPr>
        <w:t xml:space="preserve">                                                                                                                                                                        до Антикорупційної програми</w:t>
      </w:r>
    </w:p>
    <w:p w14:paraId="728F1261" w14:textId="77777777" w:rsidR="00880830" w:rsidRPr="00880830" w:rsidRDefault="00880830" w:rsidP="00880830">
      <w:pPr>
        <w:shd w:val="clear" w:color="auto" w:fill="FFFFFF"/>
        <w:jc w:val="right"/>
        <w:rPr>
          <w:sz w:val="22"/>
          <w:szCs w:val="22"/>
        </w:rPr>
      </w:pPr>
      <w:r w:rsidRPr="00880830">
        <w:rPr>
          <w:sz w:val="22"/>
          <w:szCs w:val="22"/>
        </w:rPr>
        <w:t xml:space="preserve">                                                                                                                                                            Держатомрегулювання </w:t>
      </w:r>
    </w:p>
    <w:p w14:paraId="75C11802" w14:textId="77777777" w:rsidR="00880830" w:rsidRPr="00880830" w:rsidRDefault="00880830" w:rsidP="00880830">
      <w:pPr>
        <w:shd w:val="clear" w:color="auto" w:fill="FFFFFF"/>
        <w:jc w:val="right"/>
        <w:rPr>
          <w:sz w:val="22"/>
          <w:szCs w:val="22"/>
        </w:rPr>
      </w:pPr>
      <w:r w:rsidRPr="00880830">
        <w:rPr>
          <w:sz w:val="22"/>
          <w:szCs w:val="22"/>
        </w:rPr>
        <w:t xml:space="preserve">                                                                                                                                                      на 2024 – 2026 роки</w:t>
      </w:r>
    </w:p>
    <w:p w14:paraId="52DD7900" w14:textId="77777777" w:rsidR="00880830" w:rsidRPr="00083683" w:rsidRDefault="00880830" w:rsidP="00880830">
      <w:pPr>
        <w:pStyle w:val="3"/>
        <w:jc w:val="center"/>
        <w:rPr>
          <w:rFonts w:ascii="Times New Roman" w:hAnsi="Times New Roman"/>
        </w:rPr>
      </w:pPr>
      <w:r w:rsidRPr="00083683">
        <w:rPr>
          <w:rFonts w:ascii="Times New Roman" w:hAnsi="Times New Roman"/>
          <w:color w:val="000000"/>
        </w:rPr>
        <w:t>РЕЄСТР РИЗИКІВ</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56"/>
        <w:gridCol w:w="1094"/>
        <w:gridCol w:w="1073"/>
        <w:gridCol w:w="1073"/>
        <w:gridCol w:w="1142"/>
        <w:gridCol w:w="1300"/>
        <w:gridCol w:w="575"/>
        <w:gridCol w:w="594"/>
        <w:gridCol w:w="575"/>
        <w:gridCol w:w="1302"/>
        <w:gridCol w:w="1050"/>
        <w:gridCol w:w="989"/>
        <w:gridCol w:w="721"/>
        <w:gridCol w:w="1128"/>
        <w:gridCol w:w="322"/>
        <w:gridCol w:w="322"/>
        <w:gridCol w:w="322"/>
      </w:tblGrid>
      <w:tr w:rsidR="00880830" w:rsidRPr="00C827EC" w14:paraId="35D9D26F" w14:textId="77777777" w:rsidTr="00E30241">
        <w:trPr>
          <w:trHeight w:val="45"/>
          <w:tblCellSpacing w:w="0" w:type="auto"/>
        </w:trPr>
        <w:tc>
          <w:tcPr>
            <w:tcW w:w="130"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577E10D" w14:textId="77777777" w:rsidR="00880830" w:rsidRPr="007B17AF" w:rsidRDefault="00880830" w:rsidP="00E30241">
            <w:pPr>
              <w:ind w:left="113" w:right="113"/>
            </w:pPr>
            <w:bookmarkStart w:id="16" w:name="1136"/>
            <w:bookmarkEnd w:id="16"/>
            <w:r w:rsidRPr="007B17AF">
              <w:rPr>
                <w:color w:val="000000"/>
              </w:rPr>
              <w:t>№</w:t>
            </w:r>
          </w:p>
        </w:tc>
        <w:tc>
          <w:tcPr>
            <w:tcW w:w="392"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3301605A" w14:textId="77777777" w:rsidR="00880830" w:rsidRPr="00880830" w:rsidRDefault="00880830" w:rsidP="00E30241">
            <w:pPr>
              <w:ind w:left="113" w:right="113"/>
              <w:rPr>
                <w:sz w:val="18"/>
                <w:szCs w:val="18"/>
              </w:rPr>
            </w:pPr>
            <w:bookmarkStart w:id="17" w:name="1137"/>
            <w:bookmarkEnd w:id="17"/>
            <w:r w:rsidRPr="00880830">
              <w:rPr>
                <w:color w:val="000000"/>
                <w:sz w:val="18"/>
                <w:szCs w:val="18"/>
              </w:rPr>
              <w:t>Функція, процес організації</w:t>
            </w:r>
          </w:p>
        </w:tc>
        <w:tc>
          <w:tcPr>
            <w:tcW w:w="38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56DA321D" w14:textId="77777777" w:rsidR="00880830" w:rsidRPr="00880830" w:rsidRDefault="00880830" w:rsidP="00E30241">
            <w:pPr>
              <w:ind w:left="113" w:right="113"/>
              <w:rPr>
                <w:sz w:val="18"/>
                <w:szCs w:val="18"/>
              </w:rPr>
            </w:pPr>
            <w:bookmarkStart w:id="18" w:name="1138"/>
            <w:bookmarkEnd w:id="18"/>
            <w:r w:rsidRPr="00880830">
              <w:rPr>
                <w:color w:val="000000"/>
                <w:sz w:val="18"/>
                <w:szCs w:val="18"/>
              </w:rPr>
              <w:t>Корупційний ризик</w:t>
            </w:r>
          </w:p>
        </w:tc>
        <w:tc>
          <w:tcPr>
            <w:tcW w:w="38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0BC15F13" w14:textId="77777777" w:rsidR="00880830" w:rsidRPr="00880830" w:rsidRDefault="00880830" w:rsidP="00E30241">
            <w:pPr>
              <w:ind w:left="113" w:right="113"/>
              <w:rPr>
                <w:sz w:val="18"/>
                <w:szCs w:val="18"/>
              </w:rPr>
            </w:pPr>
            <w:bookmarkStart w:id="19" w:name="1139"/>
            <w:bookmarkEnd w:id="19"/>
            <w:r w:rsidRPr="00880830">
              <w:rPr>
                <w:color w:val="000000"/>
                <w:sz w:val="18"/>
                <w:szCs w:val="18"/>
              </w:rPr>
              <w:t>Зміст корупційного ризику</w:t>
            </w:r>
          </w:p>
        </w:tc>
        <w:tc>
          <w:tcPr>
            <w:tcW w:w="409"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4691BE5" w14:textId="77777777" w:rsidR="00880830" w:rsidRPr="00880830" w:rsidRDefault="00880830" w:rsidP="00E30241">
            <w:pPr>
              <w:ind w:left="113" w:right="113"/>
              <w:rPr>
                <w:sz w:val="18"/>
                <w:szCs w:val="18"/>
              </w:rPr>
            </w:pPr>
            <w:bookmarkStart w:id="20" w:name="1140"/>
            <w:bookmarkEnd w:id="20"/>
            <w:r w:rsidRPr="00880830">
              <w:rPr>
                <w:color w:val="000000"/>
                <w:sz w:val="18"/>
                <w:szCs w:val="18"/>
              </w:rPr>
              <w:t>Джерело(а) корупційного ризику</w:t>
            </w:r>
          </w:p>
        </w:tc>
        <w:tc>
          <w:tcPr>
            <w:tcW w:w="467"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F5FD851" w14:textId="77777777" w:rsidR="00880830" w:rsidRPr="00880830" w:rsidRDefault="00880830" w:rsidP="00E30241">
            <w:pPr>
              <w:ind w:left="113" w:right="113"/>
              <w:rPr>
                <w:sz w:val="18"/>
                <w:szCs w:val="18"/>
              </w:rPr>
            </w:pPr>
            <w:bookmarkStart w:id="21" w:name="1141"/>
            <w:bookmarkEnd w:id="21"/>
            <w:r w:rsidRPr="00880830">
              <w:rPr>
                <w:color w:val="000000"/>
                <w:sz w:val="18"/>
                <w:szCs w:val="18"/>
              </w:rPr>
              <w:t>Існуючі заходи контролю</w:t>
            </w:r>
          </w:p>
        </w:tc>
        <w:tc>
          <w:tcPr>
            <w:tcW w:w="615" w:type="pct"/>
            <w:gridSpan w:val="3"/>
            <w:tcBorders>
              <w:top w:val="outset" w:sz="8" w:space="0" w:color="000000"/>
              <w:left w:val="outset" w:sz="8" w:space="0" w:color="000000"/>
              <w:bottom w:val="outset" w:sz="8" w:space="0" w:color="000000"/>
              <w:right w:val="outset" w:sz="8" w:space="0" w:color="000000"/>
            </w:tcBorders>
            <w:vAlign w:val="center"/>
          </w:tcPr>
          <w:p w14:paraId="3AFA50C6" w14:textId="77777777" w:rsidR="00880830" w:rsidRPr="00880830" w:rsidRDefault="00880830" w:rsidP="00E30241">
            <w:pPr>
              <w:rPr>
                <w:sz w:val="18"/>
                <w:szCs w:val="18"/>
              </w:rPr>
            </w:pPr>
            <w:bookmarkStart w:id="22" w:name="1142"/>
            <w:bookmarkEnd w:id="22"/>
            <w:r w:rsidRPr="00880830">
              <w:rPr>
                <w:color w:val="000000"/>
                <w:sz w:val="18"/>
                <w:szCs w:val="18"/>
              </w:rPr>
              <w:t>Аналіз корупційного ризику. Рівень корупційного ризику</w:t>
            </w:r>
          </w:p>
        </w:tc>
        <w:tc>
          <w:tcPr>
            <w:tcW w:w="468"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2FF9A25C" w14:textId="77777777" w:rsidR="00880830" w:rsidRPr="00880830" w:rsidRDefault="00880830" w:rsidP="00E30241">
            <w:pPr>
              <w:ind w:left="113" w:right="113"/>
              <w:rPr>
                <w:sz w:val="18"/>
                <w:szCs w:val="18"/>
              </w:rPr>
            </w:pPr>
            <w:bookmarkStart w:id="23" w:name="1143"/>
            <w:bookmarkEnd w:id="23"/>
            <w:r w:rsidRPr="00880830">
              <w:rPr>
                <w:color w:val="000000"/>
                <w:sz w:val="18"/>
                <w:szCs w:val="18"/>
              </w:rPr>
              <w:t>Заходи впливу на корупційний ризик та етапи їх виконання</w:t>
            </w:r>
          </w:p>
        </w:tc>
        <w:tc>
          <w:tcPr>
            <w:tcW w:w="376"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6D66284" w14:textId="77777777" w:rsidR="00880830" w:rsidRPr="00880830" w:rsidRDefault="00880830" w:rsidP="00E30241">
            <w:pPr>
              <w:ind w:left="113" w:right="113"/>
              <w:rPr>
                <w:sz w:val="18"/>
                <w:szCs w:val="18"/>
              </w:rPr>
            </w:pPr>
            <w:bookmarkStart w:id="24" w:name="1144"/>
            <w:bookmarkEnd w:id="24"/>
            <w:r w:rsidRPr="00880830">
              <w:rPr>
                <w:color w:val="000000"/>
                <w:sz w:val="18"/>
                <w:szCs w:val="18"/>
              </w:rPr>
              <w:t>Терміни (строки) виконання заходів впливу на корупційний ризик</w:t>
            </w:r>
          </w:p>
        </w:tc>
        <w:tc>
          <w:tcPr>
            <w:tcW w:w="35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398E132F" w14:textId="77777777" w:rsidR="00880830" w:rsidRPr="00880830" w:rsidRDefault="00880830" w:rsidP="00E30241">
            <w:pPr>
              <w:ind w:left="113" w:right="113"/>
              <w:rPr>
                <w:sz w:val="18"/>
                <w:szCs w:val="18"/>
              </w:rPr>
            </w:pPr>
            <w:bookmarkStart w:id="25" w:name="1145"/>
            <w:bookmarkEnd w:id="25"/>
            <w:r w:rsidRPr="00880830">
              <w:rPr>
                <w:color w:val="000000"/>
                <w:sz w:val="18"/>
                <w:szCs w:val="18"/>
              </w:rPr>
              <w:t>Відповідальні виконавці</w:t>
            </w:r>
          </w:p>
        </w:tc>
        <w:tc>
          <w:tcPr>
            <w:tcW w:w="256"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A82B284" w14:textId="77777777" w:rsidR="00880830" w:rsidRPr="00880830" w:rsidRDefault="00880830" w:rsidP="00E30241">
            <w:pPr>
              <w:ind w:left="113" w:right="113"/>
              <w:rPr>
                <w:sz w:val="18"/>
                <w:szCs w:val="18"/>
              </w:rPr>
            </w:pPr>
            <w:bookmarkStart w:id="26" w:name="1146"/>
            <w:bookmarkEnd w:id="26"/>
            <w:r w:rsidRPr="00880830">
              <w:rPr>
                <w:color w:val="000000"/>
                <w:sz w:val="18"/>
                <w:szCs w:val="18"/>
              </w:rPr>
              <w:t>Необхідні ресурси</w:t>
            </w:r>
          </w:p>
        </w:tc>
        <w:tc>
          <w:tcPr>
            <w:tcW w:w="404"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23072D86" w14:textId="77777777" w:rsidR="00880830" w:rsidRPr="00880830" w:rsidRDefault="00880830" w:rsidP="00E30241">
            <w:pPr>
              <w:ind w:left="113" w:right="113"/>
              <w:rPr>
                <w:sz w:val="18"/>
                <w:szCs w:val="18"/>
              </w:rPr>
            </w:pPr>
            <w:bookmarkStart w:id="27" w:name="1147"/>
            <w:bookmarkEnd w:id="27"/>
            <w:r w:rsidRPr="00880830">
              <w:rPr>
                <w:color w:val="000000"/>
                <w:sz w:val="18"/>
                <w:szCs w:val="18"/>
              </w:rPr>
              <w:t>Індикатори виконання заходів впливу на корупційний ризик</w:t>
            </w:r>
          </w:p>
        </w:tc>
        <w:tc>
          <w:tcPr>
            <w:tcW w:w="361" w:type="pct"/>
            <w:gridSpan w:val="3"/>
            <w:vMerge w:val="restart"/>
            <w:tcBorders>
              <w:top w:val="outset" w:sz="8" w:space="0" w:color="000000"/>
              <w:left w:val="outset" w:sz="8" w:space="0" w:color="000000"/>
              <w:bottom w:val="outset" w:sz="8" w:space="0" w:color="000000"/>
              <w:right w:val="outset" w:sz="8" w:space="0" w:color="000000"/>
            </w:tcBorders>
            <w:vAlign w:val="center"/>
          </w:tcPr>
          <w:p w14:paraId="656A30AA" w14:textId="77777777" w:rsidR="00880830" w:rsidRPr="00880830" w:rsidRDefault="00880830" w:rsidP="00E30241">
            <w:pPr>
              <w:rPr>
                <w:sz w:val="18"/>
                <w:szCs w:val="18"/>
              </w:rPr>
            </w:pPr>
            <w:bookmarkStart w:id="28" w:name="1148"/>
            <w:bookmarkEnd w:id="28"/>
            <w:r w:rsidRPr="00880830">
              <w:rPr>
                <w:color w:val="000000"/>
                <w:sz w:val="18"/>
                <w:szCs w:val="18"/>
              </w:rPr>
              <w:t>Моніторинг виконання заходів впливу на корупційні ризики</w:t>
            </w:r>
          </w:p>
        </w:tc>
      </w:tr>
      <w:tr w:rsidR="00880830" w:rsidRPr="00C827EC" w14:paraId="581A16A9" w14:textId="77777777" w:rsidTr="00E30241">
        <w:trPr>
          <w:trHeight w:val="517"/>
          <w:tblCellSpacing w:w="0" w:type="auto"/>
        </w:trPr>
        <w:tc>
          <w:tcPr>
            <w:tcW w:w="130" w:type="pct"/>
            <w:vMerge/>
            <w:tcBorders>
              <w:top w:val="nil"/>
              <w:left w:val="outset" w:sz="8" w:space="0" w:color="000000"/>
              <w:bottom w:val="outset" w:sz="8" w:space="0" w:color="000000"/>
              <w:right w:val="outset" w:sz="8" w:space="0" w:color="000000"/>
            </w:tcBorders>
          </w:tcPr>
          <w:p w14:paraId="006ABCA7" w14:textId="77777777" w:rsidR="00880830" w:rsidRPr="007B17AF" w:rsidRDefault="00880830" w:rsidP="00E30241"/>
        </w:tc>
        <w:tc>
          <w:tcPr>
            <w:tcW w:w="392" w:type="pct"/>
            <w:vMerge/>
            <w:tcBorders>
              <w:top w:val="nil"/>
              <w:left w:val="outset" w:sz="8" w:space="0" w:color="000000"/>
              <w:bottom w:val="outset" w:sz="8" w:space="0" w:color="000000"/>
              <w:right w:val="outset" w:sz="8" w:space="0" w:color="000000"/>
            </w:tcBorders>
          </w:tcPr>
          <w:p w14:paraId="19D3FB5B"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745E9DBC"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6CD62C2B" w14:textId="77777777" w:rsidR="00880830" w:rsidRPr="00880830" w:rsidRDefault="00880830" w:rsidP="00E30241">
            <w:pPr>
              <w:rPr>
                <w:sz w:val="18"/>
                <w:szCs w:val="18"/>
              </w:rPr>
            </w:pPr>
          </w:p>
        </w:tc>
        <w:tc>
          <w:tcPr>
            <w:tcW w:w="409" w:type="pct"/>
            <w:vMerge/>
            <w:tcBorders>
              <w:top w:val="nil"/>
              <w:left w:val="outset" w:sz="8" w:space="0" w:color="000000"/>
              <w:bottom w:val="outset" w:sz="8" w:space="0" w:color="000000"/>
              <w:right w:val="outset" w:sz="8" w:space="0" w:color="000000"/>
            </w:tcBorders>
          </w:tcPr>
          <w:p w14:paraId="6F696162" w14:textId="77777777" w:rsidR="00880830" w:rsidRPr="00880830" w:rsidRDefault="00880830" w:rsidP="00E30241">
            <w:pPr>
              <w:rPr>
                <w:sz w:val="18"/>
                <w:szCs w:val="18"/>
              </w:rPr>
            </w:pPr>
          </w:p>
        </w:tc>
        <w:tc>
          <w:tcPr>
            <w:tcW w:w="467" w:type="pct"/>
            <w:vMerge/>
            <w:tcBorders>
              <w:top w:val="nil"/>
              <w:left w:val="outset" w:sz="8" w:space="0" w:color="000000"/>
              <w:bottom w:val="outset" w:sz="8" w:space="0" w:color="000000"/>
              <w:right w:val="outset" w:sz="8" w:space="0" w:color="000000"/>
            </w:tcBorders>
          </w:tcPr>
          <w:p w14:paraId="38C9DEDE" w14:textId="77777777" w:rsidR="00880830" w:rsidRPr="00880830" w:rsidRDefault="00880830" w:rsidP="00E30241">
            <w:pPr>
              <w:rPr>
                <w:sz w:val="18"/>
                <w:szCs w:val="18"/>
              </w:rPr>
            </w:pPr>
          </w:p>
        </w:tc>
        <w:tc>
          <w:tcPr>
            <w:tcW w:w="203"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3377C4A3" w14:textId="77777777" w:rsidR="00880830" w:rsidRPr="00880830" w:rsidRDefault="00880830" w:rsidP="00E30241">
            <w:pPr>
              <w:ind w:left="113" w:right="113"/>
              <w:rPr>
                <w:sz w:val="18"/>
                <w:szCs w:val="18"/>
              </w:rPr>
            </w:pPr>
            <w:bookmarkStart w:id="29" w:name="1149"/>
            <w:bookmarkEnd w:id="29"/>
            <w:r w:rsidRPr="00880830">
              <w:rPr>
                <w:color w:val="000000"/>
                <w:sz w:val="18"/>
                <w:szCs w:val="18"/>
              </w:rPr>
              <w:t xml:space="preserve">Рівень імовірності реалізації корупційного ризику </w:t>
            </w:r>
            <w:r w:rsidRPr="00880830">
              <w:rPr>
                <w:i/>
                <w:color w:val="000000"/>
                <w:sz w:val="18"/>
                <w:szCs w:val="18"/>
              </w:rPr>
              <w:t>(бал "х")</w:t>
            </w:r>
          </w:p>
        </w:tc>
        <w:tc>
          <w:tcPr>
            <w:tcW w:w="209"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4BF80D4" w14:textId="77777777" w:rsidR="00880830" w:rsidRPr="00880830" w:rsidRDefault="00880830" w:rsidP="00E30241">
            <w:pPr>
              <w:ind w:left="113" w:right="113"/>
              <w:rPr>
                <w:sz w:val="18"/>
                <w:szCs w:val="18"/>
              </w:rPr>
            </w:pPr>
            <w:bookmarkStart w:id="30" w:name="1150"/>
            <w:bookmarkEnd w:id="30"/>
            <w:r w:rsidRPr="00880830">
              <w:rPr>
                <w:color w:val="000000"/>
                <w:sz w:val="18"/>
                <w:szCs w:val="18"/>
              </w:rPr>
              <w:t xml:space="preserve">Рівень наслідків від реалізації корупційного ризику </w:t>
            </w:r>
            <w:r w:rsidRPr="00880830">
              <w:rPr>
                <w:i/>
                <w:color w:val="000000"/>
                <w:sz w:val="18"/>
                <w:szCs w:val="18"/>
              </w:rPr>
              <w:t>(бал "у")</w:t>
            </w:r>
          </w:p>
        </w:tc>
        <w:tc>
          <w:tcPr>
            <w:tcW w:w="203" w:type="pct"/>
            <w:vMerge w:val="restart"/>
            <w:tcBorders>
              <w:top w:val="outset" w:sz="8" w:space="0" w:color="000000"/>
              <w:left w:val="outset" w:sz="8" w:space="0" w:color="000000"/>
              <w:bottom w:val="outset" w:sz="8" w:space="0" w:color="000000"/>
              <w:right w:val="outset" w:sz="8" w:space="0" w:color="000000"/>
            </w:tcBorders>
            <w:textDirection w:val="btLr"/>
            <w:vAlign w:val="center"/>
          </w:tcPr>
          <w:p w14:paraId="11BDEFCE" w14:textId="77777777" w:rsidR="00880830" w:rsidRPr="00880830" w:rsidRDefault="00880830" w:rsidP="00E30241">
            <w:pPr>
              <w:ind w:left="113" w:right="113"/>
              <w:rPr>
                <w:sz w:val="18"/>
                <w:szCs w:val="18"/>
              </w:rPr>
            </w:pPr>
            <w:bookmarkStart w:id="31" w:name="1151"/>
            <w:bookmarkEnd w:id="31"/>
            <w:r w:rsidRPr="00880830">
              <w:rPr>
                <w:color w:val="000000"/>
                <w:sz w:val="18"/>
                <w:szCs w:val="18"/>
              </w:rPr>
              <w:t>Рівень корупційного ризику</w:t>
            </w:r>
            <w:r w:rsidRPr="00880830">
              <w:rPr>
                <w:i/>
                <w:color w:val="000000"/>
                <w:sz w:val="18"/>
                <w:szCs w:val="18"/>
              </w:rPr>
              <w:t xml:space="preserve"> (бал "х"ґ бал "у")</w:t>
            </w:r>
          </w:p>
        </w:tc>
        <w:tc>
          <w:tcPr>
            <w:tcW w:w="468" w:type="pct"/>
            <w:vMerge/>
            <w:tcBorders>
              <w:top w:val="nil"/>
              <w:left w:val="outset" w:sz="8" w:space="0" w:color="000000"/>
              <w:bottom w:val="outset" w:sz="8" w:space="0" w:color="000000"/>
              <w:right w:val="outset" w:sz="8" w:space="0" w:color="000000"/>
            </w:tcBorders>
          </w:tcPr>
          <w:p w14:paraId="3EA55A73" w14:textId="77777777" w:rsidR="00880830" w:rsidRPr="00880830" w:rsidRDefault="00880830" w:rsidP="00E30241">
            <w:pPr>
              <w:rPr>
                <w:sz w:val="18"/>
                <w:szCs w:val="18"/>
              </w:rPr>
            </w:pPr>
          </w:p>
        </w:tc>
        <w:tc>
          <w:tcPr>
            <w:tcW w:w="376" w:type="pct"/>
            <w:vMerge/>
            <w:tcBorders>
              <w:top w:val="nil"/>
              <w:left w:val="outset" w:sz="8" w:space="0" w:color="000000"/>
              <w:bottom w:val="outset" w:sz="8" w:space="0" w:color="000000"/>
              <w:right w:val="outset" w:sz="8" w:space="0" w:color="000000"/>
            </w:tcBorders>
          </w:tcPr>
          <w:p w14:paraId="688BB27C" w14:textId="77777777" w:rsidR="00880830" w:rsidRPr="00880830" w:rsidRDefault="00880830" w:rsidP="00E30241">
            <w:pPr>
              <w:rPr>
                <w:sz w:val="18"/>
                <w:szCs w:val="18"/>
              </w:rPr>
            </w:pPr>
          </w:p>
        </w:tc>
        <w:tc>
          <w:tcPr>
            <w:tcW w:w="354" w:type="pct"/>
            <w:vMerge/>
            <w:tcBorders>
              <w:top w:val="nil"/>
              <w:left w:val="outset" w:sz="8" w:space="0" w:color="000000"/>
              <w:bottom w:val="outset" w:sz="8" w:space="0" w:color="000000"/>
              <w:right w:val="outset" w:sz="8" w:space="0" w:color="000000"/>
            </w:tcBorders>
          </w:tcPr>
          <w:p w14:paraId="524B2E8A" w14:textId="77777777" w:rsidR="00880830" w:rsidRPr="00880830" w:rsidRDefault="00880830" w:rsidP="00E30241">
            <w:pPr>
              <w:rPr>
                <w:sz w:val="18"/>
                <w:szCs w:val="18"/>
              </w:rPr>
            </w:pPr>
          </w:p>
        </w:tc>
        <w:tc>
          <w:tcPr>
            <w:tcW w:w="256" w:type="pct"/>
            <w:vMerge/>
            <w:tcBorders>
              <w:top w:val="nil"/>
              <w:left w:val="outset" w:sz="8" w:space="0" w:color="000000"/>
              <w:bottom w:val="outset" w:sz="8" w:space="0" w:color="000000"/>
              <w:right w:val="outset" w:sz="8" w:space="0" w:color="000000"/>
            </w:tcBorders>
          </w:tcPr>
          <w:p w14:paraId="294548C3" w14:textId="77777777" w:rsidR="00880830" w:rsidRPr="00880830" w:rsidRDefault="00880830" w:rsidP="00E30241">
            <w:pPr>
              <w:rPr>
                <w:sz w:val="18"/>
                <w:szCs w:val="18"/>
              </w:rPr>
            </w:pPr>
          </w:p>
        </w:tc>
        <w:tc>
          <w:tcPr>
            <w:tcW w:w="404" w:type="pct"/>
            <w:vMerge/>
            <w:tcBorders>
              <w:top w:val="nil"/>
              <w:left w:val="outset" w:sz="8" w:space="0" w:color="000000"/>
              <w:bottom w:val="outset" w:sz="8" w:space="0" w:color="000000"/>
              <w:right w:val="outset" w:sz="8" w:space="0" w:color="000000"/>
            </w:tcBorders>
          </w:tcPr>
          <w:p w14:paraId="62053881" w14:textId="77777777" w:rsidR="00880830" w:rsidRPr="00880830" w:rsidRDefault="00880830" w:rsidP="00E30241">
            <w:pPr>
              <w:rPr>
                <w:sz w:val="18"/>
                <w:szCs w:val="18"/>
              </w:rPr>
            </w:pPr>
          </w:p>
        </w:tc>
        <w:tc>
          <w:tcPr>
            <w:tcW w:w="361" w:type="pct"/>
            <w:gridSpan w:val="3"/>
            <w:vMerge/>
            <w:tcBorders>
              <w:top w:val="nil"/>
              <w:left w:val="outset" w:sz="8" w:space="0" w:color="000000"/>
              <w:bottom w:val="outset" w:sz="8" w:space="0" w:color="000000"/>
              <w:right w:val="outset" w:sz="8" w:space="0" w:color="000000"/>
            </w:tcBorders>
          </w:tcPr>
          <w:p w14:paraId="7D559AA1" w14:textId="77777777" w:rsidR="00880830" w:rsidRPr="00880830" w:rsidRDefault="00880830" w:rsidP="00E30241">
            <w:pPr>
              <w:rPr>
                <w:sz w:val="18"/>
                <w:szCs w:val="18"/>
              </w:rPr>
            </w:pPr>
          </w:p>
        </w:tc>
      </w:tr>
      <w:tr w:rsidR="00880830" w:rsidRPr="00C827EC" w14:paraId="4D8529EB" w14:textId="77777777" w:rsidTr="00E30241">
        <w:trPr>
          <w:cantSplit/>
          <w:trHeight w:val="4192"/>
          <w:tblCellSpacing w:w="0" w:type="auto"/>
        </w:trPr>
        <w:tc>
          <w:tcPr>
            <w:tcW w:w="130" w:type="pct"/>
            <w:vMerge/>
            <w:tcBorders>
              <w:top w:val="nil"/>
              <w:left w:val="outset" w:sz="8" w:space="0" w:color="000000"/>
              <w:bottom w:val="outset" w:sz="8" w:space="0" w:color="000000"/>
              <w:right w:val="outset" w:sz="8" w:space="0" w:color="000000"/>
            </w:tcBorders>
          </w:tcPr>
          <w:p w14:paraId="7BE43B1D" w14:textId="77777777" w:rsidR="00880830" w:rsidRPr="007B17AF" w:rsidRDefault="00880830" w:rsidP="00E30241"/>
        </w:tc>
        <w:tc>
          <w:tcPr>
            <w:tcW w:w="392" w:type="pct"/>
            <w:vMerge/>
            <w:tcBorders>
              <w:top w:val="nil"/>
              <w:left w:val="outset" w:sz="8" w:space="0" w:color="000000"/>
              <w:bottom w:val="outset" w:sz="8" w:space="0" w:color="000000"/>
              <w:right w:val="outset" w:sz="8" w:space="0" w:color="000000"/>
            </w:tcBorders>
          </w:tcPr>
          <w:p w14:paraId="7DBCD30C"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4FF97BF4" w14:textId="77777777" w:rsidR="00880830" w:rsidRPr="00880830" w:rsidRDefault="00880830" w:rsidP="00E30241">
            <w:pPr>
              <w:rPr>
                <w:sz w:val="18"/>
                <w:szCs w:val="18"/>
              </w:rPr>
            </w:pPr>
          </w:p>
        </w:tc>
        <w:tc>
          <w:tcPr>
            <w:tcW w:w="384" w:type="pct"/>
            <w:vMerge/>
            <w:tcBorders>
              <w:top w:val="nil"/>
              <w:left w:val="outset" w:sz="8" w:space="0" w:color="000000"/>
              <w:bottom w:val="outset" w:sz="8" w:space="0" w:color="000000"/>
              <w:right w:val="outset" w:sz="8" w:space="0" w:color="000000"/>
            </w:tcBorders>
          </w:tcPr>
          <w:p w14:paraId="31151E93" w14:textId="77777777" w:rsidR="00880830" w:rsidRPr="00880830" w:rsidRDefault="00880830" w:rsidP="00E30241">
            <w:pPr>
              <w:rPr>
                <w:sz w:val="18"/>
                <w:szCs w:val="18"/>
              </w:rPr>
            </w:pPr>
          </w:p>
        </w:tc>
        <w:tc>
          <w:tcPr>
            <w:tcW w:w="409" w:type="pct"/>
            <w:vMerge/>
            <w:tcBorders>
              <w:top w:val="nil"/>
              <w:left w:val="outset" w:sz="8" w:space="0" w:color="000000"/>
              <w:bottom w:val="outset" w:sz="8" w:space="0" w:color="000000"/>
              <w:right w:val="outset" w:sz="8" w:space="0" w:color="000000"/>
            </w:tcBorders>
          </w:tcPr>
          <w:p w14:paraId="1242CC90" w14:textId="77777777" w:rsidR="00880830" w:rsidRPr="00880830" w:rsidRDefault="00880830" w:rsidP="00E30241">
            <w:pPr>
              <w:rPr>
                <w:sz w:val="18"/>
                <w:szCs w:val="18"/>
              </w:rPr>
            </w:pPr>
          </w:p>
        </w:tc>
        <w:tc>
          <w:tcPr>
            <w:tcW w:w="467" w:type="pct"/>
            <w:vMerge/>
            <w:tcBorders>
              <w:top w:val="nil"/>
              <w:left w:val="outset" w:sz="8" w:space="0" w:color="000000"/>
              <w:bottom w:val="outset" w:sz="8" w:space="0" w:color="000000"/>
              <w:right w:val="outset" w:sz="8" w:space="0" w:color="000000"/>
            </w:tcBorders>
          </w:tcPr>
          <w:p w14:paraId="27AE7E04" w14:textId="77777777" w:rsidR="00880830" w:rsidRPr="00880830" w:rsidRDefault="00880830" w:rsidP="00E30241">
            <w:pPr>
              <w:rPr>
                <w:sz w:val="18"/>
                <w:szCs w:val="18"/>
              </w:rPr>
            </w:pPr>
          </w:p>
        </w:tc>
        <w:tc>
          <w:tcPr>
            <w:tcW w:w="203" w:type="pct"/>
            <w:vMerge/>
            <w:tcBorders>
              <w:top w:val="nil"/>
              <w:left w:val="outset" w:sz="8" w:space="0" w:color="000000"/>
              <w:bottom w:val="outset" w:sz="8" w:space="0" w:color="000000"/>
              <w:right w:val="outset" w:sz="8" w:space="0" w:color="000000"/>
            </w:tcBorders>
          </w:tcPr>
          <w:p w14:paraId="6C2520CA" w14:textId="77777777" w:rsidR="00880830" w:rsidRPr="00880830" w:rsidRDefault="00880830" w:rsidP="00E30241">
            <w:pPr>
              <w:rPr>
                <w:sz w:val="18"/>
                <w:szCs w:val="18"/>
              </w:rPr>
            </w:pPr>
          </w:p>
        </w:tc>
        <w:tc>
          <w:tcPr>
            <w:tcW w:w="209" w:type="pct"/>
            <w:vMerge/>
            <w:tcBorders>
              <w:top w:val="nil"/>
              <w:left w:val="outset" w:sz="8" w:space="0" w:color="000000"/>
              <w:bottom w:val="outset" w:sz="8" w:space="0" w:color="000000"/>
              <w:right w:val="outset" w:sz="8" w:space="0" w:color="000000"/>
            </w:tcBorders>
          </w:tcPr>
          <w:p w14:paraId="6767CE35" w14:textId="77777777" w:rsidR="00880830" w:rsidRPr="00880830" w:rsidRDefault="00880830" w:rsidP="00E30241">
            <w:pPr>
              <w:rPr>
                <w:sz w:val="18"/>
                <w:szCs w:val="18"/>
              </w:rPr>
            </w:pPr>
          </w:p>
        </w:tc>
        <w:tc>
          <w:tcPr>
            <w:tcW w:w="203" w:type="pct"/>
            <w:vMerge/>
            <w:tcBorders>
              <w:top w:val="nil"/>
              <w:left w:val="outset" w:sz="8" w:space="0" w:color="000000"/>
              <w:bottom w:val="outset" w:sz="8" w:space="0" w:color="000000"/>
              <w:right w:val="outset" w:sz="8" w:space="0" w:color="000000"/>
            </w:tcBorders>
          </w:tcPr>
          <w:p w14:paraId="145EA597" w14:textId="77777777" w:rsidR="00880830" w:rsidRPr="00880830" w:rsidRDefault="00880830" w:rsidP="00E30241">
            <w:pPr>
              <w:rPr>
                <w:sz w:val="18"/>
                <w:szCs w:val="18"/>
              </w:rPr>
            </w:pPr>
          </w:p>
        </w:tc>
        <w:tc>
          <w:tcPr>
            <w:tcW w:w="468" w:type="pct"/>
            <w:vMerge/>
            <w:tcBorders>
              <w:top w:val="nil"/>
              <w:left w:val="outset" w:sz="8" w:space="0" w:color="000000"/>
              <w:bottom w:val="outset" w:sz="8" w:space="0" w:color="000000"/>
              <w:right w:val="outset" w:sz="8" w:space="0" w:color="000000"/>
            </w:tcBorders>
          </w:tcPr>
          <w:p w14:paraId="0E035FA2" w14:textId="77777777" w:rsidR="00880830" w:rsidRPr="00880830" w:rsidRDefault="00880830" w:rsidP="00E30241">
            <w:pPr>
              <w:rPr>
                <w:sz w:val="18"/>
                <w:szCs w:val="18"/>
              </w:rPr>
            </w:pPr>
          </w:p>
        </w:tc>
        <w:tc>
          <w:tcPr>
            <w:tcW w:w="376" w:type="pct"/>
            <w:vMerge/>
            <w:tcBorders>
              <w:top w:val="nil"/>
              <w:left w:val="outset" w:sz="8" w:space="0" w:color="000000"/>
              <w:bottom w:val="outset" w:sz="8" w:space="0" w:color="000000"/>
              <w:right w:val="outset" w:sz="8" w:space="0" w:color="000000"/>
            </w:tcBorders>
          </w:tcPr>
          <w:p w14:paraId="32789229" w14:textId="77777777" w:rsidR="00880830" w:rsidRPr="00880830" w:rsidRDefault="00880830" w:rsidP="00E30241">
            <w:pPr>
              <w:rPr>
                <w:sz w:val="18"/>
                <w:szCs w:val="18"/>
              </w:rPr>
            </w:pPr>
          </w:p>
        </w:tc>
        <w:tc>
          <w:tcPr>
            <w:tcW w:w="354" w:type="pct"/>
            <w:vMerge/>
            <w:tcBorders>
              <w:top w:val="nil"/>
              <w:left w:val="outset" w:sz="8" w:space="0" w:color="000000"/>
              <w:bottom w:val="outset" w:sz="8" w:space="0" w:color="000000"/>
              <w:right w:val="outset" w:sz="8" w:space="0" w:color="000000"/>
            </w:tcBorders>
          </w:tcPr>
          <w:p w14:paraId="568BED3C" w14:textId="77777777" w:rsidR="00880830" w:rsidRPr="00880830" w:rsidRDefault="00880830" w:rsidP="00E30241">
            <w:pPr>
              <w:rPr>
                <w:sz w:val="18"/>
                <w:szCs w:val="18"/>
              </w:rPr>
            </w:pPr>
          </w:p>
        </w:tc>
        <w:tc>
          <w:tcPr>
            <w:tcW w:w="256" w:type="pct"/>
            <w:vMerge/>
            <w:tcBorders>
              <w:top w:val="nil"/>
              <w:left w:val="outset" w:sz="8" w:space="0" w:color="000000"/>
              <w:bottom w:val="outset" w:sz="8" w:space="0" w:color="000000"/>
              <w:right w:val="outset" w:sz="8" w:space="0" w:color="000000"/>
            </w:tcBorders>
          </w:tcPr>
          <w:p w14:paraId="5118F56E" w14:textId="77777777" w:rsidR="00880830" w:rsidRPr="00880830" w:rsidRDefault="00880830" w:rsidP="00E30241">
            <w:pPr>
              <w:rPr>
                <w:sz w:val="18"/>
                <w:szCs w:val="18"/>
              </w:rPr>
            </w:pPr>
          </w:p>
        </w:tc>
        <w:tc>
          <w:tcPr>
            <w:tcW w:w="404" w:type="pct"/>
            <w:vMerge/>
            <w:tcBorders>
              <w:top w:val="nil"/>
              <w:left w:val="outset" w:sz="8" w:space="0" w:color="000000"/>
              <w:bottom w:val="outset" w:sz="8" w:space="0" w:color="000000"/>
              <w:right w:val="outset" w:sz="8" w:space="0" w:color="000000"/>
            </w:tcBorders>
          </w:tcPr>
          <w:p w14:paraId="458C669C" w14:textId="77777777" w:rsidR="00880830" w:rsidRPr="00880830" w:rsidRDefault="00880830" w:rsidP="00E30241">
            <w:pPr>
              <w:rPr>
                <w:sz w:val="18"/>
                <w:szCs w:val="18"/>
              </w:rPr>
            </w:pPr>
          </w:p>
        </w:tc>
        <w:tc>
          <w:tcPr>
            <w:tcW w:w="120" w:type="pct"/>
            <w:tcBorders>
              <w:top w:val="outset" w:sz="8" w:space="0" w:color="000000"/>
              <w:left w:val="outset" w:sz="8" w:space="0" w:color="000000"/>
              <w:bottom w:val="outset" w:sz="8" w:space="0" w:color="000000"/>
              <w:right w:val="outset" w:sz="8" w:space="0" w:color="000000"/>
            </w:tcBorders>
            <w:textDirection w:val="btLr"/>
            <w:vAlign w:val="center"/>
          </w:tcPr>
          <w:p w14:paraId="36494CDC" w14:textId="77777777" w:rsidR="00880830" w:rsidRPr="00880830" w:rsidRDefault="00880830" w:rsidP="00E30241">
            <w:pPr>
              <w:ind w:left="113" w:right="113"/>
              <w:rPr>
                <w:sz w:val="18"/>
                <w:szCs w:val="18"/>
              </w:rPr>
            </w:pPr>
            <w:bookmarkStart w:id="32" w:name="1152"/>
            <w:bookmarkEnd w:id="32"/>
            <w:r w:rsidRPr="00880830">
              <w:rPr>
                <w:color w:val="000000"/>
                <w:sz w:val="18"/>
                <w:szCs w:val="18"/>
              </w:rPr>
              <w:t>Фактичний термін (строк) виконання заходів впливу на корупційний ризик</w:t>
            </w:r>
          </w:p>
        </w:tc>
        <w:tc>
          <w:tcPr>
            <w:tcW w:w="120" w:type="pct"/>
            <w:tcBorders>
              <w:top w:val="outset" w:sz="8" w:space="0" w:color="000000"/>
              <w:left w:val="outset" w:sz="8" w:space="0" w:color="000000"/>
              <w:bottom w:val="outset" w:sz="8" w:space="0" w:color="000000"/>
              <w:right w:val="outset" w:sz="8" w:space="0" w:color="000000"/>
            </w:tcBorders>
            <w:textDirection w:val="btLr"/>
            <w:vAlign w:val="center"/>
          </w:tcPr>
          <w:p w14:paraId="351653C3" w14:textId="77777777" w:rsidR="00880830" w:rsidRPr="00880830" w:rsidRDefault="00880830" w:rsidP="00E30241">
            <w:pPr>
              <w:ind w:left="113" w:right="113"/>
              <w:rPr>
                <w:sz w:val="18"/>
                <w:szCs w:val="18"/>
              </w:rPr>
            </w:pPr>
            <w:bookmarkStart w:id="33" w:name="1153"/>
            <w:bookmarkEnd w:id="33"/>
            <w:r w:rsidRPr="00880830">
              <w:rPr>
                <w:color w:val="000000"/>
                <w:sz w:val="18"/>
                <w:szCs w:val="18"/>
              </w:rPr>
              <w:t>Стан виконання заходів впливу на корупційний ризик (виконано / не виконано / виконано частково)</w:t>
            </w:r>
          </w:p>
        </w:tc>
        <w:tc>
          <w:tcPr>
            <w:tcW w:w="120" w:type="pct"/>
            <w:tcBorders>
              <w:top w:val="outset" w:sz="8" w:space="0" w:color="000000"/>
              <w:left w:val="outset" w:sz="8" w:space="0" w:color="000000"/>
              <w:bottom w:val="outset" w:sz="8" w:space="0" w:color="000000"/>
              <w:right w:val="outset" w:sz="8" w:space="0" w:color="000000"/>
            </w:tcBorders>
            <w:textDirection w:val="btLr"/>
            <w:vAlign w:val="center"/>
          </w:tcPr>
          <w:p w14:paraId="34983064" w14:textId="77777777" w:rsidR="00880830" w:rsidRPr="00880830" w:rsidRDefault="00880830" w:rsidP="00E30241">
            <w:pPr>
              <w:ind w:left="113" w:right="113"/>
              <w:rPr>
                <w:sz w:val="18"/>
                <w:szCs w:val="18"/>
              </w:rPr>
            </w:pPr>
            <w:bookmarkStart w:id="34" w:name="1154"/>
            <w:bookmarkEnd w:id="34"/>
            <w:r w:rsidRPr="00880830">
              <w:rPr>
                <w:color w:val="000000"/>
                <w:sz w:val="18"/>
                <w:szCs w:val="18"/>
              </w:rPr>
              <w:t>Опис результатів виконання заходів впливу на корупційний ризик або інформація про причини невиконання</w:t>
            </w:r>
          </w:p>
        </w:tc>
      </w:tr>
      <w:tr w:rsidR="00880830" w:rsidRPr="007B17AF" w14:paraId="42D724BC"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vAlign w:val="center"/>
          </w:tcPr>
          <w:p w14:paraId="08A6020D" w14:textId="77777777" w:rsidR="00880830" w:rsidRPr="00B20B9E" w:rsidRDefault="00880830" w:rsidP="00E30241">
            <w:pPr>
              <w:rPr>
                <w:sz w:val="20"/>
                <w:szCs w:val="20"/>
              </w:rPr>
            </w:pPr>
            <w:bookmarkStart w:id="35" w:name="1155"/>
            <w:bookmarkEnd w:id="35"/>
            <w:r w:rsidRPr="00B20B9E">
              <w:rPr>
                <w:color w:val="000000"/>
                <w:sz w:val="20"/>
                <w:szCs w:val="20"/>
              </w:rPr>
              <w:t>1</w:t>
            </w:r>
          </w:p>
        </w:tc>
        <w:tc>
          <w:tcPr>
            <w:tcW w:w="392" w:type="pct"/>
            <w:tcBorders>
              <w:top w:val="outset" w:sz="8" w:space="0" w:color="000000"/>
              <w:left w:val="outset" w:sz="8" w:space="0" w:color="000000"/>
              <w:bottom w:val="outset" w:sz="8" w:space="0" w:color="000000"/>
              <w:right w:val="outset" w:sz="8" w:space="0" w:color="000000"/>
            </w:tcBorders>
            <w:vAlign w:val="center"/>
          </w:tcPr>
          <w:p w14:paraId="63A972DB" w14:textId="77777777" w:rsidR="00880830" w:rsidRPr="00B20B9E" w:rsidRDefault="00880830" w:rsidP="00E30241">
            <w:pPr>
              <w:rPr>
                <w:sz w:val="20"/>
                <w:szCs w:val="20"/>
              </w:rPr>
            </w:pPr>
            <w:bookmarkStart w:id="36" w:name="1156"/>
            <w:bookmarkEnd w:id="36"/>
            <w:r w:rsidRPr="00B20B9E">
              <w:rPr>
                <w:color w:val="000000"/>
                <w:sz w:val="20"/>
                <w:szCs w:val="20"/>
              </w:rPr>
              <w:t>2</w:t>
            </w:r>
          </w:p>
        </w:tc>
        <w:tc>
          <w:tcPr>
            <w:tcW w:w="384" w:type="pct"/>
            <w:tcBorders>
              <w:top w:val="outset" w:sz="8" w:space="0" w:color="000000"/>
              <w:left w:val="outset" w:sz="8" w:space="0" w:color="000000"/>
              <w:bottom w:val="outset" w:sz="8" w:space="0" w:color="000000"/>
              <w:right w:val="outset" w:sz="8" w:space="0" w:color="000000"/>
            </w:tcBorders>
            <w:vAlign w:val="center"/>
          </w:tcPr>
          <w:p w14:paraId="76A815FE" w14:textId="77777777" w:rsidR="00880830" w:rsidRPr="00B20B9E" w:rsidRDefault="00880830" w:rsidP="00E30241">
            <w:pPr>
              <w:rPr>
                <w:sz w:val="20"/>
                <w:szCs w:val="20"/>
              </w:rPr>
            </w:pPr>
            <w:bookmarkStart w:id="37" w:name="1157"/>
            <w:bookmarkEnd w:id="37"/>
            <w:r w:rsidRPr="00B20B9E">
              <w:rPr>
                <w:color w:val="000000"/>
                <w:sz w:val="20"/>
                <w:szCs w:val="20"/>
              </w:rPr>
              <w:t>3</w:t>
            </w:r>
          </w:p>
        </w:tc>
        <w:tc>
          <w:tcPr>
            <w:tcW w:w="384" w:type="pct"/>
            <w:tcBorders>
              <w:top w:val="outset" w:sz="8" w:space="0" w:color="000000"/>
              <w:left w:val="outset" w:sz="8" w:space="0" w:color="000000"/>
              <w:bottom w:val="outset" w:sz="8" w:space="0" w:color="000000"/>
              <w:right w:val="outset" w:sz="8" w:space="0" w:color="000000"/>
            </w:tcBorders>
            <w:vAlign w:val="center"/>
          </w:tcPr>
          <w:p w14:paraId="2960BAB2" w14:textId="77777777" w:rsidR="00880830" w:rsidRPr="00B20B9E" w:rsidRDefault="00880830" w:rsidP="00E30241">
            <w:pPr>
              <w:rPr>
                <w:sz w:val="20"/>
                <w:szCs w:val="20"/>
              </w:rPr>
            </w:pPr>
            <w:bookmarkStart w:id="38" w:name="1158"/>
            <w:bookmarkEnd w:id="38"/>
            <w:r w:rsidRPr="00B20B9E">
              <w:rPr>
                <w:color w:val="000000"/>
                <w:sz w:val="20"/>
                <w:szCs w:val="20"/>
              </w:rPr>
              <w:t>4</w:t>
            </w:r>
          </w:p>
        </w:tc>
        <w:tc>
          <w:tcPr>
            <w:tcW w:w="409" w:type="pct"/>
            <w:tcBorders>
              <w:top w:val="outset" w:sz="8" w:space="0" w:color="000000"/>
              <w:left w:val="outset" w:sz="8" w:space="0" w:color="000000"/>
              <w:bottom w:val="outset" w:sz="8" w:space="0" w:color="000000"/>
              <w:right w:val="outset" w:sz="8" w:space="0" w:color="000000"/>
            </w:tcBorders>
            <w:vAlign w:val="center"/>
          </w:tcPr>
          <w:p w14:paraId="7EE6F73B" w14:textId="77777777" w:rsidR="00880830" w:rsidRPr="00B20B9E" w:rsidRDefault="00880830" w:rsidP="00E30241">
            <w:pPr>
              <w:rPr>
                <w:sz w:val="20"/>
                <w:szCs w:val="20"/>
              </w:rPr>
            </w:pPr>
            <w:bookmarkStart w:id="39" w:name="1159"/>
            <w:bookmarkEnd w:id="39"/>
            <w:r w:rsidRPr="00B20B9E">
              <w:rPr>
                <w:color w:val="000000"/>
                <w:sz w:val="20"/>
                <w:szCs w:val="20"/>
              </w:rPr>
              <w:t>5</w:t>
            </w:r>
          </w:p>
        </w:tc>
        <w:tc>
          <w:tcPr>
            <w:tcW w:w="467" w:type="pct"/>
            <w:tcBorders>
              <w:top w:val="outset" w:sz="8" w:space="0" w:color="000000"/>
              <w:left w:val="outset" w:sz="8" w:space="0" w:color="000000"/>
              <w:bottom w:val="outset" w:sz="8" w:space="0" w:color="000000"/>
              <w:right w:val="outset" w:sz="8" w:space="0" w:color="000000"/>
            </w:tcBorders>
            <w:vAlign w:val="center"/>
          </w:tcPr>
          <w:p w14:paraId="7DA797F4" w14:textId="77777777" w:rsidR="00880830" w:rsidRPr="00B20B9E" w:rsidRDefault="00880830" w:rsidP="00E30241">
            <w:pPr>
              <w:rPr>
                <w:sz w:val="20"/>
                <w:szCs w:val="20"/>
              </w:rPr>
            </w:pPr>
            <w:bookmarkStart w:id="40" w:name="1160"/>
            <w:bookmarkEnd w:id="40"/>
            <w:r w:rsidRPr="00B20B9E">
              <w:rPr>
                <w:color w:val="000000"/>
                <w:sz w:val="20"/>
                <w:szCs w:val="20"/>
              </w:rPr>
              <w:t>6</w:t>
            </w:r>
          </w:p>
        </w:tc>
        <w:tc>
          <w:tcPr>
            <w:tcW w:w="203" w:type="pct"/>
            <w:tcBorders>
              <w:top w:val="outset" w:sz="8" w:space="0" w:color="000000"/>
              <w:left w:val="outset" w:sz="8" w:space="0" w:color="000000"/>
              <w:bottom w:val="outset" w:sz="8" w:space="0" w:color="000000"/>
              <w:right w:val="outset" w:sz="8" w:space="0" w:color="000000"/>
            </w:tcBorders>
            <w:vAlign w:val="center"/>
          </w:tcPr>
          <w:p w14:paraId="217D5FDB" w14:textId="77777777" w:rsidR="00880830" w:rsidRPr="00B20B9E" w:rsidRDefault="00880830" w:rsidP="00E30241">
            <w:pPr>
              <w:rPr>
                <w:sz w:val="20"/>
                <w:szCs w:val="20"/>
              </w:rPr>
            </w:pPr>
            <w:bookmarkStart w:id="41" w:name="1161"/>
            <w:bookmarkEnd w:id="41"/>
            <w:r w:rsidRPr="00B20B9E">
              <w:rPr>
                <w:color w:val="000000"/>
                <w:sz w:val="20"/>
                <w:szCs w:val="20"/>
              </w:rPr>
              <w:t>7</w:t>
            </w:r>
          </w:p>
        </w:tc>
        <w:tc>
          <w:tcPr>
            <w:tcW w:w="209" w:type="pct"/>
            <w:tcBorders>
              <w:top w:val="outset" w:sz="8" w:space="0" w:color="000000"/>
              <w:left w:val="outset" w:sz="8" w:space="0" w:color="000000"/>
              <w:bottom w:val="outset" w:sz="8" w:space="0" w:color="000000"/>
              <w:right w:val="outset" w:sz="8" w:space="0" w:color="000000"/>
            </w:tcBorders>
            <w:vAlign w:val="center"/>
          </w:tcPr>
          <w:p w14:paraId="61D323E8" w14:textId="77777777" w:rsidR="00880830" w:rsidRPr="00B20B9E" w:rsidRDefault="00880830" w:rsidP="00E30241">
            <w:pPr>
              <w:rPr>
                <w:sz w:val="20"/>
                <w:szCs w:val="20"/>
              </w:rPr>
            </w:pPr>
            <w:bookmarkStart w:id="42" w:name="1162"/>
            <w:bookmarkEnd w:id="42"/>
            <w:r w:rsidRPr="00B20B9E">
              <w:rPr>
                <w:color w:val="000000"/>
                <w:sz w:val="20"/>
                <w:szCs w:val="20"/>
              </w:rPr>
              <w:t>8</w:t>
            </w:r>
          </w:p>
        </w:tc>
        <w:tc>
          <w:tcPr>
            <w:tcW w:w="203" w:type="pct"/>
            <w:tcBorders>
              <w:top w:val="outset" w:sz="8" w:space="0" w:color="000000"/>
              <w:left w:val="outset" w:sz="8" w:space="0" w:color="000000"/>
              <w:bottom w:val="outset" w:sz="8" w:space="0" w:color="000000"/>
              <w:right w:val="outset" w:sz="8" w:space="0" w:color="000000"/>
            </w:tcBorders>
            <w:vAlign w:val="center"/>
          </w:tcPr>
          <w:p w14:paraId="7C1562D4" w14:textId="77777777" w:rsidR="00880830" w:rsidRPr="00B20B9E" w:rsidRDefault="00880830" w:rsidP="00E30241">
            <w:pPr>
              <w:rPr>
                <w:sz w:val="20"/>
                <w:szCs w:val="20"/>
              </w:rPr>
            </w:pPr>
            <w:bookmarkStart w:id="43" w:name="1163"/>
            <w:bookmarkEnd w:id="43"/>
            <w:r w:rsidRPr="00B20B9E">
              <w:rPr>
                <w:color w:val="000000"/>
                <w:sz w:val="20"/>
                <w:szCs w:val="20"/>
              </w:rPr>
              <w:t>9</w:t>
            </w:r>
          </w:p>
        </w:tc>
        <w:tc>
          <w:tcPr>
            <w:tcW w:w="468" w:type="pct"/>
            <w:tcBorders>
              <w:top w:val="outset" w:sz="8" w:space="0" w:color="000000"/>
              <w:left w:val="outset" w:sz="8" w:space="0" w:color="000000"/>
              <w:bottom w:val="outset" w:sz="8" w:space="0" w:color="000000"/>
              <w:right w:val="outset" w:sz="8" w:space="0" w:color="000000"/>
            </w:tcBorders>
            <w:vAlign w:val="center"/>
          </w:tcPr>
          <w:p w14:paraId="5B7D6044" w14:textId="77777777" w:rsidR="00880830" w:rsidRPr="00B20B9E" w:rsidRDefault="00880830" w:rsidP="00E30241">
            <w:pPr>
              <w:rPr>
                <w:sz w:val="20"/>
                <w:szCs w:val="20"/>
              </w:rPr>
            </w:pPr>
            <w:bookmarkStart w:id="44" w:name="1164"/>
            <w:bookmarkEnd w:id="44"/>
            <w:r w:rsidRPr="00B20B9E">
              <w:rPr>
                <w:color w:val="000000"/>
                <w:sz w:val="20"/>
                <w:szCs w:val="20"/>
              </w:rPr>
              <w:t>10</w:t>
            </w:r>
          </w:p>
        </w:tc>
        <w:tc>
          <w:tcPr>
            <w:tcW w:w="376" w:type="pct"/>
            <w:tcBorders>
              <w:top w:val="outset" w:sz="8" w:space="0" w:color="000000"/>
              <w:left w:val="outset" w:sz="8" w:space="0" w:color="000000"/>
              <w:bottom w:val="outset" w:sz="8" w:space="0" w:color="000000"/>
              <w:right w:val="outset" w:sz="8" w:space="0" w:color="000000"/>
            </w:tcBorders>
            <w:vAlign w:val="center"/>
          </w:tcPr>
          <w:p w14:paraId="73E2F747" w14:textId="77777777" w:rsidR="00880830" w:rsidRPr="00B20B9E" w:rsidRDefault="00880830" w:rsidP="00E30241">
            <w:pPr>
              <w:rPr>
                <w:sz w:val="20"/>
                <w:szCs w:val="20"/>
              </w:rPr>
            </w:pPr>
            <w:bookmarkStart w:id="45" w:name="1165"/>
            <w:bookmarkEnd w:id="45"/>
            <w:r w:rsidRPr="00B20B9E">
              <w:rPr>
                <w:color w:val="000000"/>
                <w:sz w:val="20"/>
                <w:szCs w:val="20"/>
              </w:rPr>
              <w:t>11</w:t>
            </w:r>
          </w:p>
        </w:tc>
        <w:tc>
          <w:tcPr>
            <w:tcW w:w="354" w:type="pct"/>
            <w:tcBorders>
              <w:top w:val="outset" w:sz="8" w:space="0" w:color="000000"/>
              <w:left w:val="outset" w:sz="8" w:space="0" w:color="000000"/>
              <w:bottom w:val="outset" w:sz="8" w:space="0" w:color="000000"/>
              <w:right w:val="outset" w:sz="8" w:space="0" w:color="000000"/>
            </w:tcBorders>
            <w:vAlign w:val="center"/>
          </w:tcPr>
          <w:p w14:paraId="6535522E" w14:textId="77777777" w:rsidR="00880830" w:rsidRPr="00B20B9E" w:rsidRDefault="00880830" w:rsidP="00E30241">
            <w:pPr>
              <w:rPr>
                <w:sz w:val="20"/>
                <w:szCs w:val="20"/>
              </w:rPr>
            </w:pPr>
            <w:bookmarkStart w:id="46" w:name="1166"/>
            <w:bookmarkEnd w:id="46"/>
            <w:r w:rsidRPr="00B20B9E">
              <w:rPr>
                <w:color w:val="000000"/>
                <w:sz w:val="20"/>
                <w:szCs w:val="20"/>
              </w:rPr>
              <w:t>12</w:t>
            </w:r>
          </w:p>
        </w:tc>
        <w:tc>
          <w:tcPr>
            <w:tcW w:w="256" w:type="pct"/>
            <w:tcBorders>
              <w:top w:val="outset" w:sz="8" w:space="0" w:color="000000"/>
              <w:left w:val="outset" w:sz="8" w:space="0" w:color="000000"/>
              <w:bottom w:val="outset" w:sz="8" w:space="0" w:color="000000"/>
              <w:right w:val="outset" w:sz="8" w:space="0" w:color="000000"/>
            </w:tcBorders>
            <w:vAlign w:val="center"/>
          </w:tcPr>
          <w:p w14:paraId="499EA46C" w14:textId="77777777" w:rsidR="00880830" w:rsidRPr="00B20B9E" w:rsidRDefault="00880830" w:rsidP="00E30241">
            <w:pPr>
              <w:rPr>
                <w:sz w:val="20"/>
                <w:szCs w:val="20"/>
              </w:rPr>
            </w:pPr>
            <w:bookmarkStart w:id="47" w:name="1167"/>
            <w:bookmarkEnd w:id="47"/>
            <w:r w:rsidRPr="00B20B9E">
              <w:rPr>
                <w:color w:val="000000"/>
                <w:sz w:val="20"/>
                <w:szCs w:val="20"/>
              </w:rPr>
              <w:t>13</w:t>
            </w:r>
          </w:p>
        </w:tc>
        <w:tc>
          <w:tcPr>
            <w:tcW w:w="404" w:type="pct"/>
            <w:tcBorders>
              <w:top w:val="outset" w:sz="8" w:space="0" w:color="000000"/>
              <w:left w:val="outset" w:sz="8" w:space="0" w:color="000000"/>
              <w:bottom w:val="outset" w:sz="8" w:space="0" w:color="000000"/>
              <w:right w:val="outset" w:sz="8" w:space="0" w:color="000000"/>
            </w:tcBorders>
            <w:vAlign w:val="center"/>
          </w:tcPr>
          <w:p w14:paraId="6616AAC9" w14:textId="77777777" w:rsidR="00880830" w:rsidRPr="00B20B9E" w:rsidRDefault="00880830" w:rsidP="00E30241">
            <w:pPr>
              <w:rPr>
                <w:sz w:val="20"/>
                <w:szCs w:val="20"/>
              </w:rPr>
            </w:pPr>
            <w:bookmarkStart w:id="48" w:name="1168"/>
            <w:bookmarkEnd w:id="48"/>
            <w:r w:rsidRPr="00B20B9E">
              <w:rPr>
                <w:color w:val="000000"/>
                <w:sz w:val="20"/>
                <w:szCs w:val="20"/>
              </w:rPr>
              <w:t>14</w:t>
            </w:r>
          </w:p>
        </w:tc>
        <w:tc>
          <w:tcPr>
            <w:tcW w:w="120" w:type="pct"/>
            <w:tcBorders>
              <w:top w:val="outset" w:sz="8" w:space="0" w:color="000000"/>
              <w:left w:val="outset" w:sz="8" w:space="0" w:color="000000"/>
              <w:bottom w:val="outset" w:sz="8" w:space="0" w:color="000000"/>
              <w:right w:val="outset" w:sz="8" w:space="0" w:color="000000"/>
            </w:tcBorders>
            <w:vAlign w:val="center"/>
          </w:tcPr>
          <w:p w14:paraId="0EA2BBE9" w14:textId="77777777" w:rsidR="00880830" w:rsidRPr="00B20B9E" w:rsidRDefault="00880830" w:rsidP="00E30241">
            <w:pPr>
              <w:ind w:left="-52"/>
              <w:rPr>
                <w:sz w:val="20"/>
                <w:szCs w:val="20"/>
              </w:rPr>
            </w:pPr>
            <w:bookmarkStart w:id="49" w:name="1169"/>
            <w:bookmarkEnd w:id="49"/>
            <w:r w:rsidRPr="00B20B9E">
              <w:rPr>
                <w:color w:val="000000"/>
                <w:sz w:val="20"/>
                <w:szCs w:val="20"/>
              </w:rPr>
              <w:t>15</w:t>
            </w:r>
          </w:p>
        </w:tc>
        <w:tc>
          <w:tcPr>
            <w:tcW w:w="120" w:type="pct"/>
            <w:tcBorders>
              <w:top w:val="outset" w:sz="8" w:space="0" w:color="000000"/>
              <w:left w:val="outset" w:sz="8" w:space="0" w:color="000000"/>
              <w:bottom w:val="outset" w:sz="8" w:space="0" w:color="000000"/>
              <w:right w:val="outset" w:sz="8" w:space="0" w:color="000000"/>
            </w:tcBorders>
            <w:vAlign w:val="center"/>
          </w:tcPr>
          <w:p w14:paraId="140F99C9" w14:textId="77777777" w:rsidR="00880830" w:rsidRPr="00B20B9E" w:rsidRDefault="00880830" w:rsidP="00E30241">
            <w:pPr>
              <w:ind w:left="-154"/>
              <w:rPr>
                <w:sz w:val="20"/>
                <w:szCs w:val="20"/>
              </w:rPr>
            </w:pPr>
            <w:bookmarkStart w:id="50" w:name="1170"/>
            <w:bookmarkEnd w:id="50"/>
            <w:r w:rsidRPr="00B20B9E">
              <w:rPr>
                <w:color w:val="000000"/>
                <w:sz w:val="20"/>
                <w:szCs w:val="20"/>
              </w:rPr>
              <w:t>16</w:t>
            </w:r>
          </w:p>
        </w:tc>
        <w:tc>
          <w:tcPr>
            <w:tcW w:w="120" w:type="pct"/>
            <w:tcBorders>
              <w:top w:val="outset" w:sz="8" w:space="0" w:color="000000"/>
              <w:left w:val="outset" w:sz="8" w:space="0" w:color="000000"/>
              <w:bottom w:val="outset" w:sz="8" w:space="0" w:color="000000"/>
              <w:right w:val="outset" w:sz="8" w:space="0" w:color="000000"/>
            </w:tcBorders>
            <w:vAlign w:val="center"/>
          </w:tcPr>
          <w:p w14:paraId="358B7A14" w14:textId="77777777" w:rsidR="00880830" w:rsidRPr="00B20B9E" w:rsidRDefault="00880830" w:rsidP="00E30241">
            <w:pPr>
              <w:ind w:left="-115"/>
              <w:rPr>
                <w:sz w:val="20"/>
                <w:szCs w:val="20"/>
              </w:rPr>
            </w:pPr>
            <w:bookmarkStart w:id="51" w:name="1171"/>
            <w:bookmarkEnd w:id="51"/>
            <w:r w:rsidRPr="00B20B9E">
              <w:rPr>
                <w:color w:val="000000"/>
                <w:sz w:val="20"/>
                <w:szCs w:val="20"/>
              </w:rPr>
              <w:t>17</w:t>
            </w:r>
          </w:p>
        </w:tc>
      </w:tr>
      <w:tr w:rsidR="00880830" w:rsidRPr="007B17AF" w14:paraId="3E5C2B5E" w14:textId="77777777" w:rsidTr="00E30241">
        <w:trPr>
          <w:trHeight w:val="45"/>
          <w:tblCellSpacing w:w="0" w:type="auto"/>
        </w:trPr>
        <w:tc>
          <w:tcPr>
            <w:tcW w:w="5000" w:type="pct"/>
            <w:gridSpan w:val="17"/>
            <w:tcBorders>
              <w:top w:val="outset" w:sz="8" w:space="0" w:color="000000"/>
              <w:left w:val="outset" w:sz="8" w:space="0" w:color="000000"/>
              <w:bottom w:val="outset" w:sz="8" w:space="0" w:color="000000"/>
              <w:right w:val="outset" w:sz="8" w:space="0" w:color="000000"/>
            </w:tcBorders>
            <w:vAlign w:val="center"/>
          </w:tcPr>
          <w:p w14:paraId="52A92779" w14:textId="77777777" w:rsidR="00880830" w:rsidRPr="001E325F" w:rsidRDefault="00880830" w:rsidP="00E30241">
            <w:pPr>
              <w:ind w:left="-13" w:right="-79"/>
              <w:rPr>
                <w:color w:val="000000"/>
              </w:rPr>
            </w:pPr>
          </w:p>
        </w:tc>
      </w:tr>
      <w:tr w:rsidR="00880830" w:rsidRPr="00C827EC" w14:paraId="6C8FC387"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70F889E4" w14:textId="77777777" w:rsidR="00880830" w:rsidRPr="005C5CFF" w:rsidRDefault="00880830" w:rsidP="00E30241">
            <w:pPr>
              <w:rPr>
                <w:sz w:val="18"/>
                <w:szCs w:val="18"/>
                <w:highlight w:val="green"/>
              </w:rPr>
            </w:pPr>
            <w:bookmarkStart w:id="52" w:name="1172"/>
            <w:bookmarkEnd w:id="52"/>
            <w:r w:rsidRPr="00C827EC">
              <w:rPr>
                <w:color w:val="000000"/>
                <w:sz w:val="18"/>
                <w:szCs w:val="18"/>
              </w:rPr>
              <w:t>1</w:t>
            </w:r>
          </w:p>
        </w:tc>
        <w:tc>
          <w:tcPr>
            <w:tcW w:w="392" w:type="pct"/>
            <w:tcBorders>
              <w:top w:val="outset" w:sz="8" w:space="0" w:color="000000"/>
              <w:left w:val="outset" w:sz="8" w:space="0" w:color="000000"/>
              <w:bottom w:val="outset" w:sz="8" w:space="0" w:color="000000"/>
              <w:right w:val="outset" w:sz="8" w:space="0" w:color="000000"/>
            </w:tcBorders>
            <w:vAlign w:val="center"/>
          </w:tcPr>
          <w:p w14:paraId="09CEDA61" w14:textId="77777777" w:rsidR="00880830" w:rsidRPr="005C5CFF" w:rsidRDefault="00880830" w:rsidP="00E30241">
            <w:pPr>
              <w:ind w:left="-13" w:right="-79"/>
              <w:jc w:val="both"/>
              <w:rPr>
                <w:sz w:val="18"/>
                <w:szCs w:val="18"/>
              </w:rPr>
            </w:pPr>
            <w:bookmarkStart w:id="53" w:name="1173"/>
            <w:bookmarkEnd w:id="53"/>
            <w:r w:rsidRPr="005C5CFF">
              <w:rPr>
                <w:sz w:val="18"/>
                <w:szCs w:val="18"/>
                <w:lang w:val="ru-RU"/>
              </w:rPr>
              <w:t>Організація та видача у встановленому законодавст</w:t>
            </w:r>
            <w:r w:rsidRPr="005C5CFF">
              <w:rPr>
                <w:sz w:val="18"/>
                <w:szCs w:val="18"/>
                <w:lang w:val="ru-RU"/>
              </w:rPr>
              <w:lastRenderedPageBreak/>
              <w:t>вом порядку окремих дозволів на виконання певних видів робіт чи операцій на етапах експлуатації ядерних установок</w:t>
            </w:r>
          </w:p>
        </w:tc>
        <w:tc>
          <w:tcPr>
            <w:tcW w:w="384" w:type="pct"/>
            <w:tcBorders>
              <w:top w:val="outset" w:sz="8" w:space="0" w:color="000000"/>
              <w:left w:val="outset" w:sz="8" w:space="0" w:color="000000"/>
              <w:bottom w:val="outset" w:sz="8" w:space="0" w:color="000000"/>
              <w:right w:val="outset" w:sz="8" w:space="0" w:color="000000"/>
            </w:tcBorders>
            <w:vAlign w:val="center"/>
          </w:tcPr>
          <w:p w14:paraId="5F9C7A1A" w14:textId="77777777" w:rsidR="00880830" w:rsidRPr="005C5CFF" w:rsidRDefault="00880830" w:rsidP="00E30241">
            <w:pPr>
              <w:ind w:right="-39"/>
              <w:jc w:val="both"/>
              <w:rPr>
                <w:sz w:val="18"/>
                <w:szCs w:val="18"/>
              </w:rPr>
            </w:pPr>
            <w:bookmarkStart w:id="54" w:name="1174"/>
            <w:bookmarkEnd w:id="54"/>
            <w:r w:rsidRPr="005C5CFF">
              <w:rPr>
                <w:sz w:val="18"/>
                <w:szCs w:val="18"/>
              </w:rPr>
              <w:lastRenderedPageBreak/>
              <w:t xml:space="preserve">Необґрунто-вані затримка, повернення, </w:t>
            </w:r>
            <w:r w:rsidRPr="005C5CFF">
              <w:rPr>
                <w:sz w:val="18"/>
                <w:szCs w:val="18"/>
              </w:rPr>
              <w:lastRenderedPageBreak/>
              <w:t>погодження, під час організацій та/або видачі окремих дозволів</w:t>
            </w:r>
          </w:p>
        </w:tc>
        <w:tc>
          <w:tcPr>
            <w:tcW w:w="384" w:type="pct"/>
            <w:tcBorders>
              <w:top w:val="outset" w:sz="8" w:space="0" w:color="000000"/>
              <w:left w:val="outset" w:sz="8" w:space="0" w:color="000000"/>
              <w:bottom w:val="outset" w:sz="8" w:space="0" w:color="000000"/>
              <w:right w:val="outset" w:sz="8" w:space="0" w:color="000000"/>
            </w:tcBorders>
            <w:vAlign w:val="center"/>
          </w:tcPr>
          <w:p w14:paraId="1105207F" w14:textId="77777777" w:rsidR="00880830" w:rsidRPr="005C5CFF" w:rsidRDefault="00880830" w:rsidP="00E30241">
            <w:pPr>
              <w:jc w:val="both"/>
              <w:rPr>
                <w:sz w:val="18"/>
                <w:szCs w:val="18"/>
              </w:rPr>
            </w:pPr>
            <w:bookmarkStart w:id="55" w:name="1175"/>
            <w:bookmarkEnd w:id="55"/>
            <w:r w:rsidRPr="005C5CFF">
              <w:rPr>
                <w:sz w:val="18"/>
                <w:szCs w:val="18"/>
              </w:rPr>
              <w:lastRenderedPageBreak/>
              <w:t xml:space="preserve">Під час розгляду документів, що подаються </w:t>
            </w:r>
            <w:r w:rsidRPr="005C5CFF">
              <w:rPr>
                <w:sz w:val="18"/>
                <w:szCs w:val="18"/>
              </w:rPr>
              <w:lastRenderedPageBreak/>
              <w:t>на розгляд та погодження, існують ризики їх необґрунтованого затягування прийняття рішення або повернення без погодження без відповідних обґрунтувань, або погодження.</w:t>
            </w:r>
          </w:p>
          <w:p w14:paraId="0CBC74F1" w14:textId="77777777" w:rsidR="00880830" w:rsidRPr="005C5CFF" w:rsidRDefault="00880830" w:rsidP="00E30241">
            <w:pPr>
              <w:jc w:val="both"/>
              <w:rPr>
                <w:sz w:val="18"/>
                <w:szCs w:val="18"/>
              </w:rPr>
            </w:pPr>
            <w:r w:rsidRPr="005C5CFF">
              <w:rPr>
                <w:sz w:val="18"/>
                <w:szCs w:val="18"/>
              </w:rPr>
              <w:t>Існує ризик отримання неправомірної вигоди.</w:t>
            </w:r>
          </w:p>
        </w:tc>
        <w:tc>
          <w:tcPr>
            <w:tcW w:w="409" w:type="pct"/>
            <w:tcBorders>
              <w:top w:val="outset" w:sz="8" w:space="0" w:color="000000"/>
              <w:left w:val="outset" w:sz="8" w:space="0" w:color="000000"/>
              <w:bottom w:val="outset" w:sz="8" w:space="0" w:color="000000"/>
              <w:right w:val="outset" w:sz="8" w:space="0" w:color="000000"/>
            </w:tcBorders>
            <w:vAlign w:val="center"/>
          </w:tcPr>
          <w:p w14:paraId="34DEFBFF" w14:textId="77777777" w:rsidR="00880830" w:rsidRPr="005C5CFF" w:rsidRDefault="00880830" w:rsidP="00E30241">
            <w:pPr>
              <w:ind w:right="-66"/>
              <w:jc w:val="both"/>
              <w:rPr>
                <w:sz w:val="18"/>
                <w:szCs w:val="18"/>
              </w:rPr>
            </w:pPr>
            <w:bookmarkStart w:id="56" w:name="1176"/>
            <w:bookmarkEnd w:id="56"/>
            <w:r w:rsidRPr="005C5CFF">
              <w:rPr>
                <w:sz w:val="18"/>
                <w:szCs w:val="18"/>
              </w:rPr>
              <w:lastRenderedPageBreak/>
              <w:t>Відсутність відповідних підстав для прийняття обґрунтован</w:t>
            </w:r>
            <w:r w:rsidRPr="005C5CFF">
              <w:rPr>
                <w:sz w:val="18"/>
                <w:szCs w:val="18"/>
              </w:rPr>
              <w:lastRenderedPageBreak/>
              <w:t>-ного рішення, несвоєчас-ність його прийняття, з огляду на необхідність безперервно-го функціону-вання підприємств</w:t>
            </w:r>
          </w:p>
        </w:tc>
        <w:tc>
          <w:tcPr>
            <w:tcW w:w="467" w:type="pct"/>
            <w:tcBorders>
              <w:top w:val="outset" w:sz="8" w:space="0" w:color="000000"/>
              <w:left w:val="outset" w:sz="8" w:space="0" w:color="000000"/>
              <w:bottom w:val="outset" w:sz="8" w:space="0" w:color="000000"/>
              <w:right w:val="outset" w:sz="8" w:space="0" w:color="000000"/>
            </w:tcBorders>
          </w:tcPr>
          <w:p w14:paraId="6976332F" w14:textId="77777777" w:rsidR="00880830" w:rsidRPr="005C5CFF" w:rsidRDefault="00880830" w:rsidP="00E30241">
            <w:pPr>
              <w:jc w:val="both"/>
              <w:rPr>
                <w:sz w:val="18"/>
                <w:szCs w:val="18"/>
                <w:lang w:val="ru-RU"/>
              </w:rPr>
            </w:pPr>
            <w:bookmarkStart w:id="57" w:name="1177"/>
            <w:bookmarkEnd w:id="57"/>
            <w:r w:rsidRPr="005C5CFF">
              <w:rPr>
                <w:sz w:val="18"/>
                <w:szCs w:val="18"/>
                <w:lang w:val="ru-RU"/>
              </w:rPr>
              <w:lastRenderedPageBreak/>
              <w:t xml:space="preserve">Процес розгляду документів, підготовки пропозицій та </w:t>
            </w:r>
            <w:r w:rsidRPr="005C5CFF">
              <w:rPr>
                <w:sz w:val="18"/>
                <w:szCs w:val="18"/>
                <w:lang w:val="ru-RU"/>
              </w:rPr>
              <w:lastRenderedPageBreak/>
              <w:t>погодження або повернення документів без погодження (або на доопрацювання) не є персоніфікованим. В процесі бере участь декілька осіб, або відділів.</w:t>
            </w:r>
          </w:p>
          <w:p w14:paraId="76969233" w14:textId="77777777" w:rsidR="00880830" w:rsidRPr="005C5CFF" w:rsidRDefault="00880830" w:rsidP="00E30241">
            <w:pPr>
              <w:ind w:left="-70"/>
              <w:jc w:val="both"/>
              <w:rPr>
                <w:sz w:val="18"/>
                <w:szCs w:val="18"/>
                <w:lang w:val="ru-RU"/>
              </w:rPr>
            </w:pPr>
            <w:r w:rsidRPr="005C5CFF">
              <w:rPr>
                <w:sz w:val="18"/>
                <w:szCs w:val="18"/>
                <w:lang w:val="ru-RU"/>
              </w:rPr>
              <w:t xml:space="preserve">Залучаються представники інших органів державного нагляду (контролю) у відповідних сферах безпеки за їх згодою, організації науково-технічної підтримки, інші наукові, експертні організації та експерти-консультанти. Пропозиції готуються спеціалістами – інспекторами, проходять оцінку керівниками структурних підрозділів та </w:t>
            </w:r>
            <w:r w:rsidRPr="005C5CFF">
              <w:rPr>
                <w:sz w:val="18"/>
                <w:szCs w:val="18"/>
                <w:lang w:val="ru-RU"/>
              </w:rPr>
              <w:lastRenderedPageBreak/>
              <w:t>передаються вищому керівництву</w:t>
            </w:r>
          </w:p>
        </w:tc>
        <w:tc>
          <w:tcPr>
            <w:tcW w:w="203" w:type="pct"/>
            <w:tcBorders>
              <w:top w:val="outset" w:sz="8" w:space="0" w:color="000000"/>
              <w:left w:val="outset" w:sz="8" w:space="0" w:color="000000"/>
              <w:bottom w:val="outset" w:sz="8" w:space="0" w:color="000000"/>
              <w:right w:val="outset" w:sz="8" w:space="0" w:color="000000"/>
            </w:tcBorders>
          </w:tcPr>
          <w:p w14:paraId="09739F99" w14:textId="77777777" w:rsidR="00880830" w:rsidRPr="005C5CFF" w:rsidRDefault="00880830" w:rsidP="00E30241">
            <w:pPr>
              <w:rPr>
                <w:sz w:val="18"/>
                <w:szCs w:val="18"/>
              </w:rPr>
            </w:pPr>
            <w:bookmarkStart w:id="58" w:name="1178"/>
            <w:bookmarkEnd w:id="58"/>
            <w:r w:rsidRPr="005C5CFF">
              <w:rPr>
                <w:color w:val="000000"/>
                <w:sz w:val="18"/>
                <w:szCs w:val="18"/>
              </w:rPr>
              <w:lastRenderedPageBreak/>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33BE67CE" w14:textId="77777777" w:rsidR="00880830" w:rsidRPr="005C5CFF" w:rsidRDefault="00880830" w:rsidP="00E30241">
            <w:pPr>
              <w:rPr>
                <w:sz w:val="18"/>
                <w:szCs w:val="18"/>
              </w:rPr>
            </w:pPr>
            <w:bookmarkStart w:id="59" w:name="1179"/>
            <w:bookmarkEnd w:id="59"/>
            <w:r w:rsidRPr="005C5CFF">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2AA11EA8" w14:textId="77777777" w:rsidR="00880830" w:rsidRPr="005C5CFF" w:rsidRDefault="00880830" w:rsidP="00E30241">
            <w:pPr>
              <w:rPr>
                <w:sz w:val="18"/>
                <w:szCs w:val="18"/>
              </w:rPr>
            </w:pPr>
            <w:bookmarkStart w:id="60" w:name="1180"/>
            <w:bookmarkEnd w:id="60"/>
            <w:r w:rsidRPr="005C5CFF">
              <w:rPr>
                <w:color w:val="000000"/>
                <w:sz w:val="18"/>
                <w:szCs w:val="18"/>
              </w:rPr>
              <w:t xml:space="preserve">низький - від 1 до 2 </w:t>
            </w:r>
            <w:r w:rsidRPr="005C5CFF">
              <w:rPr>
                <w:color w:val="000000"/>
                <w:sz w:val="18"/>
                <w:szCs w:val="18"/>
              </w:rPr>
              <w:lastRenderedPageBreak/>
              <w:t>балів</w:t>
            </w:r>
          </w:p>
        </w:tc>
        <w:tc>
          <w:tcPr>
            <w:tcW w:w="468" w:type="pct"/>
            <w:tcBorders>
              <w:top w:val="outset" w:sz="8" w:space="0" w:color="000000"/>
              <w:left w:val="outset" w:sz="8" w:space="0" w:color="000000"/>
              <w:bottom w:val="outset" w:sz="8" w:space="0" w:color="000000"/>
              <w:right w:val="outset" w:sz="8" w:space="0" w:color="000000"/>
            </w:tcBorders>
          </w:tcPr>
          <w:p w14:paraId="0221DE30" w14:textId="77777777" w:rsidR="00880830" w:rsidRPr="005C5CFF" w:rsidRDefault="00880830" w:rsidP="00E30241">
            <w:pPr>
              <w:jc w:val="both"/>
              <w:rPr>
                <w:sz w:val="18"/>
                <w:szCs w:val="18"/>
              </w:rPr>
            </w:pPr>
            <w:bookmarkStart w:id="61" w:name="1181"/>
            <w:bookmarkEnd w:id="61"/>
            <w:r w:rsidRPr="005C5CFF">
              <w:rPr>
                <w:sz w:val="18"/>
                <w:szCs w:val="18"/>
              </w:rPr>
              <w:lastRenderedPageBreak/>
              <w:t>Контроль за дотриманням законодавства</w:t>
            </w:r>
          </w:p>
          <w:p w14:paraId="68559207" w14:textId="77777777" w:rsidR="00880830" w:rsidRPr="005C5CFF" w:rsidRDefault="00880830" w:rsidP="00E30241">
            <w:pPr>
              <w:jc w:val="both"/>
              <w:rPr>
                <w:sz w:val="18"/>
                <w:szCs w:val="18"/>
              </w:rPr>
            </w:pPr>
            <w:r w:rsidRPr="005C5CFF">
              <w:rPr>
                <w:sz w:val="18"/>
                <w:szCs w:val="18"/>
              </w:rPr>
              <w:lastRenderedPageBreak/>
              <w:t>Контроль з боку Сектору з питань зпобігання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35D01866" w14:textId="77777777" w:rsidR="00880830" w:rsidRPr="005C5CFF" w:rsidRDefault="00880830" w:rsidP="00E30241">
            <w:pPr>
              <w:rPr>
                <w:sz w:val="18"/>
                <w:szCs w:val="18"/>
              </w:rPr>
            </w:pPr>
            <w:bookmarkStart w:id="62" w:name="1182"/>
            <w:bookmarkEnd w:id="62"/>
            <w:r w:rsidRPr="005C5CFF">
              <w:rPr>
                <w:sz w:val="18"/>
                <w:szCs w:val="18"/>
              </w:rPr>
              <w:lastRenderedPageBreak/>
              <w:t>постійно</w:t>
            </w:r>
          </w:p>
        </w:tc>
        <w:tc>
          <w:tcPr>
            <w:tcW w:w="354" w:type="pct"/>
            <w:tcBorders>
              <w:top w:val="outset" w:sz="8" w:space="0" w:color="000000"/>
              <w:left w:val="outset" w:sz="8" w:space="0" w:color="000000"/>
              <w:bottom w:val="outset" w:sz="8" w:space="0" w:color="000000"/>
              <w:right w:val="outset" w:sz="8" w:space="0" w:color="000000"/>
            </w:tcBorders>
          </w:tcPr>
          <w:p w14:paraId="0B44C338" w14:textId="77777777" w:rsidR="00880830" w:rsidRPr="005C5CFF" w:rsidRDefault="00880830" w:rsidP="00E30241">
            <w:pPr>
              <w:ind w:left="-59" w:right="-71"/>
              <w:jc w:val="both"/>
              <w:rPr>
                <w:sz w:val="18"/>
                <w:szCs w:val="18"/>
              </w:rPr>
            </w:pPr>
            <w:bookmarkStart w:id="63" w:name="1183"/>
            <w:bookmarkEnd w:id="63"/>
            <w:r w:rsidRPr="005C5CFF">
              <w:rPr>
                <w:sz w:val="18"/>
                <w:szCs w:val="18"/>
                <w:lang w:val="ru-RU"/>
              </w:rPr>
              <w:t>Голова, керівники структур-них підрозділів</w:t>
            </w:r>
          </w:p>
        </w:tc>
        <w:tc>
          <w:tcPr>
            <w:tcW w:w="256" w:type="pct"/>
            <w:vMerge w:val="restart"/>
            <w:tcBorders>
              <w:top w:val="outset" w:sz="8" w:space="0" w:color="000000"/>
              <w:left w:val="outset" w:sz="8" w:space="0" w:color="000000"/>
              <w:right w:val="outset" w:sz="8" w:space="0" w:color="000000"/>
            </w:tcBorders>
          </w:tcPr>
          <w:p w14:paraId="6801FDBA" w14:textId="77777777" w:rsidR="00880830" w:rsidRPr="005C5CFF" w:rsidRDefault="00880830" w:rsidP="00E30241">
            <w:pPr>
              <w:ind w:left="-14" w:right="-60"/>
              <w:jc w:val="both"/>
              <w:rPr>
                <w:sz w:val="18"/>
                <w:szCs w:val="18"/>
              </w:rPr>
            </w:pPr>
            <w:bookmarkStart w:id="64" w:name="1184"/>
            <w:bookmarkEnd w:id="64"/>
            <w:r w:rsidRPr="005C5CFF">
              <w:rPr>
                <w:color w:val="000000"/>
                <w:sz w:val="18"/>
                <w:szCs w:val="18"/>
              </w:rPr>
              <w:t>У межах видатків, передб</w:t>
            </w:r>
            <w:r w:rsidRPr="005C5CFF">
              <w:rPr>
                <w:color w:val="000000"/>
                <w:sz w:val="18"/>
                <w:szCs w:val="18"/>
              </w:rPr>
              <w:lastRenderedPageBreak/>
              <w:t xml:space="preserve">ачених в державному бюджеті </w:t>
            </w:r>
          </w:p>
        </w:tc>
        <w:tc>
          <w:tcPr>
            <w:tcW w:w="404" w:type="pct"/>
            <w:tcBorders>
              <w:top w:val="outset" w:sz="8" w:space="0" w:color="000000"/>
              <w:left w:val="outset" w:sz="8" w:space="0" w:color="000000"/>
              <w:bottom w:val="outset" w:sz="8" w:space="0" w:color="000000"/>
              <w:right w:val="outset" w:sz="8" w:space="0" w:color="000000"/>
            </w:tcBorders>
          </w:tcPr>
          <w:p w14:paraId="2F6FC63A" w14:textId="77777777" w:rsidR="00880830" w:rsidRPr="005C5CFF" w:rsidRDefault="00880830" w:rsidP="00E30241">
            <w:pPr>
              <w:ind w:left="-58"/>
              <w:jc w:val="both"/>
              <w:rPr>
                <w:sz w:val="18"/>
                <w:szCs w:val="18"/>
              </w:rPr>
            </w:pPr>
            <w:bookmarkStart w:id="65" w:name="1185"/>
            <w:bookmarkEnd w:id="65"/>
            <w:r w:rsidRPr="005C5CFF">
              <w:rPr>
                <w:sz w:val="18"/>
                <w:szCs w:val="18"/>
              </w:rPr>
              <w:lastRenderedPageBreak/>
              <w:t>Виконано контроль за дотриманням законодавст</w:t>
            </w:r>
            <w:r w:rsidRPr="005C5CFF">
              <w:rPr>
                <w:sz w:val="18"/>
                <w:szCs w:val="18"/>
              </w:rPr>
              <w:lastRenderedPageBreak/>
              <w:t xml:space="preserve">ва, </w:t>
            </w:r>
            <w:r w:rsidRPr="00D36F8B">
              <w:rPr>
                <w:sz w:val="18"/>
                <w:szCs w:val="18"/>
              </w:rPr>
              <w:t>результат зафіксовано у формі доповідної записки керівництву Держаомрегулювання</w:t>
            </w:r>
          </w:p>
          <w:p w14:paraId="6E1469FF" w14:textId="77777777" w:rsidR="00880830" w:rsidRPr="005C5CFF" w:rsidRDefault="00880830" w:rsidP="00E30241">
            <w:pPr>
              <w:ind w:right="-9"/>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0334E0E" w14:textId="77777777" w:rsidR="00880830" w:rsidRPr="005C5CFF" w:rsidRDefault="00880830" w:rsidP="00E30241">
            <w:pPr>
              <w:rPr>
                <w:sz w:val="18"/>
                <w:szCs w:val="18"/>
              </w:rPr>
            </w:pPr>
            <w:bookmarkStart w:id="66" w:name="1186"/>
            <w:bookmarkEnd w:id="66"/>
          </w:p>
        </w:tc>
        <w:tc>
          <w:tcPr>
            <w:tcW w:w="120" w:type="pct"/>
            <w:tcBorders>
              <w:top w:val="outset" w:sz="8" w:space="0" w:color="000000"/>
              <w:left w:val="outset" w:sz="8" w:space="0" w:color="000000"/>
              <w:bottom w:val="outset" w:sz="8" w:space="0" w:color="000000"/>
              <w:right w:val="outset" w:sz="8" w:space="0" w:color="000000"/>
            </w:tcBorders>
          </w:tcPr>
          <w:p w14:paraId="6B4630A5" w14:textId="77777777" w:rsidR="00880830" w:rsidRPr="005C5CFF" w:rsidRDefault="00880830" w:rsidP="00E30241">
            <w:pPr>
              <w:rPr>
                <w:sz w:val="18"/>
                <w:szCs w:val="18"/>
              </w:rPr>
            </w:pPr>
            <w:bookmarkStart w:id="67" w:name="1187"/>
            <w:bookmarkEnd w:id="67"/>
          </w:p>
        </w:tc>
        <w:tc>
          <w:tcPr>
            <w:tcW w:w="120" w:type="pct"/>
            <w:tcBorders>
              <w:top w:val="outset" w:sz="8" w:space="0" w:color="000000"/>
              <w:left w:val="outset" w:sz="8" w:space="0" w:color="000000"/>
              <w:bottom w:val="outset" w:sz="8" w:space="0" w:color="000000"/>
              <w:right w:val="outset" w:sz="8" w:space="0" w:color="000000"/>
            </w:tcBorders>
          </w:tcPr>
          <w:p w14:paraId="7EC527AB" w14:textId="77777777" w:rsidR="00880830" w:rsidRPr="005C5CFF" w:rsidRDefault="00880830" w:rsidP="00E30241">
            <w:pPr>
              <w:rPr>
                <w:sz w:val="18"/>
                <w:szCs w:val="18"/>
              </w:rPr>
            </w:pPr>
            <w:bookmarkStart w:id="68" w:name="1188"/>
            <w:bookmarkEnd w:id="68"/>
          </w:p>
        </w:tc>
      </w:tr>
      <w:tr w:rsidR="00880830" w:rsidRPr="00C827EC" w14:paraId="50BC8C79"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24D0E59" w14:textId="77777777" w:rsidR="00880830" w:rsidRPr="005C5CFF" w:rsidRDefault="00880830" w:rsidP="00E30241">
            <w:pPr>
              <w:rPr>
                <w:color w:val="000000"/>
                <w:sz w:val="18"/>
                <w:szCs w:val="18"/>
              </w:rPr>
            </w:pPr>
            <w:r w:rsidRPr="00C827EC">
              <w:rPr>
                <w:color w:val="000000"/>
                <w:sz w:val="18"/>
                <w:szCs w:val="18"/>
              </w:rPr>
              <w:lastRenderedPageBreak/>
              <w:t>2</w:t>
            </w:r>
          </w:p>
        </w:tc>
        <w:tc>
          <w:tcPr>
            <w:tcW w:w="392" w:type="pct"/>
            <w:tcBorders>
              <w:top w:val="outset" w:sz="8" w:space="0" w:color="000000"/>
              <w:left w:val="outset" w:sz="8" w:space="0" w:color="000000"/>
              <w:bottom w:val="outset" w:sz="8" w:space="0" w:color="000000"/>
              <w:right w:val="outset" w:sz="8" w:space="0" w:color="000000"/>
            </w:tcBorders>
          </w:tcPr>
          <w:p w14:paraId="412C535C" w14:textId="77777777" w:rsidR="00880830" w:rsidRPr="005C5CFF" w:rsidRDefault="00880830" w:rsidP="00E30241">
            <w:pPr>
              <w:jc w:val="both"/>
              <w:rPr>
                <w:sz w:val="18"/>
                <w:szCs w:val="18"/>
              </w:rPr>
            </w:pPr>
            <w:r w:rsidRPr="005C5CFF">
              <w:rPr>
                <w:sz w:val="18"/>
                <w:szCs w:val="18"/>
              </w:rPr>
              <w:t>Здійснення ліцензування діяльності з підготовки персоналу експлуатую-чих організацій</w:t>
            </w:r>
          </w:p>
        </w:tc>
        <w:tc>
          <w:tcPr>
            <w:tcW w:w="384" w:type="pct"/>
            <w:tcBorders>
              <w:top w:val="outset" w:sz="8" w:space="0" w:color="000000"/>
              <w:left w:val="outset" w:sz="8" w:space="0" w:color="000000"/>
              <w:bottom w:val="outset" w:sz="8" w:space="0" w:color="000000"/>
              <w:right w:val="outset" w:sz="8" w:space="0" w:color="000000"/>
            </w:tcBorders>
          </w:tcPr>
          <w:p w14:paraId="5C86C0E5" w14:textId="77777777" w:rsidR="00880830" w:rsidRPr="005C5CFF" w:rsidRDefault="00880830" w:rsidP="00E30241">
            <w:pPr>
              <w:ind w:left="-54" w:right="-66"/>
              <w:jc w:val="both"/>
              <w:rPr>
                <w:sz w:val="18"/>
                <w:szCs w:val="18"/>
              </w:rPr>
            </w:pPr>
            <w:r w:rsidRPr="005C5CFF">
              <w:rPr>
                <w:sz w:val="18"/>
                <w:szCs w:val="18"/>
              </w:rPr>
              <w:t>Необґрунтовані затримка, повернення погоджен-ня, під час діяльності з ліцензування персоналу експлуа-туючих організацій</w:t>
            </w:r>
          </w:p>
        </w:tc>
        <w:tc>
          <w:tcPr>
            <w:tcW w:w="384" w:type="pct"/>
            <w:tcBorders>
              <w:top w:val="outset" w:sz="8" w:space="0" w:color="000000"/>
              <w:left w:val="outset" w:sz="8" w:space="0" w:color="000000"/>
              <w:bottom w:val="outset" w:sz="8" w:space="0" w:color="000000"/>
              <w:right w:val="outset" w:sz="8" w:space="0" w:color="000000"/>
            </w:tcBorders>
          </w:tcPr>
          <w:p w14:paraId="38A2EE2E" w14:textId="77777777" w:rsidR="00880830" w:rsidRPr="005C5CFF" w:rsidRDefault="00880830" w:rsidP="00E30241">
            <w:pPr>
              <w:jc w:val="both"/>
              <w:rPr>
                <w:color w:val="000000"/>
                <w:sz w:val="18"/>
                <w:szCs w:val="18"/>
              </w:rPr>
            </w:pPr>
            <w:r w:rsidRPr="005C5CFF">
              <w:rPr>
                <w:sz w:val="18"/>
                <w:szCs w:val="18"/>
              </w:rPr>
              <w:t>Під час розгляду документів, що подаються на розгляд та погодження, існують ризики їх необґрунтованого затягування прийняття рішення або повернення без погодження без відповідних обґрунтувань, або погодження</w:t>
            </w:r>
          </w:p>
        </w:tc>
        <w:tc>
          <w:tcPr>
            <w:tcW w:w="409" w:type="pct"/>
            <w:tcBorders>
              <w:top w:val="outset" w:sz="8" w:space="0" w:color="000000"/>
              <w:left w:val="outset" w:sz="8" w:space="0" w:color="000000"/>
              <w:bottom w:val="outset" w:sz="8" w:space="0" w:color="000000"/>
              <w:right w:val="outset" w:sz="8" w:space="0" w:color="000000"/>
            </w:tcBorders>
          </w:tcPr>
          <w:p w14:paraId="5D981E25" w14:textId="77777777" w:rsidR="00880830" w:rsidRPr="005C5CFF" w:rsidRDefault="00880830" w:rsidP="00E30241">
            <w:pPr>
              <w:jc w:val="both"/>
              <w:rPr>
                <w:color w:val="000000"/>
                <w:sz w:val="18"/>
                <w:szCs w:val="18"/>
              </w:rPr>
            </w:pPr>
            <w:r w:rsidRPr="005C5CFF">
              <w:rPr>
                <w:sz w:val="18"/>
                <w:szCs w:val="18"/>
              </w:rPr>
              <w:t>Надмірний тиск. Відсутність відповідних підстав для прийняття обґрунтованого рішення, або навпаки, необґрунтована відсутність відповідних дій при наявності порушень, персональна зацікавленість.</w:t>
            </w:r>
          </w:p>
        </w:tc>
        <w:tc>
          <w:tcPr>
            <w:tcW w:w="467" w:type="pct"/>
            <w:tcBorders>
              <w:top w:val="outset" w:sz="8" w:space="0" w:color="000000"/>
              <w:left w:val="outset" w:sz="8" w:space="0" w:color="000000"/>
              <w:bottom w:val="outset" w:sz="8" w:space="0" w:color="000000"/>
              <w:right w:val="outset" w:sz="8" w:space="0" w:color="000000"/>
            </w:tcBorders>
          </w:tcPr>
          <w:p w14:paraId="2FC95D90" w14:textId="77777777" w:rsidR="00880830" w:rsidRPr="005C5CFF" w:rsidRDefault="00880830" w:rsidP="00E30241">
            <w:pPr>
              <w:ind w:right="-51"/>
              <w:jc w:val="both"/>
              <w:rPr>
                <w:sz w:val="18"/>
                <w:szCs w:val="18"/>
                <w:lang w:val="ru-RU"/>
              </w:rPr>
            </w:pPr>
            <w:r w:rsidRPr="005C5CFF">
              <w:rPr>
                <w:sz w:val="18"/>
                <w:szCs w:val="18"/>
                <w:lang w:val="ru-RU"/>
              </w:rPr>
              <w:t>Процес розгляду документів, підготовки пропозицій та погодження або повернення документів без погодження (або на доопрацювання) не є персоніфікованим. У процесі бере участь не одноосібно, а задіяна комісія. Пропозиції готуються спеціалістами – інспекторами, проходять оцінку керівниками структурних підрозділів, комісією та передаються вищому керівництву</w:t>
            </w:r>
          </w:p>
        </w:tc>
        <w:tc>
          <w:tcPr>
            <w:tcW w:w="203" w:type="pct"/>
            <w:tcBorders>
              <w:top w:val="outset" w:sz="8" w:space="0" w:color="000000"/>
              <w:left w:val="outset" w:sz="8" w:space="0" w:color="000000"/>
              <w:bottom w:val="outset" w:sz="8" w:space="0" w:color="000000"/>
              <w:right w:val="outset" w:sz="8" w:space="0" w:color="000000"/>
            </w:tcBorders>
          </w:tcPr>
          <w:p w14:paraId="5B173B45" w14:textId="77777777" w:rsidR="00880830" w:rsidRPr="005C5CFF" w:rsidRDefault="00880830" w:rsidP="00E30241">
            <w:pPr>
              <w:jc w:val="both"/>
              <w:rPr>
                <w:color w:val="000000"/>
                <w:sz w:val="18"/>
                <w:szCs w:val="18"/>
              </w:rPr>
            </w:pPr>
            <w:r w:rsidRPr="005C5CFF">
              <w:rPr>
                <w:color w:val="000000"/>
                <w:sz w:val="18"/>
                <w:szCs w:val="18"/>
              </w:rPr>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2549BDBB" w14:textId="77777777" w:rsidR="00880830" w:rsidRPr="005C5CFF" w:rsidRDefault="00880830" w:rsidP="00E30241">
            <w:pPr>
              <w:jc w:val="both"/>
              <w:rPr>
                <w:color w:val="000000"/>
                <w:sz w:val="18"/>
                <w:szCs w:val="18"/>
              </w:rPr>
            </w:pPr>
            <w:r w:rsidRPr="005C5CFF">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1900657C" w14:textId="77777777" w:rsidR="00880830" w:rsidRPr="005C5CFF" w:rsidRDefault="00880830" w:rsidP="00E30241">
            <w:pPr>
              <w:jc w:val="both"/>
              <w:rPr>
                <w:color w:val="000000"/>
                <w:sz w:val="18"/>
                <w:szCs w:val="18"/>
              </w:rPr>
            </w:pPr>
            <w:r w:rsidRPr="005C5CFF">
              <w:rPr>
                <w:color w:val="000000"/>
                <w:sz w:val="18"/>
                <w:szCs w:val="18"/>
              </w:rPr>
              <w:t>низький - від 1 до 2 балів</w:t>
            </w:r>
          </w:p>
        </w:tc>
        <w:tc>
          <w:tcPr>
            <w:tcW w:w="468" w:type="pct"/>
            <w:tcBorders>
              <w:top w:val="outset" w:sz="8" w:space="0" w:color="000000"/>
              <w:left w:val="outset" w:sz="8" w:space="0" w:color="000000"/>
              <w:bottom w:val="outset" w:sz="8" w:space="0" w:color="000000"/>
              <w:right w:val="outset" w:sz="8" w:space="0" w:color="000000"/>
            </w:tcBorders>
          </w:tcPr>
          <w:p w14:paraId="3F420284" w14:textId="77777777" w:rsidR="00880830" w:rsidRPr="005C5CFF" w:rsidRDefault="00880830" w:rsidP="00E30241">
            <w:pPr>
              <w:jc w:val="both"/>
              <w:rPr>
                <w:sz w:val="18"/>
                <w:szCs w:val="18"/>
              </w:rPr>
            </w:pPr>
            <w:r w:rsidRPr="005C5CFF">
              <w:rPr>
                <w:sz w:val="18"/>
                <w:szCs w:val="18"/>
              </w:rPr>
              <w:t>Контроль за дотриманням законодавства.</w:t>
            </w:r>
          </w:p>
          <w:p w14:paraId="62674BD5" w14:textId="77777777" w:rsidR="00880830" w:rsidRPr="005C5CFF" w:rsidRDefault="00880830" w:rsidP="00E30241">
            <w:pPr>
              <w:jc w:val="both"/>
              <w:rPr>
                <w:sz w:val="18"/>
                <w:szCs w:val="18"/>
              </w:rPr>
            </w:pPr>
            <w:r w:rsidRPr="005C5CFF">
              <w:rPr>
                <w:sz w:val="18"/>
                <w:szCs w:val="18"/>
              </w:rPr>
              <w:t>Контроль з боку Сектору з питань зпобіган-ня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2FD507F7" w14:textId="77777777" w:rsidR="00880830" w:rsidRPr="005C5CFF" w:rsidRDefault="00880830" w:rsidP="00E30241">
            <w:pPr>
              <w:ind w:left="-147" w:right="-165"/>
              <w:jc w:val="both"/>
              <w:rPr>
                <w:color w:val="000000"/>
                <w:sz w:val="18"/>
                <w:szCs w:val="18"/>
              </w:rPr>
            </w:pPr>
            <w:r w:rsidRPr="005C5CFF">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1A9F638D" w14:textId="77777777" w:rsidR="00880830" w:rsidRPr="005C5CFF" w:rsidRDefault="00880830" w:rsidP="00E30241">
            <w:pPr>
              <w:ind w:left="-108" w:right="-32"/>
              <w:jc w:val="both"/>
              <w:rPr>
                <w:color w:val="000000"/>
                <w:sz w:val="18"/>
                <w:szCs w:val="18"/>
                <w:lang w:val="ru-RU"/>
              </w:rPr>
            </w:pPr>
            <w:r w:rsidRPr="005C5CFF">
              <w:rPr>
                <w:sz w:val="18"/>
                <w:szCs w:val="18"/>
                <w:lang w:val="ru-RU"/>
              </w:rPr>
              <w:t>Голова, керівники структур-них підрозділів</w:t>
            </w:r>
          </w:p>
        </w:tc>
        <w:tc>
          <w:tcPr>
            <w:tcW w:w="256" w:type="pct"/>
            <w:vMerge/>
            <w:tcBorders>
              <w:left w:val="outset" w:sz="8" w:space="0" w:color="000000"/>
              <w:right w:val="outset" w:sz="8" w:space="0" w:color="000000"/>
            </w:tcBorders>
          </w:tcPr>
          <w:p w14:paraId="6FBAE360" w14:textId="77777777" w:rsidR="00880830" w:rsidRPr="005C5CFF" w:rsidRDefault="00880830" w:rsidP="00E30241">
            <w:pPr>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FB1BAD4" w14:textId="77777777" w:rsidR="00880830" w:rsidRPr="005C5CFF" w:rsidRDefault="00880830" w:rsidP="00E30241">
            <w:pPr>
              <w:ind w:left="-58"/>
              <w:jc w:val="both"/>
              <w:rPr>
                <w:sz w:val="18"/>
                <w:szCs w:val="18"/>
              </w:rPr>
            </w:pPr>
            <w:r w:rsidRPr="005C5CFF">
              <w:rPr>
                <w:sz w:val="18"/>
                <w:szCs w:val="18"/>
              </w:rPr>
              <w:t>Виконано контроль за дотриманням законодавства, результат зафіксовано у формі доповідної записки керівництву Держатомрегулювання</w:t>
            </w:r>
          </w:p>
          <w:p w14:paraId="10595905" w14:textId="77777777" w:rsidR="00880830" w:rsidRPr="005C5CFF" w:rsidRDefault="00880830" w:rsidP="00E30241">
            <w:pPr>
              <w:ind w:right="-9"/>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EB8CDFC" w14:textId="77777777" w:rsidR="00880830" w:rsidRPr="005C5CFF" w:rsidRDefault="00880830" w:rsidP="00E30241">
            <w:pPr>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2C32D17" w14:textId="77777777" w:rsidR="00880830" w:rsidRPr="005C5CFF" w:rsidRDefault="00880830" w:rsidP="00E30241">
            <w:pPr>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4A59E74" w14:textId="77777777" w:rsidR="00880830" w:rsidRPr="005C5CFF" w:rsidRDefault="00880830" w:rsidP="00E30241">
            <w:pPr>
              <w:rPr>
                <w:color w:val="000000"/>
                <w:sz w:val="18"/>
                <w:szCs w:val="18"/>
              </w:rPr>
            </w:pPr>
          </w:p>
        </w:tc>
      </w:tr>
      <w:tr w:rsidR="00880830" w:rsidRPr="00C827EC" w14:paraId="104F7947"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C65F0F8" w14:textId="77777777" w:rsidR="00880830" w:rsidRPr="00C827EC" w:rsidRDefault="00880830" w:rsidP="00E30241">
            <w:pPr>
              <w:rPr>
                <w:color w:val="000000"/>
                <w:sz w:val="18"/>
                <w:szCs w:val="18"/>
              </w:rPr>
            </w:pPr>
            <w:r w:rsidRPr="00C827EC">
              <w:rPr>
                <w:color w:val="000000"/>
                <w:sz w:val="18"/>
                <w:szCs w:val="18"/>
              </w:rPr>
              <w:t>3</w:t>
            </w:r>
            <w:r>
              <w:rPr>
                <w:color w:val="000000"/>
                <w:sz w:val="18"/>
                <w:szCs w:val="18"/>
              </w:rPr>
              <w:t>.</w:t>
            </w:r>
          </w:p>
        </w:tc>
        <w:tc>
          <w:tcPr>
            <w:tcW w:w="392" w:type="pct"/>
            <w:tcBorders>
              <w:top w:val="outset" w:sz="8" w:space="0" w:color="000000"/>
              <w:left w:val="outset" w:sz="8" w:space="0" w:color="000000"/>
              <w:bottom w:val="outset" w:sz="8" w:space="0" w:color="000000"/>
              <w:right w:val="outset" w:sz="8" w:space="0" w:color="000000"/>
            </w:tcBorders>
          </w:tcPr>
          <w:p w14:paraId="1DDA5355" w14:textId="77777777" w:rsidR="00880830" w:rsidRPr="00C827EC" w:rsidRDefault="00880830" w:rsidP="00E30241">
            <w:pPr>
              <w:jc w:val="both"/>
              <w:rPr>
                <w:sz w:val="18"/>
                <w:szCs w:val="18"/>
              </w:rPr>
            </w:pPr>
            <w:r w:rsidRPr="00C827EC">
              <w:rPr>
                <w:sz w:val="18"/>
                <w:szCs w:val="18"/>
              </w:rPr>
              <w:t>Державний нагляд за дотриманням вимог ядерної та радіаційної безпеки.</w:t>
            </w:r>
          </w:p>
          <w:p w14:paraId="5BBB9375" w14:textId="77777777" w:rsidR="00880830" w:rsidRPr="00C827EC" w:rsidRDefault="00880830" w:rsidP="00E30241">
            <w:pPr>
              <w:jc w:val="both"/>
              <w:rPr>
                <w:sz w:val="18"/>
                <w:szCs w:val="18"/>
              </w:rPr>
            </w:pPr>
            <w:r w:rsidRPr="00C827EC">
              <w:rPr>
                <w:sz w:val="18"/>
                <w:szCs w:val="18"/>
              </w:rPr>
              <w:lastRenderedPageBreak/>
              <w:t>Проведення аналізу інформації про стан ядерної та радіаційної безпеки об’єктів державного нагляду.</w:t>
            </w:r>
          </w:p>
        </w:tc>
        <w:tc>
          <w:tcPr>
            <w:tcW w:w="384" w:type="pct"/>
            <w:tcBorders>
              <w:top w:val="outset" w:sz="8" w:space="0" w:color="000000"/>
              <w:left w:val="outset" w:sz="8" w:space="0" w:color="000000"/>
              <w:bottom w:val="outset" w:sz="8" w:space="0" w:color="000000"/>
              <w:right w:val="outset" w:sz="8" w:space="0" w:color="000000"/>
            </w:tcBorders>
          </w:tcPr>
          <w:p w14:paraId="4614D675" w14:textId="77777777" w:rsidR="00880830" w:rsidRPr="00C827EC" w:rsidRDefault="00880830" w:rsidP="00E30241">
            <w:pPr>
              <w:pStyle w:val="Default"/>
              <w:jc w:val="both"/>
              <w:rPr>
                <w:sz w:val="18"/>
                <w:szCs w:val="18"/>
                <w:lang w:val="uk-UA"/>
              </w:rPr>
            </w:pPr>
            <w:r w:rsidRPr="00C827EC">
              <w:rPr>
                <w:sz w:val="18"/>
                <w:szCs w:val="18"/>
                <w:lang w:val="uk-UA"/>
              </w:rPr>
              <w:lastRenderedPageBreak/>
              <w:t xml:space="preserve">Упереджене ставлення при проведенні аналізу </w:t>
            </w:r>
            <w:r w:rsidRPr="00C827EC">
              <w:rPr>
                <w:sz w:val="18"/>
                <w:szCs w:val="18"/>
                <w:lang w:val="uk-UA"/>
              </w:rPr>
              <w:lastRenderedPageBreak/>
              <w:t>інформації.</w:t>
            </w:r>
          </w:p>
          <w:p w14:paraId="28741003" w14:textId="77777777" w:rsidR="00880830" w:rsidRPr="00C827EC" w:rsidRDefault="00880830" w:rsidP="00E30241">
            <w:pPr>
              <w:jc w:val="both"/>
              <w:rPr>
                <w:sz w:val="18"/>
                <w:szCs w:val="18"/>
              </w:rPr>
            </w:pPr>
          </w:p>
        </w:tc>
        <w:tc>
          <w:tcPr>
            <w:tcW w:w="384" w:type="pct"/>
            <w:tcBorders>
              <w:top w:val="outset" w:sz="8" w:space="0" w:color="000000"/>
              <w:left w:val="outset" w:sz="8" w:space="0" w:color="000000"/>
              <w:bottom w:val="outset" w:sz="8" w:space="0" w:color="000000"/>
              <w:right w:val="outset" w:sz="8" w:space="0" w:color="000000"/>
            </w:tcBorders>
          </w:tcPr>
          <w:p w14:paraId="0796FDD6" w14:textId="77777777" w:rsidR="00880830" w:rsidRPr="00C827EC" w:rsidRDefault="00880830" w:rsidP="00E30241">
            <w:pPr>
              <w:jc w:val="both"/>
              <w:rPr>
                <w:color w:val="000000"/>
                <w:sz w:val="18"/>
                <w:szCs w:val="18"/>
              </w:rPr>
            </w:pPr>
            <w:r w:rsidRPr="00C827EC">
              <w:rPr>
                <w:sz w:val="18"/>
                <w:szCs w:val="18"/>
              </w:rPr>
              <w:lastRenderedPageBreak/>
              <w:t xml:space="preserve">Під час розгляду документів, що подаються на розгляд та </w:t>
            </w:r>
            <w:r w:rsidRPr="00C827EC">
              <w:rPr>
                <w:sz w:val="18"/>
                <w:szCs w:val="18"/>
              </w:rPr>
              <w:lastRenderedPageBreak/>
              <w:t>погодження до Держатомрегулювання  існують ризики їх погодження, або повернення без погодження без відповідних обґрунтувань. Або необґрунтоване затягування прийняття рішення.</w:t>
            </w:r>
          </w:p>
        </w:tc>
        <w:tc>
          <w:tcPr>
            <w:tcW w:w="409" w:type="pct"/>
            <w:tcBorders>
              <w:top w:val="outset" w:sz="8" w:space="0" w:color="000000"/>
              <w:left w:val="outset" w:sz="8" w:space="0" w:color="000000"/>
              <w:bottom w:val="outset" w:sz="8" w:space="0" w:color="000000"/>
              <w:right w:val="outset" w:sz="8" w:space="0" w:color="000000"/>
            </w:tcBorders>
          </w:tcPr>
          <w:p w14:paraId="4694BDCE" w14:textId="77777777" w:rsidR="00880830" w:rsidRPr="00C827EC" w:rsidRDefault="00880830" w:rsidP="00E30241">
            <w:pPr>
              <w:ind w:right="-32"/>
              <w:jc w:val="both"/>
              <w:rPr>
                <w:color w:val="000000"/>
                <w:sz w:val="18"/>
                <w:szCs w:val="18"/>
              </w:rPr>
            </w:pPr>
            <w:r w:rsidRPr="00C827EC">
              <w:rPr>
                <w:sz w:val="18"/>
                <w:szCs w:val="18"/>
              </w:rPr>
              <w:lastRenderedPageBreak/>
              <w:t>Надмірний тиск, відсутність відповідних підстав для прийняття обґрунтован</w:t>
            </w:r>
            <w:r w:rsidRPr="00C827EC">
              <w:rPr>
                <w:sz w:val="18"/>
                <w:szCs w:val="18"/>
              </w:rPr>
              <w:lastRenderedPageBreak/>
              <w:t>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5342511D" w14:textId="77777777" w:rsidR="00880830" w:rsidRPr="00C827EC" w:rsidRDefault="00880830" w:rsidP="00E30241">
            <w:pPr>
              <w:rPr>
                <w:sz w:val="18"/>
                <w:szCs w:val="18"/>
              </w:rPr>
            </w:pPr>
            <w:r w:rsidRPr="00C827EC">
              <w:rPr>
                <w:sz w:val="18"/>
                <w:szCs w:val="18"/>
              </w:rPr>
              <w:lastRenderedPageBreak/>
              <w:t xml:space="preserve">Процес розгляду документів, підготовки пропозицій та погодження або </w:t>
            </w:r>
            <w:r w:rsidRPr="00C827EC">
              <w:rPr>
                <w:sz w:val="18"/>
                <w:szCs w:val="18"/>
              </w:rPr>
              <w:lastRenderedPageBreak/>
              <w:t xml:space="preserve">повернення документів без погодження (або на доопрацювання) не є персоніфікованим. В процесі бере участь декілька осіб, або відділів. Пропозиції готуються державними інспекторами, проходять оцінку керівниками структурних підрозділів та передаються керівництву для прийняття остаточного рішення. Термін розгляду документів чітко регламентований внутрішніми процедурами, та контролюється незалежним структурним підрозділом (Відділ документального </w:t>
            </w:r>
            <w:r w:rsidRPr="00C827EC">
              <w:rPr>
                <w:sz w:val="18"/>
                <w:szCs w:val="18"/>
              </w:rPr>
              <w:lastRenderedPageBreak/>
              <w:t>забезпечення, контролю та взаємодії з територіальними органами).</w:t>
            </w:r>
          </w:p>
        </w:tc>
        <w:tc>
          <w:tcPr>
            <w:tcW w:w="203" w:type="pct"/>
            <w:tcBorders>
              <w:top w:val="outset" w:sz="8" w:space="0" w:color="000000"/>
              <w:left w:val="outset" w:sz="8" w:space="0" w:color="000000"/>
              <w:bottom w:val="outset" w:sz="8" w:space="0" w:color="000000"/>
              <w:right w:val="outset" w:sz="8" w:space="0" w:color="000000"/>
            </w:tcBorders>
          </w:tcPr>
          <w:p w14:paraId="322EB81A" w14:textId="77777777" w:rsidR="00880830" w:rsidRPr="00C827EC" w:rsidRDefault="00880830" w:rsidP="00E30241">
            <w:pPr>
              <w:jc w:val="both"/>
              <w:rPr>
                <w:color w:val="000000"/>
                <w:sz w:val="18"/>
                <w:szCs w:val="18"/>
              </w:rPr>
            </w:pPr>
            <w:r w:rsidRPr="00C827EC">
              <w:rPr>
                <w:color w:val="000000"/>
                <w:sz w:val="18"/>
                <w:szCs w:val="18"/>
              </w:rPr>
              <w:lastRenderedPageBreak/>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45598CDF"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177E0F2C" w14:textId="77777777" w:rsidR="00880830" w:rsidRPr="00C827EC" w:rsidRDefault="00880830" w:rsidP="00E30241">
            <w:pPr>
              <w:jc w:val="both"/>
              <w:rPr>
                <w:color w:val="000000"/>
                <w:sz w:val="18"/>
                <w:szCs w:val="18"/>
              </w:rPr>
            </w:pPr>
            <w:r w:rsidRPr="00C827EC">
              <w:rPr>
                <w:color w:val="000000"/>
                <w:sz w:val="18"/>
                <w:szCs w:val="18"/>
              </w:rPr>
              <w:t>низький - від 1 до 2 балів</w:t>
            </w:r>
          </w:p>
        </w:tc>
        <w:tc>
          <w:tcPr>
            <w:tcW w:w="468" w:type="pct"/>
            <w:tcBorders>
              <w:top w:val="outset" w:sz="8" w:space="0" w:color="000000"/>
              <w:left w:val="outset" w:sz="8" w:space="0" w:color="000000"/>
              <w:bottom w:val="outset" w:sz="8" w:space="0" w:color="000000"/>
              <w:right w:val="outset" w:sz="8" w:space="0" w:color="000000"/>
            </w:tcBorders>
          </w:tcPr>
          <w:p w14:paraId="5A18BB63"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01D9ABD8" w14:textId="77777777" w:rsidR="00880830" w:rsidRPr="00C827EC" w:rsidRDefault="00880830" w:rsidP="00E30241">
            <w:pPr>
              <w:jc w:val="both"/>
              <w:rPr>
                <w:sz w:val="18"/>
                <w:szCs w:val="18"/>
              </w:rPr>
            </w:pPr>
            <w:r w:rsidRPr="00C827EC">
              <w:rPr>
                <w:sz w:val="18"/>
                <w:szCs w:val="18"/>
              </w:rPr>
              <w:t xml:space="preserve">Контроль з боку Сектору з питань </w:t>
            </w:r>
            <w:r w:rsidRPr="00C827EC">
              <w:rPr>
                <w:sz w:val="18"/>
                <w:szCs w:val="18"/>
              </w:rPr>
              <w:lastRenderedPageBreak/>
              <w:t>запобігання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16A24002" w14:textId="77777777" w:rsidR="00880830" w:rsidRPr="00C827EC" w:rsidRDefault="00880830" w:rsidP="00E30241">
            <w:pPr>
              <w:ind w:left="-107" w:right="-81"/>
              <w:jc w:val="both"/>
              <w:rPr>
                <w:color w:val="000000"/>
                <w:sz w:val="18"/>
                <w:szCs w:val="18"/>
              </w:rPr>
            </w:pPr>
            <w:r w:rsidRPr="00C827EC">
              <w:rPr>
                <w:sz w:val="18"/>
                <w:szCs w:val="18"/>
              </w:rPr>
              <w:lastRenderedPageBreak/>
              <w:t>постійно</w:t>
            </w:r>
          </w:p>
        </w:tc>
        <w:tc>
          <w:tcPr>
            <w:tcW w:w="354" w:type="pct"/>
            <w:tcBorders>
              <w:top w:val="outset" w:sz="8" w:space="0" w:color="000000"/>
              <w:left w:val="outset" w:sz="8" w:space="0" w:color="000000"/>
              <w:bottom w:val="outset" w:sz="8" w:space="0" w:color="000000"/>
              <w:right w:val="outset" w:sz="8" w:space="0" w:color="000000"/>
            </w:tcBorders>
          </w:tcPr>
          <w:p w14:paraId="697E4B97" w14:textId="77777777" w:rsidR="00880830" w:rsidRPr="00C827EC" w:rsidRDefault="00880830" w:rsidP="00E30241">
            <w:pPr>
              <w:ind w:right="-83"/>
              <w:jc w:val="both"/>
              <w:rPr>
                <w:color w:val="000000"/>
                <w:sz w:val="18"/>
                <w:szCs w:val="18"/>
                <w:lang w:val="ru-RU"/>
              </w:rPr>
            </w:pPr>
            <w:r w:rsidRPr="00C827EC">
              <w:rPr>
                <w:sz w:val="18"/>
                <w:szCs w:val="18"/>
                <w:lang w:val="ru-RU"/>
              </w:rPr>
              <w:t xml:space="preserve">Голова, заступники, керівни-ки структурних </w:t>
            </w:r>
            <w:r w:rsidRPr="00C827EC">
              <w:rPr>
                <w:sz w:val="18"/>
                <w:szCs w:val="18"/>
                <w:lang w:val="ru-RU"/>
              </w:rPr>
              <w:lastRenderedPageBreak/>
              <w:t>підрозділів.</w:t>
            </w:r>
          </w:p>
        </w:tc>
        <w:tc>
          <w:tcPr>
            <w:tcW w:w="256" w:type="pct"/>
            <w:vMerge/>
            <w:tcBorders>
              <w:left w:val="outset" w:sz="8" w:space="0" w:color="000000"/>
              <w:right w:val="outset" w:sz="8" w:space="0" w:color="000000"/>
            </w:tcBorders>
          </w:tcPr>
          <w:p w14:paraId="2D26DFE9"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4768B161"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1669B7DF" w14:textId="77777777" w:rsidR="00880830" w:rsidRPr="00C827EC" w:rsidRDefault="00880830" w:rsidP="00E30241">
            <w:pPr>
              <w:ind w:left="-58" w:right="-29"/>
              <w:jc w:val="both"/>
              <w:rPr>
                <w:sz w:val="18"/>
                <w:szCs w:val="18"/>
              </w:rPr>
            </w:pPr>
            <w:r w:rsidRPr="00C827EC">
              <w:rPr>
                <w:sz w:val="18"/>
                <w:szCs w:val="18"/>
              </w:rPr>
              <w:t xml:space="preserve">Держатомрегулювання інформація </w:t>
            </w:r>
            <w:r w:rsidRPr="00C827EC">
              <w:rPr>
                <w:sz w:val="18"/>
                <w:szCs w:val="18"/>
              </w:rPr>
              <w:lastRenderedPageBreak/>
              <w:t>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70BFB37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555953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F49E127" w14:textId="77777777" w:rsidR="00880830" w:rsidRPr="005C5CFF" w:rsidRDefault="00880830" w:rsidP="00E30241">
            <w:pPr>
              <w:rPr>
                <w:color w:val="000000"/>
                <w:sz w:val="18"/>
                <w:szCs w:val="18"/>
              </w:rPr>
            </w:pPr>
          </w:p>
        </w:tc>
      </w:tr>
      <w:tr w:rsidR="00880830" w:rsidRPr="00C827EC" w14:paraId="26D7DF9C"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53EC3FAE" w14:textId="77777777" w:rsidR="00880830" w:rsidRPr="00C827EC" w:rsidRDefault="00880830" w:rsidP="00E30241">
            <w:pPr>
              <w:rPr>
                <w:color w:val="000000"/>
                <w:sz w:val="18"/>
                <w:szCs w:val="18"/>
              </w:rPr>
            </w:pPr>
            <w:r>
              <w:rPr>
                <w:color w:val="000000"/>
                <w:sz w:val="18"/>
                <w:szCs w:val="18"/>
              </w:rPr>
              <w:lastRenderedPageBreak/>
              <w:t>4</w:t>
            </w:r>
            <w:r w:rsidRPr="00C827EC">
              <w:rPr>
                <w:color w:val="000000"/>
                <w:sz w:val="18"/>
                <w:szCs w:val="18"/>
              </w:rPr>
              <w:t>.</w:t>
            </w:r>
          </w:p>
        </w:tc>
        <w:tc>
          <w:tcPr>
            <w:tcW w:w="392" w:type="pct"/>
            <w:tcBorders>
              <w:top w:val="outset" w:sz="8" w:space="0" w:color="000000"/>
              <w:left w:val="outset" w:sz="8" w:space="0" w:color="000000"/>
              <w:bottom w:val="outset" w:sz="8" w:space="0" w:color="000000"/>
              <w:right w:val="outset" w:sz="8" w:space="0" w:color="000000"/>
            </w:tcBorders>
          </w:tcPr>
          <w:p w14:paraId="2953DA77" w14:textId="77777777" w:rsidR="00880830" w:rsidRPr="00C827EC" w:rsidRDefault="00880830" w:rsidP="00E30241">
            <w:pPr>
              <w:jc w:val="both"/>
              <w:rPr>
                <w:sz w:val="18"/>
                <w:szCs w:val="18"/>
              </w:rPr>
            </w:pPr>
            <w:r w:rsidRPr="00C827EC">
              <w:rPr>
                <w:sz w:val="18"/>
                <w:szCs w:val="18"/>
              </w:rPr>
              <w:t>Державний нагляд за дотриманням вимог ядерної та радіаційної безпеки.</w:t>
            </w:r>
          </w:p>
          <w:p w14:paraId="10F0E26C" w14:textId="77777777" w:rsidR="00880830" w:rsidRPr="00C827EC" w:rsidRDefault="00880830" w:rsidP="00E30241">
            <w:pPr>
              <w:jc w:val="both"/>
              <w:rPr>
                <w:sz w:val="18"/>
                <w:szCs w:val="18"/>
              </w:rPr>
            </w:pPr>
            <w:r w:rsidRPr="00C827EC">
              <w:rPr>
                <w:sz w:val="18"/>
                <w:szCs w:val="18"/>
              </w:rPr>
              <w:t>Видача обов’язкових до виконання приписів, розпоряджень у разі виявлення порушень вимог ядерної та радіаційної безпеки за результатами інспекційних перевірок, інспекційних обстежень та аналізу інформації про стан ядерної та радіаційної безпеки об’єктів державного нагляду.</w:t>
            </w:r>
          </w:p>
        </w:tc>
        <w:tc>
          <w:tcPr>
            <w:tcW w:w="384" w:type="pct"/>
            <w:tcBorders>
              <w:top w:val="outset" w:sz="8" w:space="0" w:color="000000"/>
              <w:left w:val="outset" w:sz="8" w:space="0" w:color="000000"/>
              <w:bottom w:val="outset" w:sz="8" w:space="0" w:color="000000"/>
              <w:right w:val="outset" w:sz="8" w:space="0" w:color="000000"/>
            </w:tcBorders>
          </w:tcPr>
          <w:p w14:paraId="042AFEE3" w14:textId="77777777" w:rsidR="00880830" w:rsidRPr="00C827EC" w:rsidRDefault="00880830" w:rsidP="00E30241">
            <w:pPr>
              <w:pStyle w:val="Default"/>
              <w:jc w:val="both"/>
              <w:rPr>
                <w:sz w:val="18"/>
                <w:szCs w:val="18"/>
                <w:lang w:val="uk-UA"/>
              </w:rPr>
            </w:pPr>
            <w:r w:rsidRPr="00C827EC">
              <w:rPr>
                <w:sz w:val="18"/>
                <w:szCs w:val="18"/>
                <w:lang w:val="uk-UA"/>
              </w:rPr>
              <w:t>Упереджене  ставлення.</w:t>
            </w:r>
          </w:p>
          <w:p w14:paraId="0081000B" w14:textId="77777777" w:rsidR="00880830" w:rsidRPr="00C827EC" w:rsidRDefault="00880830" w:rsidP="00E30241">
            <w:pPr>
              <w:pStyle w:val="Default"/>
              <w:jc w:val="both"/>
              <w:rPr>
                <w:sz w:val="18"/>
                <w:szCs w:val="18"/>
                <w:lang w:val="uk-UA"/>
              </w:rPr>
            </w:pPr>
            <w:r w:rsidRPr="00C827EC">
              <w:rPr>
                <w:sz w:val="18"/>
                <w:szCs w:val="18"/>
                <w:lang w:val="uk-UA"/>
              </w:rPr>
              <w:t>Ризик видачі необґрунтованого припису</w:t>
            </w:r>
          </w:p>
        </w:tc>
        <w:tc>
          <w:tcPr>
            <w:tcW w:w="384" w:type="pct"/>
            <w:tcBorders>
              <w:top w:val="outset" w:sz="8" w:space="0" w:color="000000"/>
              <w:left w:val="outset" w:sz="8" w:space="0" w:color="000000"/>
              <w:bottom w:val="outset" w:sz="8" w:space="0" w:color="000000"/>
              <w:right w:val="outset" w:sz="8" w:space="0" w:color="000000"/>
            </w:tcBorders>
          </w:tcPr>
          <w:p w14:paraId="6FEB5499" w14:textId="77777777" w:rsidR="00880830" w:rsidRPr="00C827EC" w:rsidRDefault="00880830" w:rsidP="00E30241">
            <w:pPr>
              <w:pStyle w:val="Default"/>
              <w:jc w:val="both"/>
              <w:rPr>
                <w:sz w:val="18"/>
                <w:szCs w:val="18"/>
                <w:lang w:val="uk-UA"/>
              </w:rPr>
            </w:pPr>
            <w:r w:rsidRPr="00C827EC">
              <w:rPr>
                <w:color w:val="auto"/>
                <w:sz w:val="18"/>
                <w:szCs w:val="18"/>
                <w:lang w:val="uk-UA"/>
              </w:rPr>
              <w:t>Існує ризик застосування санкцій, без існування відповідних обґрунтувань у зв’язку з наявністю приватного інтересу.</w:t>
            </w:r>
          </w:p>
          <w:p w14:paraId="3219710A" w14:textId="77777777" w:rsidR="00880830" w:rsidRPr="00C827EC" w:rsidRDefault="00880830" w:rsidP="00E30241">
            <w:pPr>
              <w:jc w:val="both"/>
              <w:rPr>
                <w:sz w:val="18"/>
                <w:szCs w:val="18"/>
              </w:rPr>
            </w:pPr>
          </w:p>
        </w:tc>
        <w:tc>
          <w:tcPr>
            <w:tcW w:w="409" w:type="pct"/>
            <w:tcBorders>
              <w:top w:val="outset" w:sz="8" w:space="0" w:color="000000"/>
              <w:left w:val="outset" w:sz="8" w:space="0" w:color="000000"/>
              <w:bottom w:val="outset" w:sz="8" w:space="0" w:color="000000"/>
              <w:right w:val="outset" w:sz="8" w:space="0" w:color="000000"/>
            </w:tcBorders>
          </w:tcPr>
          <w:p w14:paraId="15124A9A" w14:textId="77777777" w:rsidR="00880830" w:rsidRPr="00C827EC" w:rsidRDefault="00880830" w:rsidP="00E30241">
            <w:pPr>
              <w:ind w:right="-32"/>
              <w:jc w:val="both"/>
              <w:rPr>
                <w:sz w:val="18"/>
                <w:szCs w:val="18"/>
              </w:rPr>
            </w:pPr>
            <w:r w:rsidRPr="00C827EC">
              <w:rPr>
                <w:sz w:val="18"/>
                <w:szCs w:val="18"/>
              </w:rPr>
              <w:t>Надмірний тиск, відсутність відповідних підстав для прийняття обґрунтованого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79C4B1BC" w14:textId="77777777" w:rsidR="00880830" w:rsidRPr="00C827EC" w:rsidRDefault="00880830" w:rsidP="00E30241">
            <w:pPr>
              <w:pStyle w:val="Default"/>
              <w:ind w:right="-131"/>
              <w:jc w:val="both"/>
              <w:rPr>
                <w:sz w:val="18"/>
                <w:szCs w:val="18"/>
                <w:lang w:val="uk-UA"/>
              </w:rPr>
            </w:pPr>
            <w:r w:rsidRPr="00C827EC">
              <w:rPr>
                <w:sz w:val="18"/>
                <w:szCs w:val="18"/>
                <w:lang w:val="uk-UA"/>
              </w:rPr>
              <w:t>Приписи можуть видаватись за результатами інспекційних перевірок та інспекційних обстежень, або за результатами аналізу інформації про стан ядерної та радіаційної безпеки об’єктів державного нагляду.</w:t>
            </w:r>
          </w:p>
        </w:tc>
        <w:tc>
          <w:tcPr>
            <w:tcW w:w="203" w:type="pct"/>
            <w:tcBorders>
              <w:top w:val="outset" w:sz="8" w:space="0" w:color="000000"/>
              <w:left w:val="outset" w:sz="8" w:space="0" w:color="000000"/>
              <w:bottom w:val="outset" w:sz="8" w:space="0" w:color="000000"/>
              <w:right w:val="outset" w:sz="8" w:space="0" w:color="000000"/>
            </w:tcBorders>
          </w:tcPr>
          <w:p w14:paraId="09E3778E"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209" w:type="pct"/>
            <w:tcBorders>
              <w:top w:val="outset" w:sz="8" w:space="0" w:color="000000"/>
              <w:left w:val="outset" w:sz="8" w:space="0" w:color="000000"/>
              <w:bottom w:val="outset" w:sz="8" w:space="0" w:color="000000"/>
              <w:right w:val="outset" w:sz="8" w:space="0" w:color="000000"/>
            </w:tcBorders>
          </w:tcPr>
          <w:p w14:paraId="766E389B"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203" w:type="pct"/>
            <w:tcBorders>
              <w:top w:val="outset" w:sz="8" w:space="0" w:color="000000"/>
              <w:left w:val="outset" w:sz="8" w:space="0" w:color="000000"/>
              <w:bottom w:val="outset" w:sz="8" w:space="0" w:color="000000"/>
              <w:right w:val="outset" w:sz="8" w:space="0" w:color="000000"/>
            </w:tcBorders>
          </w:tcPr>
          <w:p w14:paraId="7D7E9115" w14:textId="77777777" w:rsidR="00880830" w:rsidRPr="00C827EC" w:rsidRDefault="00880830" w:rsidP="00E30241">
            <w:pPr>
              <w:jc w:val="both"/>
              <w:rPr>
                <w:color w:val="000000"/>
                <w:sz w:val="18"/>
                <w:szCs w:val="18"/>
              </w:rPr>
            </w:pPr>
            <w:r w:rsidRPr="00C827EC">
              <w:rPr>
                <w:color w:val="000000"/>
                <w:sz w:val="18"/>
                <w:szCs w:val="18"/>
              </w:rPr>
              <w:t>низький - 1 бал</w:t>
            </w:r>
          </w:p>
        </w:tc>
        <w:tc>
          <w:tcPr>
            <w:tcW w:w="468" w:type="pct"/>
            <w:tcBorders>
              <w:top w:val="outset" w:sz="8" w:space="0" w:color="000000"/>
              <w:left w:val="outset" w:sz="8" w:space="0" w:color="000000"/>
              <w:bottom w:val="outset" w:sz="8" w:space="0" w:color="000000"/>
              <w:right w:val="outset" w:sz="8" w:space="0" w:color="000000"/>
            </w:tcBorders>
          </w:tcPr>
          <w:p w14:paraId="7B90DFB7"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7FE370E1" w14:textId="77777777" w:rsidR="00880830" w:rsidRPr="00C827EC" w:rsidRDefault="00880830" w:rsidP="00E30241">
            <w:pPr>
              <w:jc w:val="both"/>
              <w:rPr>
                <w:sz w:val="18"/>
                <w:szCs w:val="18"/>
              </w:rPr>
            </w:pPr>
            <w:r w:rsidRPr="00C827EC">
              <w:rPr>
                <w:sz w:val="18"/>
                <w:szCs w:val="18"/>
              </w:rPr>
              <w:t>Контроль з боку Сектору з питань запобігання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536E5C40" w14:textId="77777777" w:rsidR="00880830" w:rsidRPr="00C827EC" w:rsidRDefault="00880830" w:rsidP="00E30241">
            <w:pPr>
              <w:ind w:left="-107" w:right="-81"/>
              <w:jc w:val="both"/>
              <w:rPr>
                <w:sz w:val="18"/>
                <w:szCs w:val="18"/>
              </w:rPr>
            </w:pPr>
            <w:r w:rsidRPr="00C827EC">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4BD5EE79" w14:textId="77777777" w:rsidR="00880830" w:rsidRPr="00C827EC" w:rsidRDefault="00880830" w:rsidP="00E30241">
            <w:pPr>
              <w:ind w:right="-83"/>
              <w:jc w:val="both"/>
              <w:rPr>
                <w:sz w:val="18"/>
                <w:szCs w:val="18"/>
                <w:lang w:val="ru-RU"/>
              </w:rPr>
            </w:pPr>
            <w:r w:rsidRPr="00C827EC">
              <w:rPr>
                <w:sz w:val="18"/>
                <w:szCs w:val="18"/>
                <w:lang w:val="ru-RU"/>
              </w:rPr>
              <w:t>Голова, заступники, керівни-ки структурних підрозділів,</w:t>
            </w:r>
          </w:p>
          <w:p w14:paraId="692A6F06" w14:textId="77777777" w:rsidR="00880830" w:rsidRPr="00C827EC" w:rsidRDefault="00880830" w:rsidP="00E30241">
            <w:pPr>
              <w:ind w:right="-83"/>
              <w:jc w:val="both"/>
              <w:rPr>
                <w:sz w:val="18"/>
                <w:szCs w:val="18"/>
              </w:rPr>
            </w:pPr>
            <w:r w:rsidRPr="00C827EC">
              <w:rPr>
                <w:sz w:val="18"/>
                <w:szCs w:val="18"/>
              </w:rPr>
              <w:t>Центральний інспекційний відділ (самостійний).</w:t>
            </w:r>
          </w:p>
        </w:tc>
        <w:tc>
          <w:tcPr>
            <w:tcW w:w="256" w:type="pct"/>
            <w:tcBorders>
              <w:left w:val="outset" w:sz="8" w:space="0" w:color="000000"/>
              <w:right w:val="outset" w:sz="8" w:space="0" w:color="000000"/>
            </w:tcBorders>
          </w:tcPr>
          <w:p w14:paraId="1BF21592"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31323418" w14:textId="77777777" w:rsidR="00880830" w:rsidRPr="00C827EC" w:rsidRDefault="00880830" w:rsidP="00E30241">
            <w:pPr>
              <w:ind w:left="-58" w:right="-29"/>
              <w:jc w:val="both"/>
              <w:rPr>
                <w:sz w:val="18"/>
                <w:szCs w:val="18"/>
              </w:rPr>
            </w:pPr>
            <w:r w:rsidRPr="00C827EC">
              <w:rPr>
                <w:sz w:val="18"/>
                <w:szCs w:val="18"/>
              </w:rPr>
              <w:t xml:space="preserve">Центральний інспекційний відділ (самостійний) щоквартально аналізує інформацію про виконання приписів, розпоряджень. </w:t>
            </w:r>
          </w:p>
          <w:p w14:paraId="6E053D14"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5A052997" w14:textId="77777777" w:rsidR="00880830" w:rsidRPr="00C827EC" w:rsidRDefault="00880830" w:rsidP="00E30241">
            <w:pPr>
              <w:ind w:left="-101"/>
              <w:jc w:val="both"/>
              <w:rPr>
                <w:sz w:val="18"/>
                <w:szCs w:val="18"/>
              </w:rPr>
            </w:pPr>
            <w:r w:rsidRPr="00C827EC">
              <w:rPr>
                <w:sz w:val="18"/>
                <w:szCs w:val="18"/>
              </w:rPr>
              <w:t>Держатомрегулювання інформація 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1319737B"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26FDF31"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8D24CC5" w14:textId="77777777" w:rsidR="00880830" w:rsidRPr="005C5CFF" w:rsidRDefault="00880830" w:rsidP="00E30241">
            <w:pPr>
              <w:rPr>
                <w:color w:val="000000"/>
                <w:sz w:val="18"/>
                <w:szCs w:val="18"/>
              </w:rPr>
            </w:pPr>
          </w:p>
        </w:tc>
      </w:tr>
      <w:tr w:rsidR="00880830" w:rsidRPr="00C827EC" w14:paraId="2A086E24"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2AA266F" w14:textId="77777777" w:rsidR="00880830" w:rsidRPr="00C827EC" w:rsidRDefault="00880830" w:rsidP="00E30241">
            <w:pPr>
              <w:rPr>
                <w:color w:val="000000"/>
                <w:sz w:val="18"/>
                <w:szCs w:val="18"/>
              </w:rPr>
            </w:pPr>
            <w:r>
              <w:rPr>
                <w:color w:val="000000"/>
                <w:sz w:val="18"/>
                <w:szCs w:val="18"/>
              </w:rPr>
              <w:lastRenderedPageBreak/>
              <w:t>5</w:t>
            </w:r>
            <w:r w:rsidRPr="00C827EC">
              <w:rPr>
                <w:color w:val="000000"/>
                <w:sz w:val="18"/>
                <w:szCs w:val="18"/>
              </w:rPr>
              <w:t>.</w:t>
            </w:r>
          </w:p>
        </w:tc>
        <w:tc>
          <w:tcPr>
            <w:tcW w:w="392" w:type="pct"/>
            <w:tcBorders>
              <w:top w:val="outset" w:sz="8" w:space="0" w:color="000000"/>
              <w:left w:val="outset" w:sz="8" w:space="0" w:color="000000"/>
              <w:bottom w:val="outset" w:sz="8" w:space="0" w:color="000000"/>
              <w:right w:val="outset" w:sz="8" w:space="0" w:color="000000"/>
            </w:tcBorders>
          </w:tcPr>
          <w:p w14:paraId="14914419" w14:textId="77777777" w:rsidR="00880830" w:rsidRPr="00C827EC" w:rsidRDefault="00880830" w:rsidP="00E30241">
            <w:pPr>
              <w:ind w:left="-122" w:right="-78"/>
              <w:jc w:val="both"/>
              <w:rPr>
                <w:sz w:val="18"/>
                <w:szCs w:val="18"/>
              </w:rPr>
            </w:pPr>
            <w:r w:rsidRPr="00C827EC">
              <w:rPr>
                <w:sz w:val="18"/>
                <w:szCs w:val="18"/>
              </w:rPr>
              <w:t>Державний нагляд за дотриманням вимог ядерної та радіаційної безпеки.</w:t>
            </w:r>
          </w:p>
          <w:p w14:paraId="23EE2968" w14:textId="77777777" w:rsidR="00880830" w:rsidRPr="00C827EC" w:rsidRDefault="00880830" w:rsidP="00E30241">
            <w:pPr>
              <w:ind w:left="-122" w:right="-78"/>
              <w:jc w:val="both"/>
              <w:rPr>
                <w:sz w:val="18"/>
                <w:szCs w:val="18"/>
              </w:rPr>
            </w:pPr>
            <w:r w:rsidRPr="00C827EC">
              <w:rPr>
                <w:sz w:val="18"/>
                <w:szCs w:val="18"/>
              </w:rPr>
              <w:t>Застосування передбачених законодавством примусових заходів до юридичних і фізичних осіб у разі виявлення порушень ними вимог ядерної та радіаційної безпеки та/або невиконання вимог приписів, розпоряджень.</w:t>
            </w:r>
          </w:p>
        </w:tc>
        <w:tc>
          <w:tcPr>
            <w:tcW w:w="384" w:type="pct"/>
            <w:tcBorders>
              <w:top w:val="outset" w:sz="8" w:space="0" w:color="000000"/>
              <w:left w:val="outset" w:sz="8" w:space="0" w:color="000000"/>
              <w:bottom w:val="outset" w:sz="8" w:space="0" w:color="000000"/>
              <w:right w:val="outset" w:sz="8" w:space="0" w:color="000000"/>
            </w:tcBorders>
          </w:tcPr>
          <w:p w14:paraId="02B748B6" w14:textId="77777777" w:rsidR="00880830" w:rsidRPr="00C827EC" w:rsidRDefault="00880830" w:rsidP="00E30241">
            <w:pPr>
              <w:pStyle w:val="Default"/>
              <w:jc w:val="both"/>
              <w:rPr>
                <w:sz w:val="18"/>
                <w:szCs w:val="18"/>
                <w:lang w:val="uk-UA"/>
              </w:rPr>
            </w:pPr>
            <w:r w:rsidRPr="00C827EC">
              <w:rPr>
                <w:sz w:val="18"/>
                <w:szCs w:val="18"/>
                <w:lang w:val="uk-UA"/>
              </w:rPr>
              <w:t>Упереджене  ставлення.</w:t>
            </w:r>
          </w:p>
          <w:p w14:paraId="4C6D1DFF" w14:textId="77777777" w:rsidR="00880830" w:rsidRPr="00C827EC" w:rsidRDefault="00880830" w:rsidP="00E30241">
            <w:pPr>
              <w:pStyle w:val="Default"/>
              <w:ind w:right="-136"/>
              <w:jc w:val="both"/>
              <w:rPr>
                <w:sz w:val="18"/>
                <w:szCs w:val="18"/>
                <w:lang w:val="uk-UA"/>
              </w:rPr>
            </w:pPr>
            <w:r w:rsidRPr="00C827EC">
              <w:rPr>
                <w:sz w:val="18"/>
                <w:szCs w:val="18"/>
                <w:lang w:val="uk-UA"/>
              </w:rPr>
              <w:t>Ризик видачі необґрунтованого припису, розпорядження.</w:t>
            </w:r>
          </w:p>
        </w:tc>
        <w:tc>
          <w:tcPr>
            <w:tcW w:w="384" w:type="pct"/>
            <w:tcBorders>
              <w:top w:val="outset" w:sz="8" w:space="0" w:color="000000"/>
              <w:left w:val="outset" w:sz="8" w:space="0" w:color="000000"/>
              <w:bottom w:val="outset" w:sz="8" w:space="0" w:color="000000"/>
              <w:right w:val="outset" w:sz="8" w:space="0" w:color="000000"/>
            </w:tcBorders>
          </w:tcPr>
          <w:p w14:paraId="11249C1B" w14:textId="77777777" w:rsidR="00880830" w:rsidRPr="00C827EC" w:rsidRDefault="00880830" w:rsidP="00E30241">
            <w:pPr>
              <w:pStyle w:val="Default"/>
              <w:jc w:val="both"/>
              <w:rPr>
                <w:sz w:val="18"/>
                <w:szCs w:val="18"/>
                <w:lang w:val="uk-UA"/>
              </w:rPr>
            </w:pPr>
            <w:r w:rsidRPr="00C827EC">
              <w:rPr>
                <w:sz w:val="18"/>
                <w:szCs w:val="18"/>
                <w:lang w:val="uk-UA"/>
              </w:rPr>
              <w:t>Ризик застосування санкцій, без існування відповідних обґрунтувань.</w:t>
            </w:r>
          </w:p>
        </w:tc>
        <w:tc>
          <w:tcPr>
            <w:tcW w:w="409" w:type="pct"/>
            <w:tcBorders>
              <w:top w:val="outset" w:sz="8" w:space="0" w:color="000000"/>
              <w:left w:val="outset" w:sz="8" w:space="0" w:color="000000"/>
              <w:bottom w:val="outset" w:sz="8" w:space="0" w:color="000000"/>
              <w:right w:val="outset" w:sz="8" w:space="0" w:color="000000"/>
            </w:tcBorders>
          </w:tcPr>
          <w:p w14:paraId="44856178" w14:textId="77777777" w:rsidR="00880830" w:rsidRPr="00C827EC" w:rsidRDefault="00880830" w:rsidP="00E30241">
            <w:pPr>
              <w:ind w:right="-32"/>
              <w:jc w:val="both"/>
              <w:rPr>
                <w:sz w:val="18"/>
                <w:szCs w:val="18"/>
              </w:rPr>
            </w:pPr>
            <w:r w:rsidRPr="00C827EC">
              <w:rPr>
                <w:sz w:val="18"/>
                <w:szCs w:val="18"/>
              </w:rPr>
              <w:t>Надмірний тиск, відсутність відповідних підстав для прийняття обґрунтованого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4BF91222" w14:textId="77777777" w:rsidR="00880830" w:rsidRPr="00C827EC" w:rsidRDefault="00880830" w:rsidP="00E30241">
            <w:pPr>
              <w:pStyle w:val="Default"/>
              <w:ind w:right="-131"/>
              <w:jc w:val="both"/>
              <w:rPr>
                <w:sz w:val="18"/>
                <w:szCs w:val="18"/>
                <w:lang w:val="uk-UA"/>
              </w:rPr>
            </w:pPr>
            <w:r w:rsidRPr="00C827EC">
              <w:rPr>
                <w:sz w:val="18"/>
                <w:szCs w:val="18"/>
                <w:lang w:val="uk-UA"/>
              </w:rPr>
              <w:t>Санкції можуть застосовуватись за результатами інспекційних перевірок та інспекційних обстежень, або за результатами розгляду документів. Протоколи готуються  державними інспекторами та передаються (з відповідними обґрунтуваннями)Головному державному інспектору з ядерної та радіаційної безпеки України або його заступникам для винесення постанови.</w:t>
            </w:r>
          </w:p>
        </w:tc>
        <w:tc>
          <w:tcPr>
            <w:tcW w:w="203" w:type="pct"/>
            <w:tcBorders>
              <w:top w:val="outset" w:sz="8" w:space="0" w:color="000000"/>
              <w:left w:val="outset" w:sz="8" w:space="0" w:color="000000"/>
              <w:bottom w:val="outset" w:sz="8" w:space="0" w:color="000000"/>
              <w:right w:val="outset" w:sz="8" w:space="0" w:color="000000"/>
            </w:tcBorders>
          </w:tcPr>
          <w:p w14:paraId="2D397E84" w14:textId="77777777" w:rsidR="00880830" w:rsidRPr="00C827EC" w:rsidRDefault="00880830" w:rsidP="00E30241">
            <w:pPr>
              <w:ind w:left="-51" w:right="-39"/>
              <w:rPr>
                <w:color w:val="000000"/>
                <w:sz w:val="18"/>
                <w:szCs w:val="18"/>
              </w:rPr>
            </w:pPr>
            <w:r w:rsidRPr="00C827EC">
              <w:rPr>
                <w:color w:val="000000"/>
                <w:sz w:val="18"/>
                <w:szCs w:val="18"/>
              </w:rPr>
              <w:t>середній</w:t>
            </w:r>
          </w:p>
          <w:p w14:paraId="11B75177" w14:textId="77777777" w:rsidR="00880830" w:rsidRPr="00C827EC" w:rsidRDefault="00880830" w:rsidP="00E30241">
            <w:pPr>
              <w:rPr>
                <w:color w:val="000000"/>
                <w:sz w:val="18"/>
                <w:szCs w:val="18"/>
              </w:rPr>
            </w:pPr>
            <w:r w:rsidRPr="00C827EC">
              <w:rPr>
                <w:color w:val="000000"/>
                <w:sz w:val="18"/>
                <w:szCs w:val="18"/>
              </w:rPr>
              <w:t>2</w:t>
            </w:r>
          </w:p>
        </w:tc>
        <w:tc>
          <w:tcPr>
            <w:tcW w:w="209" w:type="pct"/>
            <w:tcBorders>
              <w:top w:val="outset" w:sz="8" w:space="0" w:color="000000"/>
              <w:left w:val="outset" w:sz="8" w:space="0" w:color="000000"/>
              <w:bottom w:val="outset" w:sz="8" w:space="0" w:color="000000"/>
              <w:right w:val="outset" w:sz="8" w:space="0" w:color="000000"/>
            </w:tcBorders>
          </w:tcPr>
          <w:p w14:paraId="40BD0EF5" w14:textId="77777777" w:rsidR="00880830" w:rsidRPr="00C827EC" w:rsidRDefault="00880830" w:rsidP="00E30241">
            <w:pPr>
              <w:rPr>
                <w:color w:val="000000"/>
                <w:sz w:val="18"/>
                <w:szCs w:val="18"/>
              </w:rPr>
            </w:pPr>
            <w:r w:rsidRPr="00C827EC">
              <w:rPr>
                <w:color w:val="000000"/>
                <w:sz w:val="18"/>
                <w:szCs w:val="18"/>
              </w:rPr>
              <w:t>середній</w:t>
            </w:r>
          </w:p>
          <w:p w14:paraId="2FF3A6D8" w14:textId="77777777" w:rsidR="00880830" w:rsidRPr="00C827EC" w:rsidRDefault="00880830" w:rsidP="00E30241">
            <w:pPr>
              <w:rPr>
                <w:color w:val="000000"/>
                <w:sz w:val="18"/>
                <w:szCs w:val="18"/>
              </w:rPr>
            </w:pPr>
            <w:r w:rsidRPr="00C827EC">
              <w:rPr>
                <w:color w:val="000000"/>
                <w:sz w:val="18"/>
                <w:szCs w:val="18"/>
              </w:rPr>
              <w:t>2</w:t>
            </w:r>
          </w:p>
        </w:tc>
        <w:tc>
          <w:tcPr>
            <w:tcW w:w="203" w:type="pct"/>
            <w:tcBorders>
              <w:top w:val="outset" w:sz="8" w:space="0" w:color="000000"/>
              <w:left w:val="outset" w:sz="8" w:space="0" w:color="000000"/>
              <w:bottom w:val="outset" w:sz="8" w:space="0" w:color="000000"/>
              <w:right w:val="outset" w:sz="8" w:space="0" w:color="000000"/>
            </w:tcBorders>
          </w:tcPr>
          <w:p w14:paraId="31547E24" w14:textId="77777777" w:rsidR="00880830" w:rsidRPr="00C827EC" w:rsidRDefault="00880830" w:rsidP="00E30241">
            <w:pPr>
              <w:rPr>
                <w:color w:val="000000"/>
                <w:sz w:val="18"/>
                <w:szCs w:val="18"/>
              </w:rPr>
            </w:pPr>
            <w:r w:rsidRPr="00C827EC">
              <w:rPr>
                <w:color w:val="000000"/>
                <w:sz w:val="18"/>
                <w:szCs w:val="18"/>
              </w:rPr>
              <w:t>середній</w:t>
            </w:r>
          </w:p>
          <w:p w14:paraId="11780479" w14:textId="77777777" w:rsidR="00880830" w:rsidRPr="00C827EC" w:rsidRDefault="00880830" w:rsidP="00E30241">
            <w:pPr>
              <w:rPr>
                <w:color w:val="000000"/>
                <w:sz w:val="18"/>
                <w:szCs w:val="18"/>
              </w:rPr>
            </w:pPr>
            <w:r w:rsidRPr="00C827EC">
              <w:rPr>
                <w:color w:val="000000"/>
                <w:sz w:val="18"/>
                <w:szCs w:val="18"/>
              </w:rPr>
              <w:t>2</w:t>
            </w:r>
          </w:p>
        </w:tc>
        <w:tc>
          <w:tcPr>
            <w:tcW w:w="468" w:type="pct"/>
            <w:tcBorders>
              <w:top w:val="outset" w:sz="8" w:space="0" w:color="000000"/>
              <w:left w:val="outset" w:sz="8" w:space="0" w:color="000000"/>
              <w:bottom w:val="outset" w:sz="8" w:space="0" w:color="000000"/>
              <w:right w:val="outset" w:sz="8" w:space="0" w:color="000000"/>
            </w:tcBorders>
          </w:tcPr>
          <w:p w14:paraId="44503DD2"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55606D0A" w14:textId="77777777" w:rsidR="00880830" w:rsidRPr="00C827EC" w:rsidRDefault="00880830" w:rsidP="00E30241">
            <w:pPr>
              <w:jc w:val="both"/>
              <w:rPr>
                <w:sz w:val="18"/>
                <w:szCs w:val="18"/>
              </w:rPr>
            </w:pPr>
            <w:r w:rsidRPr="00C827EC">
              <w:rPr>
                <w:sz w:val="18"/>
                <w:szCs w:val="18"/>
              </w:rPr>
              <w:t>Контроль з боку Сектору з питань зпобігання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6F440AF9" w14:textId="77777777" w:rsidR="00880830" w:rsidRPr="00C827EC" w:rsidRDefault="00880830" w:rsidP="00E30241">
            <w:pPr>
              <w:ind w:left="-107" w:right="-81"/>
              <w:jc w:val="both"/>
              <w:rPr>
                <w:sz w:val="18"/>
                <w:szCs w:val="18"/>
              </w:rPr>
            </w:pPr>
            <w:r w:rsidRPr="00C827EC">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2065D357" w14:textId="77777777" w:rsidR="00880830" w:rsidRPr="00C827EC" w:rsidRDefault="00880830" w:rsidP="00E30241">
            <w:pPr>
              <w:ind w:right="-83"/>
              <w:jc w:val="both"/>
              <w:rPr>
                <w:sz w:val="18"/>
                <w:szCs w:val="18"/>
              </w:rPr>
            </w:pPr>
            <w:r w:rsidRPr="00C827EC">
              <w:rPr>
                <w:sz w:val="18"/>
                <w:szCs w:val="18"/>
                <w:lang w:val="ru-RU"/>
              </w:rPr>
              <w:t xml:space="preserve">Голова, заступники, керівни-ки структурних підрозділів, </w:t>
            </w:r>
            <w:r w:rsidRPr="00C827EC">
              <w:rPr>
                <w:sz w:val="18"/>
                <w:szCs w:val="18"/>
              </w:rPr>
              <w:t>Центральний інспекційний відділ (самостійний).</w:t>
            </w:r>
          </w:p>
        </w:tc>
        <w:tc>
          <w:tcPr>
            <w:tcW w:w="256" w:type="pct"/>
            <w:tcBorders>
              <w:left w:val="outset" w:sz="8" w:space="0" w:color="000000"/>
              <w:right w:val="outset" w:sz="8" w:space="0" w:color="000000"/>
            </w:tcBorders>
          </w:tcPr>
          <w:p w14:paraId="7D698532"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5427D223" w14:textId="77777777" w:rsidR="00880830" w:rsidRPr="00C827EC" w:rsidRDefault="00880830" w:rsidP="00E30241">
            <w:pPr>
              <w:ind w:left="-58" w:right="-29"/>
              <w:jc w:val="both"/>
              <w:rPr>
                <w:sz w:val="18"/>
                <w:szCs w:val="18"/>
              </w:rPr>
            </w:pPr>
            <w:r w:rsidRPr="00C827EC">
              <w:rPr>
                <w:sz w:val="18"/>
                <w:szCs w:val="18"/>
              </w:rPr>
              <w:t xml:space="preserve">Центральний інспекційний відділ (самостійний) щоквартально аналізує інформацію про застосування передбачених законодавством примусових заходів до юридичних і фізичних осіб. </w:t>
            </w:r>
          </w:p>
          <w:p w14:paraId="16B5760A"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4A7E11A2" w14:textId="77777777" w:rsidR="00880830" w:rsidRPr="00C827EC" w:rsidRDefault="00880830" w:rsidP="00E30241">
            <w:pPr>
              <w:ind w:left="-58" w:right="-29"/>
              <w:jc w:val="both"/>
              <w:rPr>
                <w:sz w:val="18"/>
                <w:szCs w:val="18"/>
              </w:rPr>
            </w:pPr>
            <w:r w:rsidRPr="00C827EC">
              <w:rPr>
                <w:sz w:val="18"/>
                <w:szCs w:val="18"/>
              </w:rPr>
              <w:t>Держатомрегулювання інформація 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61774FF0"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9428D18"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92BA291" w14:textId="77777777" w:rsidR="00880830" w:rsidRPr="005C5CFF" w:rsidRDefault="00880830" w:rsidP="00E30241">
            <w:pPr>
              <w:rPr>
                <w:color w:val="000000"/>
                <w:sz w:val="18"/>
                <w:szCs w:val="18"/>
              </w:rPr>
            </w:pPr>
          </w:p>
        </w:tc>
      </w:tr>
      <w:tr w:rsidR="00880830" w:rsidRPr="00C827EC" w14:paraId="306FD412"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20763046" w14:textId="77777777" w:rsidR="00880830" w:rsidRPr="005C5CFF" w:rsidRDefault="00880830" w:rsidP="00E30241">
            <w:pPr>
              <w:rPr>
                <w:color w:val="000000"/>
                <w:sz w:val="18"/>
                <w:szCs w:val="18"/>
                <w:highlight w:val="green"/>
              </w:rPr>
            </w:pPr>
            <w:r w:rsidRPr="00C827EC">
              <w:rPr>
                <w:color w:val="000000"/>
                <w:sz w:val="18"/>
                <w:szCs w:val="18"/>
              </w:rPr>
              <w:t>6.</w:t>
            </w:r>
          </w:p>
        </w:tc>
        <w:tc>
          <w:tcPr>
            <w:tcW w:w="392" w:type="pct"/>
            <w:tcBorders>
              <w:top w:val="outset" w:sz="8" w:space="0" w:color="000000"/>
              <w:left w:val="outset" w:sz="8" w:space="0" w:color="000000"/>
              <w:bottom w:val="outset" w:sz="8" w:space="0" w:color="000000"/>
              <w:right w:val="outset" w:sz="8" w:space="0" w:color="000000"/>
            </w:tcBorders>
          </w:tcPr>
          <w:p w14:paraId="7126B50F" w14:textId="77777777" w:rsidR="00880830" w:rsidRPr="005C5CFF" w:rsidRDefault="00880830" w:rsidP="00E30241">
            <w:pPr>
              <w:ind w:right="-126"/>
              <w:jc w:val="both"/>
              <w:rPr>
                <w:sz w:val="18"/>
                <w:szCs w:val="18"/>
                <w:lang w:val="ru-RU"/>
              </w:rPr>
            </w:pPr>
            <w:r>
              <w:rPr>
                <w:sz w:val="18"/>
                <w:szCs w:val="18"/>
                <w:lang w:val="ru-RU"/>
              </w:rPr>
              <w:t>Формування політики у сфері безпеки використання ядерної енергії</w:t>
            </w:r>
          </w:p>
        </w:tc>
        <w:tc>
          <w:tcPr>
            <w:tcW w:w="384" w:type="pct"/>
            <w:tcBorders>
              <w:top w:val="outset" w:sz="8" w:space="0" w:color="000000"/>
              <w:left w:val="outset" w:sz="8" w:space="0" w:color="000000"/>
              <w:bottom w:val="outset" w:sz="8" w:space="0" w:color="000000"/>
              <w:right w:val="outset" w:sz="8" w:space="0" w:color="000000"/>
            </w:tcBorders>
          </w:tcPr>
          <w:p w14:paraId="74FCF329" w14:textId="77777777" w:rsidR="00880830" w:rsidRDefault="00880830" w:rsidP="00E30241">
            <w:pPr>
              <w:jc w:val="both"/>
              <w:rPr>
                <w:sz w:val="18"/>
                <w:szCs w:val="18"/>
                <w:lang w:val="ru-RU"/>
              </w:rPr>
            </w:pPr>
            <w:r>
              <w:rPr>
                <w:sz w:val="18"/>
                <w:szCs w:val="18"/>
                <w:lang w:val="ru-RU"/>
              </w:rPr>
              <w:t xml:space="preserve">Можливість врахування або неврахування </w:t>
            </w:r>
          </w:p>
          <w:p w14:paraId="27096FB2" w14:textId="77777777" w:rsidR="00880830" w:rsidRDefault="00880830" w:rsidP="00E30241">
            <w:pPr>
              <w:jc w:val="both"/>
              <w:rPr>
                <w:sz w:val="18"/>
                <w:szCs w:val="18"/>
                <w:lang w:val="ru-RU"/>
              </w:rPr>
            </w:pPr>
            <w:r>
              <w:rPr>
                <w:sz w:val="18"/>
                <w:szCs w:val="18"/>
                <w:lang w:val="ru-RU"/>
              </w:rPr>
              <w:t xml:space="preserve">вимог законодавства під час подання суб'єктами діяльності </w:t>
            </w:r>
            <w:r>
              <w:rPr>
                <w:sz w:val="18"/>
                <w:szCs w:val="18"/>
                <w:lang w:val="ru-RU"/>
              </w:rPr>
              <w:lastRenderedPageBreak/>
              <w:t>у сфері використання ядерної енергії документів для отримання дозвільних документів або посадовими особами Держатомрегулювання під час розгляду таких документів</w:t>
            </w:r>
          </w:p>
          <w:p w14:paraId="300EC69F" w14:textId="77777777" w:rsidR="00880830" w:rsidRPr="005C5CFF" w:rsidRDefault="00880830" w:rsidP="00E30241">
            <w:pPr>
              <w:jc w:val="both"/>
              <w:rPr>
                <w:sz w:val="18"/>
                <w:szCs w:val="18"/>
                <w:lang w:val="ru-RU"/>
              </w:rPr>
            </w:pPr>
          </w:p>
        </w:tc>
        <w:tc>
          <w:tcPr>
            <w:tcW w:w="384" w:type="pct"/>
            <w:tcBorders>
              <w:top w:val="outset" w:sz="8" w:space="0" w:color="000000"/>
              <w:left w:val="outset" w:sz="8" w:space="0" w:color="000000"/>
              <w:bottom w:val="outset" w:sz="8" w:space="0" w:color="000000"/>
              <w:right w:val="outset" w:sz="8" w:space="0" w:color="000000"/>
            </w:tcBorders>
          </w:tcPr>
          <w:p w14:paraId="41E69C20" w14:textId="77777777" w:rsidR="00880830" w:rsidRDefault="00880830" w:rsidP="00E30241">
            <w:pPr>
              <w:jc w:val="both"/>
              <w:rPr>
                <w:sz w:val="18"/>
                <w:szCs w:val="18"/>
              </w:rPr>
            </w:pPr>
            <w:r>
              <w:rPr>
                <w:sz w:val="18"/>
                <w:szCs w:val="18"/>
              </w:rPr>
              <w:lastRenderedPageBreak/>
              <w:t xml:space="preserve">Несвоєчасність актуалізації нормативно-правових актів може приводити до суб’єктивного </w:t>
            </w:r>
            <w:r>
              <w:rPr>
                <w:sz w:val="18"/>
                <w:szCs w:val="18"/>
              </w:rPr>
              <w:lastRenderedPageBreak/>
              <w:t>трактування як посадовими особами так і зловживанням з боку суб’єктів діяльності у сфері використання ядерної енергії. Подібні зловживання можуть призводити до несвоєчасного надання послуг та репутаційних втрат.</w:t>
            </w:r>
          </w:p>
          <w:p w14:paraId="470053B6" w14:textId="77777777" w:rsidR="00880830" w:rsidRPr="005C5CFF" w:rsidRDefault="00880830" w:rsidP="00E30241">
            <w:pPr>
              <w:jc w:val="both"/>
              <w:rPr>
                <w:sz w:val="18"/>
                <w:szCs w:val="18"/>
                <w:lang w:val="ru-RU"/>
              </w:rPr>
            </w:pPr>
          </w:p>
        </w:tc>
        <w:tc>
          <w:tcPr>
            <w:tcW w:w="409" w:type="pct"/>
            <w:tcBorders>
              <w:top w:val="outset" w:sz="8" w:space="0" w:color="000000"/>
              <w:left w:val="outset" w:sz="8" w:space="0" w:color="000000"/>
              <w:bottom w:val="outset" w:sz="8" w:space="0" w:color="000000"/>
              <w:right w:val="outset" w:sz="8" w:space="0" w:color="000000"/>
            </w:tcBorders>
          </w:tcPr>
          <w:p w14:paraId="72985005" w14:textId="77777777" w:rsidR="00880830" w:rsidRPr="005C5CFF" w:rsidRDefault="00880830" w:rsidP="00E30241">
            <w:pPr>
              <w:ind w:right="-32"/>
              <w:jc w:val="both"/>
              <w:rPr>
                <w:sz w:val="18"/>
                <w:szCs w:val="18"/>
              </w:rPr>
            </w:pPr>
            <w:r w:rsidRPr="00DA6193">
              <w:rPr>
                <w:sz w:val="18"/>
                <w:szCs w:val="18"/>
                <w:lang w:val="ru-RU"/>
              </w:rPr>
              <w:lastRenderedPageBreak/>
              <w:t xml:space="preserve">Неналежна визначеність/достатність переліку документів, якіі подаються суб'єктами діяльності у сфері використання ядерної </w:t>
            </w:r>
            <w:r w:rsidRPr="00DA6193">
              <w:rPr>
                <w:sz w:val="18"/>
                <w:szCs w:val="18"/>
                <w:lang w:val="ru-RU"/>
              </w:rPr>
              <w:lastRenderedPageBreak/>
              <w:t>енергії для отримання дозвільних документів на провадження окремих видів діяльності у сфері використання ядерної енергії</w:t>
            </w:r>
          </w:p>
        </w:tc>
        <w:tc>
          <w:tcPr>
            <w:tcW w:w="467" w:type="pct"/>
            <w:tcBorders>
              <w:top w:val="outset" w:sz="8" w:space="0" w:color="000000"/>
              <w:left w:val="outset" w:sz="8" w:space="0" w:color="000000"/>
              <w:bottom w:val="outset" w:sz="8" w:space="0" w:color="000000"/>
              <w:right w:val="outset" w:sz="8" w:space="0" w:color="000000"/>
            </w:tcBorders>
          </w:tcPr>
          <w:p w14:paraId="5842C707" w14:textId="77777777" w:rsidR="00880830" w:rsidRPr="005C5CFF" w:rsidRDefault="00880830" w:rsidP="00E30241">
            <w:pPr>
              <w:jc w:val="both"/>
              <w:rPr>
                <w:sz w:val="18"/>
                <w:szCs w:val="18"/>
              </w:rPr>
            </w:pPr>
            <w:r w:rsidRPr="005C5CFF">
              <w:rPr>
                <w:sz w:val="18"/>
                <w:szCs w:val="18"/>
              </w:rPr>
              <w:lastRenderedPageBreak/>
              <w:t>Контроль за дотриманням законодавства</w:t>
            </w:r>
          </w:p>
          <w:p w14:paraId="14DA3116" w14:textId="77777777" w:rsidR="00880830" w:rsidRPr="005C5CFF" w:rsidRDefault="00880830" w:rsidP="00E30241">
            <w:pPr>
              <w:jc w:val="both"/>
              <w:rPr>
                <w:sz w:val="18"/>
                <w:szCs w:val="18"/>
              </w:rPr>
            </w:pPr>
            <w:r w:rsidRPr="005C5CFF">
              <w:rPr>
                <w:sz w:val="18"/>
                <w:szCs w:val="18"/>
              </w:rPr>
              <w:t>Контроль з боку Сектору з питань запобігання та виявлення корупції</w:t>
            </w:r>
          </w:p>
        </w:tc>
        <w:tc>
          <w:tcPr>
            <w:tcW w:w="203" w:type="pct"/>
            <w:tcBorders>
              <w:top w:val="outset" w:sz="8" w:space="0" w:color="000000"/>
              <w:left w:val="outset" w:sz="8" w:space="0" w:color="000000"/>
              <w:bottom w:val="outset" w:sz="8" w:space="0" w:color="000000"/>
              <w:right w:val="outset" w:sz="8" w:space="0" w:color="000000"/>
            </w:tcBorders>
          </w:tcPr>
          <w:p w14:paraId="1199CECB" w14:textId="77777777" w:rsidR="00880830" w:rsidRPr="005C5CFF" w:rsidRDefault="00880830" w:rsidP="00E30241">
            <w:pPr>
              <w:rPr>
                <w:color w:val="000000"/>
                <w:sz w:val="18"/>
                <w:szCs w:val="18"/>
              </w:rPr>
            </w:pPr>
            <w:r>
              <w:rPr>
                <w:color w:val="000000"/>
                <w:sz w:val="18"/>
                <w:szCs w:val="18"/>
              </w:rPr>
              <w:t>Низький</w:t>
            </w:r>
          </w:p>
          <w:p w14:paraId="549F0541" w14:textId="77777777" w:rsidR="00880830" w:rsidRPr="005C5CFF" w:rsidRDefault="00880830" w:rsidP="00E30241">
            <w:pPr>
              <w:rPr>
                <w:color w:val="000000"/>
                <w:sz w:val="18"/>
                <w:szCs w:val="18"/>
              </w:rPr>
            </w:pPr>
            <w:r>
              <w:rPr>
                <w:color w:val="000000"/>
                <w:sz w:val="18"/>
                <w:szCs w:val="18"/>
              </w:rPr>
              <w:t>1</w:t>
            </w:r>
          </w:p>
        </w:tc>
        <w:tc>
          <w:tcPr>
            <w:tcW w:w="209" w:type="pct"/>
            <w:tcBorders>
              <w:top w:val="outset" w:sz="8" w:space="0" w:color="000000"/>
              <w:left w:val="outset" w:sz="8" w:space="0" w:color="000000"/>
              <w:bottom w:val="outset" w:sz="8" w:space="0" w:color="000000"/>
              <w:right w:val="outset" w:sz="8" w:space="0" w:color="000000"/>
            </w:tcBorders>
          </w:tcPr>
          <w:p w14:paraId="739981B3" w14:textId="77777777" w:rsidR="00880830" w:rsidRPr="005C5CFF" w:rsidRDefault="00880830" w:rsidP="00E30241">
            <w:pPr>
              <w:rPr>
                <w:color w:val="000000"/>
                <w:sz w:val="18"/>
                <w:szCs w:val="18"/>
              </w:rPr>
            </w:pPr>
            <w:r>
              <w:rPr>
                <w:color w:val="000000"/>
                <w:sz w:val="18"/>
                <w:szCs w:val="18"/>
              </w:rPr>
              <w:t>Низький</w:t>
            </w:r>
          </w:p>
          <w:p w14:paraId="6311B03A" w14:textId="77777777" w:rsidR="00880830" w:rsidRPr="005C5CFF" w:rsidRDefault="00880830" w:rsidP="00E30241">
            <w:pPr>
              <w:rPr>
                <w:color w:val="000000"/>
                <w:sz w:val="18"/>
                <w:szCs w:val="18"/>
              </w:rPr>
            </w:pPr>
            <w:r>
              <w:rPr>
                <w:color w:val="000000"/>
                <w:sz w:val="18"/>
                <w:szCs w:val="18"/>
              </w:rPr>
              <w:t>1</w:t>
            </w:r>
          </w:p>
        </w:tc>
        <w:tc>
          <w:tcPr>
            <w:tcW w:w="203" w:type="pct"/>
            <w:tcBorders>
              <w:top w:val="outset" w:sz="8" w:space="0" w:color="000000"/>
              <w:left w:val="outset" w:sz="8" w:space="0" w:color="000000"/>
              <w:bottom w:val="outset" w:sz="8" w:space="0" w:color="000000"/>
              <w:right w:val="outset" w:sz="8" w:space="0" w:color="000000"/>
            </w:tcBorders>
          </w:tcPr>
          <w:p w14:paraId="38A2992E" w14:textId="77777777" w:rsidR="00880830" w:rsidRPr="005C5CFF" w:rsidRDefault="00880830" w:rsidP="00E30241">
            <w:pPr>
              <w:rPr>
                <w:color w:val="000000"/>
                <w:sz w:val="18"/>
                <w:szCs w:val="18"/>
              </w:rPr>
            </w:pPr>
            <w:r>
              <w:rPr>
                <w:color w:val="000000"/>
                <w:sz w:val="18"/>
                <w:szCs w:val="18"/>
              </w:rPr>
              <w:t>Низький</w:t>
            </w:r>
          </w:p>
          <w:p w14:paraId="50DB5A11" w14:textId="77777777" w:rsidR="00880830" w:rsidRPr="005C5CFF" w:rsidRDefault="00880830" w:rsidP="00E30241">
            <w:pPr>
              <w:rPr>
                <w:color w:val="000000"/>
                <w:sz w:val="18"/>
                <w:szCs w:val="18"/>
              </w:rPr>
            </w:pPr>
            <w:r>
              <w:rPr>
                <w:color w:val="000000"/>
                <w:sz w:val="18"/>
                <w:szCs w:val="18"/>
              </w:rPr>
              <w:t>1</w:t>
            </w:r>
          </w:p>
        </w:tc>
        <w:tc>
          <w:tcPr>
            <w:tcW w:w="468" w:type="pct"/>
            <w:tcBorders>
              <w:top w:val="outset" w:sz="8" w:space="0" w:color="000000"/>
              <w:left w:val="outset" w:sz="8" w:space="0" w:color="000000"/>
              <w:bottom w:val="outset" w:sz="8" w:space="0" w:color="000000"/>
              <w:right w:val="outset" w:sz="8" w:space="0" w:color="000000"/>
            </w:tcBorders>
          </w:tcPr>
          <w:p w14:paraId="0A1B2EA6" w14:textId="77777777" w:rsidR="00880830" w:rsidRPr="005C5CFF" w:rsidRDefault="00880830" w:rsidP="00E30241">
            <w:pPr>
              <w:jc w:val="both"/>
              <w:rPr>
                <w:sz w:val="18"/>
                <w:szCs w:val="18"/>
              </w:rPr>
            </w:pPr>
            <w:r w:rsidRPr="005C5CFF">
              <w:rPr>
                <w:sz w:val="18"/>
                <w:szCs w:val="18"/>
              </w:rPr>
              <w:t xml:space="preserve">Перегляд </w:t>
            </w:r>
            <w:hyperlink r:id="rId7" w:history="1">
              <w:r w:rsidRPr="005C5CFF">
                <w:rPr>
                  <w:sz w:val="18"/>
                  <w:szCs w:val="18"/>
                </w:rPr>
                <w:t xml:space="preserve">Положення про перелік та вимоги щодо форми та змісту документів, що подаються для отримання ліцензії на провадження </w:t>
              </w:r>
              <w:r w:rsidRPr="005C5CFF">
                <w:rPr>
                  <w:sz w:val="18"/>
                  <w:szCs w:val="18"/>
                </w:rPr>
                <w:lastRenderedPageBreak/>
                <w:t>окремих видів діяльності у сфері використання ядерної енергії</w:t>
              </w:r>
            </w:hyperlink>
            <w:r w:rsidRPr="005C5CFF">
              <w:rPr>
                <w:sz w:val="18"/>
                <w:szCs w:val="18"/>
              </w:rPr>
              <w:t xml:space="preserve">, затвердженого наказом Держатомрегулювання від 06.08.2012 № 153, зареєстрованого в Мін’юсті від 29.08.2012 за № 1453/21765, Перегляд процедури та розроблення змін до Закону України «Про дозвільну діяльність у сфері використання ядерної енергії» з урахуванням положень Закону України «Про адміністративну процедуру». </w:t>
            </w:r>
          </w:p>
          <w:p w14:paraId="4FD93C11" w14:textId="77777777" w:rsidR="00880830" w:rsidRPr="00FF579F" w:rsidRDefault="00880830" w:rsidP="00E30241">
            <w:pPr>
              <w:jc w:val="both"/>
              <w:rPr>
                <w:sz w:val="18"/>
                <w:szCs w:val="18"/>
              </w:rPr>
            </w:pPr>
          </w:p>
        </w:tc>
        <w:tc>
          <w:tcPr>
            <w:tcW w:w="376" w:type="pct"/>
            <w:tcBorders>
              <w:top w:val="outset" w:sz="8" w:space="0" w:color="000000"/>
              <w:left w:val="outset" w:sz="8" w:space="0" w:color="000000"/>
              <w:bottom w:val="outset" w:sz="8" w:space="0" w:color="000000"/>
              <w:right w:val="outset" w:sz="8" w:space="0" w:color="000000"/>
            </w:tcBorders>
          </w:tcPr>
          <w:p w14:paraId="5BE246FE" w14:textId="77777777" w:rsidR="00880830" w:rsidRPr="00315360" w:rsidRDefault="00880830" w:rsidP="00E30241">
            <w:pPr>
              <w:ind w:left="-107" w:right="-81"/>
              <w:jc w:val="both"/>
              <w:rPr>
                <w:sz w:val="18"/>
                <w:szCs w:val="18"/>
              </w:rPr>
            </w:pPr>
            <w:r>
              <w:rPr>
                <w:sz w:val="18"/>
                <w:szCs w:val="18"/>
              </w:rPr>
              <w:lastRenderedPageBreak/>
              <w:t>IV квартал 2024</w:t>
            </w:r>
          </w:p>
        </w:tc>
        <w:tc>
          <w:tcPr>
            <w:tcW w:w="354" w:type="pct"/>
            <w:tcBorders>
              <w:top w:val="outset" w:sz="8" w:space="0" w:color="000000"/>
              <w:left w:val="outset" w:sz="8" w:space="0" w:color="000000"/>
              <w:bottom w:val="outset" w:sz="8" w:space="0" w:color="000000"/>
              <w:right w:val="outset" w:sz="8" w:space="0" w:color="000000"/>
            </w:tcBorders>
          </w:tcPr>
          <w:p w14:paraId="12CA70EB" w14:textId="77777777" w:rsidR="00880830" w:rsidRPr="005C5CFF" w:rsidRDefault="00880830" w:rsidP="00E30241">
            <w:pPr>
              <w:ind w:right="-83"/>
              <w:jc w:val="both"/>
              <w:rPr>
                <w:sz w:val="18"/>
                <w:szCs w:val="18"/>
              </w:rPr>
            </w:pPr>
            <w:r w:rsidRPr="00315360">
              <w:rPr>
                <w:sz w:val="18"/>
                <w:szCs w:val="18"/>
                <w:lang w:val="ru-RU"/>
              </w:rPr>
              <w:t>Голова, заступники, керівни-ки структурних підрозділів</w:t>
            </w:r>
          </w:p>
        </w:tc>
        <w:tc>
          <w:tcPr>
            <w:tcW w:w="256" w:type="pct"/>
            <w:tcBorders>
              <w:left w:val="outset" w:sz="8" w:space="0" w:color="000000"/>
              <w:right w:val="outset" w:sz="8" w:space="0" w:color="000000"/>
            </w:tcBorders>
          </w:tcPr>
          <w:p w14:paraId="7B5A9766" w14:textId="77777777" w:rsidR="00880830" w:rsidRDefault="00880830" w:rsidP="00E30241">
            <w:pPr>
              <w:jc w:val="both"/>
              <w:rPr>
                <w:color w:val="000000"/>
                <w:sz w:val="18"/>
                <w:szCs w:val="18"/>
              </w:rPr>
            </w:pPr>
          </w:p>
          <w:p w14:paraId="5D6F0E74" w14:textId="77777777" w:rsidR="00880830" w:rsidRPr="005C5CFF" w:rsidRDefault="00880830" w:rsidP="00E30241">
            <w:pPr>
              <w:jc w:val="both"/>
              <w:rPr>
                <w:color w:val="000000"/>
                <w:sz w:val="18"/>
                <w:szCs w:val="18"/>
              </w:rPr>
            </w:pPr>
            <w:r>
              <w:rPr>
                <w:color w:val="000000"/>
                <w:sz w:val="18"/>
                <w:szCs w:val="18"/>
              </w:rPr>
              <w:t>У межах видатків</w:t>
            </w:r>
          </w:p>
        </w:tc>
        <w:tc>
          <w:tcPr>
            <w:tcW w:w="404" w:type="pct"/>
            <w:tcBorders>
              <w:top w:val="outset" w:sz="8" w:space="0" w:color="000000"/>
              <w:left w:val="outset" w:sz="8" w:space="0" w:color="000000"/>
              <w:bottom w:val="outset" w:sz="8" w:space="0" w:color="000000"/>
              <w:right w:val="outset" w:sz="8" w:space="0" w:color="000000"/>
            </w:tcBorders>
          </w:tcPr>
          <w:p w14:paraId="088A4F49" w14:textId="77777777" w:rsidR="00880830" w:rsidRPr="005C5CFF" w:rsidRDefault="00880830" w:rsidP="00E30241">
            <w:pPr>
              <w:jc w:val="both"/>
              <w:rPr>
                <w:sz w:val="18"/>
                <w:szCs w:val="18"/>
              </w:rPr>
            </w:pPr>
            <w:r w:rsidRPr="005C5CFF">
              <w:rPr>
                <w:sz w:val="18"/>
                <w:szCs w:val="18"/>
              </w:rPr>
              <w:t xml:space="preserve">Переглянуто </w:t>
            </w:r>
            <w:hyperlink r:id="rId8" w:history="1">
              <w:r w:rsidRPr="005C5CFF">
                <w:rPr>
                  <w:sz w:val="18"/>
                  <w:szCs w:val="18"/>
                </w:rPr>
                <w:t xml:space="preserve">Положення про перелік та вимоги щодо форми та змісту документів, що подаються для </w:t>
              </w:r>
              <w:r w:rsidRPr="005C5CFF">
                <w:rPr>
                  <w:sz w:val="18"/>
                  <w:szCs w:val="18"/>
                </w:rPr>
                <w:lastRenderedPageBreak/>
                <w:t>отримання ліцензії на провадження окремих видів діяльності у сфері використання ядерної енергії</w:t>
              </w:r>
            </w:hyperlink>
            <w:r w:rsidRPr="005C5CFF">
              <w:rPr>
                <w:sz w:val="18"/>
                <w:szCs w:val="18"/>
              </w:rPr>
              <w:t>, затвердженого наказом Держатомрегулювання від 06.08.2012 № 153, зареєстрованого в Мін’юсті від 29.08.2012 за № 1453/21765</w:t>
            </w:r>
            <w:r>
              <w:rPr>
                <w:sz w:val="18"/>
                <w:szCs w:val="18"/>
              </w:rPr>
              <w:t>.</w:t>
            </w:r>
          </w:p>
          <w:p w14:paraId="3D106083" w14:textId="77777777" w:rsidR="00880830" w:rsidRPr="00596B87" w:rsidRDefault="00880830" w:rsidP="00E30241">
            <w:pPr>
              <w:jc w:val="both"/>
              <w:rPr>
                <w:sz w:val="18"/>
                <w:szCs w:val="18"/>
              </w:rPr>
            </w:pPr>
            <w:r w:rsidRPr="00596B87">
              <w:rPr>
                <w:sz w:val="18"/>
                <w:szCs w:val="18"/>
              </w:rPr>
              <w:t>Переглянуто процедури та розроблено зміни до Закону України «Про дозвільну діяльність у сфері використання ядерної енергії» з урахуванням положень Закону України «Про адміністрат</w:t>
            </w:r>
            <w:r w:rsidRPr="00596B87">
              <w:rPr>
                <w:sz w:val="18"/>
                <w:szCs w:val="18"/>
              </w:rPr>
              <w:lastRenderedPageBreak/>
              <w:t xml:space="preserve">ивну процедуру». </w:t>
            </w:r>
          </w:p>
          <w:p w14:paraId="385355E3" w14:textId="77777777" w:rsidR="00880830" w:rsidRPr="00596B87"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7012A633"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67EF05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ED6C5D2" w14:textId="77777777" w:rsidR="00880830" w:rsidRPr="005C5CFF" w:rsidRDefault="00880830" w:rsidP="00E30241">
            <w:pPr>
              <w:rPr>
                <w:color w:val="000000"/>
                <w:sz w:val="18"/>
                <w:szCs w:val="18"/>
              </w:rPr>
            </w:pPr>
          </w:p>
        </w:tc>
      </w:tr>
      <w:tr w:rsidR="00880830" w:rsidRPr="00C827EC" w14:paraId="1D6E413B"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D2774A7" w14:textId="77777777" w:rsidR="00880830" w:rsidRPr="00C827EC" w:rsidRDefault="00880830" w:rsidP="00E30241">
            <w:pPr>
              <w:rPr>
                <w:color w:val="000000"/>
                <w:sz w:val="18"/>
                <w:szCs w:val="18"/>
              </w:rPr>
            </w:pPr>
            <w:r w:rsidRPr="00C827EC">
              <w:rPr>
                <w:color w:val="000000"/>
                <w:sz w:val="18"/>
                <w:szCs w:val="18"/>
              </w:rPr>
              <w:lastRenderedPageBreak/>
              <w:t>7.</w:t>
            </w:r>
          </w:p>
        </w:tc>
        <w:tc>
          <w:tcPr>
            <w:tcW w:w="392" w:type="pct"/>
            <w:tcBorders>
              <w:top w:val="outset" w:sz="8" w:space="0" w:color="000000"/>
              <w:left w:val="outset" w:sz="8" w:space="0" w:color="000000"/>
              <w:bottom w:val="outset" w:sz="8" w:space="0" w:color="000000"/>
              <w:right w:val="outset" w:sz="8" w:space="0" w:color="000000"/>
            </w:tcBorders>
          </w:tcPr>
          <w:p w14:paraId="7DB31AC2" w14:textId="77777777" w:rsidR="00880830" w:rsidRPr="005C5CFF" w:rsidRDefault="00880830" w:rsidP="00E30241">
            <w:pPr>
              <w:jc w:val="both"/>
              <w:rPr>
                <w:sz w:val="18"/>
                <w:szCs w:val="18"/>
                <w:lang w:val="ru-RU"/>
              </w:rPr>
            </w:pPr>
            <w:r w:rsidRPr="005C5CFF">
              <w:rPr>
                <w:sz w:val="18"/>
                <w:szCs w:val="18"/>
                <w:lang w:val="ru-RU"/>
              </w:rPr>
              <w:t>Дозвільна діяльність.</w:t>
            </w:r>
          </w:p>
          <w:p w14:paraId="5B167A7D" w14:textId="77777777" w:rsidR="00880830" w:rsidRPr="005C5CFF" w:rsidRDefault="00880830" w:rsidP="00E30241">
            <w:pPr>
              <w:jc w:val="both"/>
              <w:rPr>
                <w:sz w:val="18"/>
                <w:szCs w:val="18"/>
                <w:lang w:val="ru-RU"/>
              </w:rPr>
            </w:pPr>
            <w:r w:rsidRPr="005C5CFF">
              <w:rPr>
                <w:sz w:val="18"/>
                <w:szCs w:val="18"/>
                <w:lang w:val="ru-RU"/>
              </w:rPr>
              <w:t>Попередній розгляд заяви та поданих разом з нею документів з метою оцінки їх комплектності, форми та змісту</w:t>
            </w:r>
          </w:p>
        </w:tc>
        <w:tc>
          <w:tcPr>
            <w:tcW w:w="384" w:type="pct"/>
            <w:tcBorders>
              <w:top w:val="outset" w:sz="8" w:space="0" w:color="000000"/>
              <w:left w:val="outset" w:sz="8" w:space="0" w:color="000000"/>
              <w:bottom w:val="outset" w:sz="8" w:space="0" w:color="000000"/>
              <w:right w:val="outset" w:sz="8" w:space="0" w:color="000000"/>
            </w:tcBorders>
          </w:tcPr>
          <w:p w14:paraId="0865EA8D" w14:textId="77777777" w:rsidR="00880830" w:rsidRPr="005C5CFF" w:rsidRDefault="00880830" w:rsidP="00E30241">
            <w:pPr>
              <w:ind w:left="-74" w:right="-137"/>
              <w:jc w:val="both"/>
              <w:rPr>
                <w:sz w:val="18"/>
                <w:szCs w:val="18"/>
              </w:rPr>
            </w:pPr>
            <w:r w:rsidRPr="005C5CFF">
              <w:rPr>
                <w:sz w:val="18"/>
                <w:szCs w:val="18"/>
                <w:lang w:val="ru-RU"/>
              </w:rPr>
              <w:t>Можливість вимагати або отримати неправомірну вигоду, надання переваг, прийняття необ’</w:t>
            </w:r>
            <w:r w:rsidRPr="005C5CFF">
              <w:rPr>
                <w:sz w:val="18"/>
                <w:szCs w:val="18"/>
              </w:rPr>
              <w:t>єктивних рішень посадовою особою Держатомрегулювання</w:t>
            </w:r>
          </w:p>
          <w:p w14:paraId="48E3CE3B" w14:textId="77777777" w:rsidR="00880830" w:rsidRPr="005C5CFF" w:rsidRDefault="00880830" w:rsidP="00E30241">
            <w:pPr>
              <w:ind w:left="-74" w:right="158"/>
              <w:jc w:val="both"/>
              <w:rPr>
                <w:sz w:val="18"/>
                <w:szCs w:val="18"/>
                <w:lang w:val="ru-RU"/>
              </w:rPr>
            </w:pPr>
            <w:r w:rsidRPr="005C5CFF">
              <w:rPr>
                <w:sz w:val="18"/>
                <w:szCs w:val="18"/>
                <w:lang w:val="ru-RU"/>
              </w:rPr>
              <w:t>під час розгляду документів</w:t>
            </w:r>
          </w:p>
        </w:tc>
        <w:tc>
          <w:tcPr>
            <w:tcW w:w="384" w:type="pct"/>
            <w:tcBorders>
              <w:top w:val="outset" w:sz="8" w:space="0" w:color="000000"/>
              <w:left w:val="outset" w:sz="8" w:space="0" w:color="000000"/>
              <w:bottom w:val="outset" w:sz="8" w:space="0" w:color="000000"/>
              <w:right w:val="outset" w:sz="8" w:space="0" w:color="000000"/>
            </w:tcBorders>
          </w:tcPr>
          <w:p w14:paraId="666B9150" w14:textId="77777777" w:rsidR="00880830" w:rsidRPr="005C5CFF" w:rsidRDefault="00880830" w:rsidP="00E30241">
            <w:pPr>
              <w:jc w:val="both"/>
              <w:rPr>
                <w:sz w:val="18"/>
                <w:szCs w:val="18"/>
                <w:lang w:val="ru-RU"/>
              </w:rPr>
            </w:pPr>
            <w:r w:rsidRPr="005C5CFF">
              <w:rPr>
                <w:sz w:val="18"/>
                <w:szCs w:val="18"/>
                <w:lang w:val="ru-RU"/>
              </w:rPr>
              <w:t xml:space="preserve">Проведення попереднього розгляду заяви та поданих разом з нею документів з метою оцінки їх комплектності, форми та змісту  з порушенням строків розгляду, визначених законодавством, залишення без руху або  повернення без розгляду, надання зауважень і пропозицій без відповідних обґрунтувань щодо невідповідності </w:t>
            </w:r>
            <w:r w:rsidRPr="005C5CFF">
              <w:rPr>
                <w:sz w:val="18"/>
                <w:szCs w:val="18"/>
                <w:lang w:val="ru-RU"/>
              </w:rPr>
              <w:lastRenderedPageBreak/>
              <w:t xml:space="preserve">поданих  документів встановленому </w:t>
            </w:r>
            <w:r w:rsidRPr="005C5CFF">
              <w:rPr>
                <w:bCs/>
                <w:sz w:val="18"/>
                <w:szCs w:val="18"/>
                <w:lang w:val="ru-RU"/>
              </w:rPr>
              <w:t>переліку та вимогам щодо форми та змісту документів, що подаються для отримання (внесення змін тощо) ліцензії на право провадження діяльності у сфері використання ядерної енергії</w:t>
            </w:r>
          </w:p>
        </w:tc>
        <w:tc>
          <w:tcPr>
            <w:tcW w:w="409" w:type="pct"/>
            <w:tcBorders>
              <w:top w:val="outset" w:sz="8" w:space="0" w:color="000000"/>
              <w:left w:val="outset" w:sz="8" w:space="0" w:color="000000"/>
              <w:bottom w:val="outset" w:sz="8" w:space="0" w:color="000000"/>
              <w:right w:val="outset" w:sz="8" w:space="0" w:color="000000"/>
            </w:tcBorders>
          </w:tcPr>
          <w:p w14:paraId="47B288C6" w14:textId="77777777" w:rsidR="00880830" w:rsidRPr="005C5CFF" w:rsidRDefault="00880830" w:rsidP="00E30241">
            <w:pPr>
              <w:ind w:right="-32"/>
              <w:jc w:val="both"/>
              <w:rPr>
                <w:sz w:val="18"/>
                <w:szCs w:val="18"/>
              </w:rPr>
            </w:pPr>
            <w:r>
              <w:rPr>
                <w:sz w:val="18"/>
                <w:szCs w:val="18"/>
              </w:rPr>
              <w:lastRenderedPageBreak/>
              <w:t>Суб’єктивна оцінка тієї посадової особи, яка безпосередньо розглядає подані документи. Недостатній контроль керівництва структурного підрозділу за станом розгляду документів</w:t>
            </w:r>
          </w:p>
        </w:tc>
        <w:tc>
          <w:tcPr>
            <w:tcW w:w="467" w:type="pct"/>
            <w:tcBorders>
              <w:top w:val="outset" w:sz="8" w:space="0" w:color="000000"/>
              <w:left w:val="outset" w:sz="8" w:space="0" w:color="000000"/>
              <w:bottom w:val="outset" w:sz="8" w:space="0" w:color="000000"/>
              <w:right w:val="outset" w:sz="8" w:space="0" w:color="000000"/>
            </w:tcBorders>
          </w:tcPr>
          <w:p w14:paraId="2735DE2F" w14:textId="77777777" w:rsidR="00880830" w:rsidRPr="005C5CFF" w:rsidRDefault="00880830" w:rsidP="00E30241">
            <w:pPr>
              <w:jc w:val="both"/>
              <w:rPr>
                <w:sz w:val="18"/>
                <w:szCs w:val="18"/>
              </w:rPr>
            </w:pPr>
            <w:r w:rsidRPr="005C5CFF">
              <w:rPr>
                <w:sz w:val="18"/>
                <w:szCs w:val="18"/>
              </w:rPr>
              <w:t>Контроль за дотриманням законодавства</w:t>
            </w:r>
          </w:p>
          <w:p w14:paraId="58998B23" w14:textId="77777777" w:rsidR="00880830" w:rsidRPr="005C5CFF" w:rsidRDefault="00880830" w:rsidP="00E30241">
            <w:pPr>
              <w:jc w:val="both"/>
              <w:rPr>
                <w:sz w:val="18"/>
                <w:szCs w:val="18"/>
              </w:rPr>
            </w:pPr>
            <w:r w:rsidRPr="005C5CFF">
              <w:rPr>
                <w:sz w:val="18"/>
                <w:szCs w:val="18"/>
              </w:rPr>
              <w:t>Контроль з боку Сектору з питань запобігання та виявлення корупції</w:t>
            </w:r>
          </w:p>
        </w:tc>
        <w:tc>
          <w:tcPr>
            <w:tcW w:w="203" w:type="pct"/>
            <w:tcBorders>
              <w:top w:val="outset" w:sz="8" w:space="0" w:color="000000"/>
              <w:left w:val="outset" w:sz="8" w:space="0" w:color="000000"/>
              <w:bottom w:val="outset" w:sz="8" w:space="0" w:color="000000"/>
              <w:right w:val="outset" w:sz="8" w:space="0" w:color="000000"/>
            </w:tcBorders>
          </w:tcPr>
          <w:p w14:paraId="157BA44B" w14:textId="77777777" w:rsidR="00880830" w:rsidRPr="005C5CFF" w:rsidRDefault="00880830" w:rsidP="00E30241">
            <w:pPr>
              <w:ind w:left="-51" w:right="-39"/>
              <w:rPr>
                <w:color w:val="000000"/>
                <w:sz w:val="18"/>
                <w:szCs w:val="18"/>
              </w:rPr>
            </w:pPr>
            <w:r w:rsidRPr="005C5CFF">
              <w:rPr>
                <w:color w:val="000000"/>
                <w:sz w:val="18"/>
                <w:szCs w:val="18"/>
              </w:rPr>
              <w:t>середній</w:t>
            </w:r>
          </w:p>
          <w:p w14:paraId="435A9E46" w14:textId="77777777" w:rsidR="00880830" w:rsidRPr="005C5CFF" w:rsidRDefault="00880830" w:rsidP="00E30241">
            <w:pPr>
              <w:rPr>
                <w:color w:val="000000"/>
                <w:sz w:val="18"/>
                <w:szCs w:val="18"/>
              </w:rPr>
            </w:pPr>
            <w:r w:rsidRPr="005C5CFF">
              <w:rPr>
                <w:color w:val="000000"/>
                <w:sz w:val="18"/>
                <w:szCs w:val="18"/>
              </w:rPr>
              <w:t>2</w:t>
            </w:r>
          </w:p>
        </w:tc>
        <w:tc>
          <w:tcPr>
            <w:tcW w:w="209" w:type="pct"/>
            <w:tcBorders>
              <w:top w:val="outset" w:sz="8" w:space="0" w:color="000000"/>
              <w:left w:val="outset" w:sz="8" w:space="0" w:color="000000"/>
              <w:bottom w:val="outset" w:sz="8" w:space="0" w:color="000000"/>
              <w:right w:val="outset" w:sz="8" w:space="0" w:color="000000"/>
            </w:tcBorders>
          </w:tcPr>
          <w:p w14:paraId="0676B2C8" w14:textId="77777777" w:rsidR="00880830" w:rsidRPr="005C5CFF" w:rsidRDefault="00880830" w:rsidP="00E30241">
            <w:pPr>
              <w:rPr>
                <w:color w:val="000000"/>
                <w:sz w:val="18"/>
                <w:szCs w:val="18"/>
              </w:rPr>
            </w:pPr>
            <w:r w:rsidRPr="005C5CFF">
              <w:rPr>
                <w:color w:val="000000"/>
                <w:sz w:val="18"/>
                <w:szCs w:val="18"/>
              </w:rPr>
              <w:t>середній</w:t>
            </w:r>
          </w:p>
          <w:p w14:paraId="12B563D9" w14:textId="77777777" w:rsidR="00880830" w:rsidRPr="005C5CFF" w:rsidRDefault="00880830" w:rsidP="00E30241">
            <w:pPr>
              <w:rPr>
                <w:color w:val="000000"/>
                <w:sz w:val="18"/>
                <w:szCs w:val="18"/>
              </w:rPr>
            </w:pPr>
            <w:r w:rsidRPr="005C5CFF">
              <w:rPr>
                <w:color w:val="000000"/>
                <w:sz w:val="18"/>
                <w:szCs w:val="18"/>
              </w:rPr>
              <w:t>2</w:t>
            </w:r>
          </w:p>
        </w:tc>
        <w:tc>
          <w:tcPr>
            <w:tcW w:w="203" w:type="pct"/>
            <w:tcBorders>
              <w:top w:val="outset" w:sz="8" w:space="0" w:color="000000"/>
              <w:left w:val="outset" w:sz="8" w:space="0" w:color="000000"/>
              <w:bottom w:val="outset" w:sz="8" w:space="0" w:color="000000"/>
              <w:right w:val="outset" w:sz="8" w:space="0" w:color="000000"/>
            </w:tcBorders>
          </w:tcPr>
          <w:p w14:paraId="53C4305B" w14:textId="77777777" w:rsidR="00880830" w:rsidRPr="005C5CFF" w:rsidRDefault="00880830" w:rsidP="00E30241">
            <w:pPr>
              <w:rPr>
                <w:color w:val="000000"/>
                <w:sz w:val="18"/>
                <w:szCs w:val="18"/>
              </w:rPr>
            </w:pPr>
            <w:r w:rsidRPr="005C5CFF">
              <w:rPr>
                <w:color w:val="000000"/>
                <w:sz w:val="18"/>
                <w:szCs w:val="18"/>
              </w:rPr>
              <w:t>середній</w:t>
            </w:r>
          </w:p>
          <w:p w14:paraId="287FF990" w14:textId="77777777" w:rsidR="00880830" w:rsidRPr="005C5CFF" w:rsidRDefault="00880830" w:rsidP="00E30241">
            <w:pPr>
              <w:rPr>
                <w:color w:val="000000"/>
                <w:sz w:val="18"/>
                <w:szCs w:val="18"/>
              </w:rPr>
            </w:pPr>
            <w:r w:rsidRPr="005C5CFF">
              <w:rPr>
                <w:color w:val="000000"/>
                <w:sz w:val="18"/>
                <w:szCs w:val="18"/>
              </w:rPr>
              <w:t>2</w:t>
            </w:r>
          </w:p>
        </w:tc>
        <w:tc>
          <w:tcPr>
            <w:tcW w:w="468" w:type="pct"/>
            <w:tcBorders>
              <w:top w:val="outset" w:sz="8" w:space="0" w:color="000000"/>
              <w:left w:val="outset" w:sz="8" w:space="0" w:color="000000"/>
              <w:bottom w:val="outset" w:sz="8" w:space="0" w:color="000000"/>
              <w:right w:val="outset" w:sz="8" w:space="0" w:color="000000"/>
            </w:tcBorders>
          </w:tcPr>
          <w:p w14:paraId="5095CF5F" w14:textId="77777777" w:rsidR="00880830" w:rsidRDefault="00880830" w:rsidP="00E30241">
            <w:pPr>
              <w:jc w:val="both"/>
              <w:rPr>
                <w:sz w:val="18"/>
                <w:szCs w:val="18"/>
                <w:lang w:val="ru-RU"/>
              </w:rPr>
            </w:pPr>
            <w:r w:rsidRPr="005C5CFF">
              <w:rPr>
                <w:sz w:val="18"/>
                <w:szCs w:val="18"/>
                <w:lang w:val="ru-RU"/>
              </w:rPr>
              <w:t xml:space="preserve">Процес розгляду документів, підготовки пропозицій та погодження або повернення документів без погодження (або на доопрацювання) не є персоніфікованим. В процесі бере участь декілька осіб, або </w:t>
            </w:r>
            <w:r>
              <w:rPr>
                <w:sz w:val="18"/>
                <w:szCs w:val="18"/>
                <w:lang w:val="ru-RU"/>
              </w:rPr>
              <w:t>структурних підрозділів</w:t>
            </w:r>
            <w:r w:rsidRPr="005C5CFF">
              <w:rPr>
                <w:sz w:val="18"/>
                <w:szCs w:val="18"/>
                <w:lang w:val="ru-RU"/>
              </w:rPr>
              <w:t>.</w:t>
            </w:r>
          </w:p>
          <w:p w14:paraId="1E4142FC" w14:textId="77777777" w:rsidR="00880830" w:rsidRDefault="00880830" w:rsidP="00E30241">
            <w:pPr>
              <w:jc w:val="both"/>
              <w:rPr>
                <w:sz w:val="18"/>
                <w:szCs w:val="18"/>
              </w:rPr>
            </w:pPr>
            <w:r>
              <w:rPr>
                <w:sz w:val="18"/>
                <w:szCs w:val="18"/>
              </w:rPr>
              <w:t>Проведення роз’яснювальної роботи з посадовими особами Держатомрегулювання.</w:t>
            </w:r>
          </w:p>
          <w:p w14:paraId="48B37E5C" w14:textId="77777777" w:rsidR="00880830" w:rsidRPr="005C5CFF" w:rsidRDefault="00880830" w:rsidP="00E30241">
            <w:pPr>
              <w:jc w:val="both"/>
              <w:rPr>
                <w:sz w:val="18"/>
                <w:szCs w:val="18"/>
              </w:rPr>
            </w:pPr>
          </w:p>
        </w:tc>
        <w:tc>
          <w:tcPr>
            <w:tcW w:w="376" w:type="pct"/>
            <w:tcBorders>
              <w:top w:val="outset" w:sz="8" w:space="0" w:color="000000"/>
              <w:left w:val="outset" w:sz="8" w:space="0" w:color="000000"/>
              <w:bottom w:val="outset" w:sz="8" w:space="0" w:color="000000"/>
              <w:right w:val="outset" w:sz="8" w:space="0" w:color="000000"/>
            </w:tcBorders>
          </w:tcPr>
          <w:p w14:paraId="29036DD5" w14:textId="77777777" w:rsidR="00880830" w:rsidRPr="005C5CFF" w:rsidRDefault="00880830" w:rsidP="00E30241">
            <w:pPr>
              <w:ind w:left="-107" w:right="-81"/>
              <w:jc w:val="both"/>
              <w:rPr>
                <w:sz w:val="18"/>
                <w:szCs w:val="18"/>
              </w:rPr>
            </w:pPr>
            <w:r>
              <w:rPr>
                <w:sz w:val="18"/>
                <w:szCs w:val="18"/>
              </w:rPr>
              <w:t>постійно</w:t>
            </w:r>
          </w:p>
        </w:tc>
        <w:tc>
          <w:tcPr>
            <w:tcW w:w="354" w:type="pct"/>
            <w:tcBorders>
              <w:top w:val="outset" w:sz="8" w:space="0" w:color="000000"/>
              <w:left w:val="outset" w:sz="8" w:space="0" w:color="000000"/>
              <w:bottom w:val="outset" w:sz="8" w:space="0" w:color="000000"/>
              <w:right w:val="outset" w:sz="8" w:space="0" w:color="000000"/>
            </w:tcBorders>
          </w:tcPr>
          <w:p w14:paraId="03995920" w14:textId="77777777" w:rsidR="00880830" w:rsidRPr="005C5CFF" w:rsidRDefault="00880830" w:rsidP="00E30241">
            <w:pPr>
              <w:ind w:right="-83"/>
              <w:jc w:val="both"/>
              <w:rPr>
                <w:sz w:val="18"/>
                <w:szCs w:val="18"/>
              </w:rPr>
            </w:pPr>
            <w:r w:rsidRPr="00596B87">
              <w:rPr>
                <w:sz w:val="18"/>
                <w:szCs w:val="18"/>
                <w:lang w:val="ru-RU"/>
              </w:rPr>
              <w:t>Голова, заступники, керівни-ки структурних підрозділів</w:t>
            </w:r>
          </w:p>
        </w:tc>
        <w:tc>
          <w:tcPr>
            <w:tcW w:w="256" w:type="pct"/>
            <w:tcBorders>
              <w:left w:val="outset" w:sz="8" w:space="0" w:color="000000"/>
              <w:right w:val="outset" w:sz="8" w:space="0" w:color="000000"/>
            </w:tcBorders>
          </w:tcPr>
          <w:p w14:paraId="2CFCE4D0" w14:textId="77777777" w:rsidR="00880830" w:rsidRDefault="00880830" w:rsidP="00E30241">
            <w:pPr>
              <w:jc w:val="both"/>
              <w:rPr>
                <w:color w:val="000000"/>
                <w:sz w:val="18"/>
                <w:szCs w:val="18"/>
              </w:rPr>
            </w:pPr>
          </w:p>
          <w:p w14:paraId="7CE2BE46" w14:textId="77777777" w:rsidR="00880830" w:rsidRPr="005C5CFF" w:rsidRDefault="00880830" w:rsidP="00E30241">
            <w:pPr>
              <w:jc w:val="both"/>
              <w:rPr>
                <w:color w:val="000000"/>
                <w:sz w:val="18"/>
                <w:szCs w:val="18"/>
              </w:rPr>
            </w:pPr>
            <w:r>
              <w:rPr>
                <w:color w:val="000000"/>
                <w:sz w:val="18"/>
                <w:szCs w:val="18"/>
              </w:rPr>
              <w:t>У межах видатків</w:t>
            </w:r>
          </w:p>
        </w:tc>
        <w:tc>
          <w:tcPr>
            <w:tcW w:w="404" w:type="pct"/>
            <w:tcBorders>
              <w:top w:val="outset" w:sz="8" w:space="0" w:color="000000"/>
              <w:left w:val="outset" w:sz="8" w:space="0" w:color="000000"/>
              <w:bottom w:val="outset" w:sz="8" w:space="0" w:color="000000"/>
              <w:right w:val="outset" w:sz="8" w:space="0" w:color="000000"/>
            </w:tcBorders>
          </w:tcPr>
          <w:p w14:paraId="21AA84E8" w14:textId="77777777" w:rsidR="00880830" w:rsidRPr="005C5CFF" w:rsidRDefault="00880830" w:rsidP="00E30241">
            <w:pPr>
              <w:jc w:val="both"/>
              <w:rPr>
                <w:bCs/>
                <w:sz w:val="18"/>
                <w:szCs w:val="18"/>
                <w:lang w:val="ru-RU"/>
              </w:rPr>
            </w:pPr>
            <w:r w:rsidRPr="005C5CFF">
              <w:rPr>
                <w:bCs/>
                <w:sz w:val="18"/>
                <w:szCs w:val="18"/>
                <w:lang w:val="ru-RU"/>
              </w:rPr>
              <w:t xml:space="preserve">Контроль за дотриманням строків проведення попереднього розгляду заяви та поданих разом з нею документів з метою оцінки їх комплектності, форми та змісту. При існуванні зауважень до змісту заявних документів їх сутність відображається у повідомленні про залишення без руху </w:t>
            </w:r>
            <w:proofErr w:type="gramStart"/>
            <w:r w:rsidRPr="005C5CFF">
              <w:rPr>
                <w:bCs/>
                <w:sz w:val="18"/>
                <w:szCs w:val="18"/>
                <w:lang w:val="ru-RU"/>
              </w:rPr>
              <w:t>або  повернення</w:t>
            </w:r>
            <w:proofErr w:type="gramEnd"/>
            <w:r w:rsidRPr="005C5CFF">
              <w:rPr>
                <w:bCs/>
                <w:sz w:val="18"/>
                <w:szCs w:val="18"/>
                <w:lang w:val="ru-RU"/>
              </w:rPr>
              <w:t xml:space="preserve"> без розгляду з відповідними обґрунтуваннями щодо невідповідності </w:t>
            </w:r>
            <w:r w:rsidRPr="005C5CFF">
              <w:rPr>
                <w:bCs/>
                <w:sz w:val="18"/>
                <w:szCs w:val="18"/>
                <w:lang w:val="ru-RU"/>
              </w:rPr>
              <w:lastRenderedPageBreak/>
              <w:t xml:space="preserve">поданих  документів встановленому переліку та вимогам щодо форми та змісту документів, що подаються для отримання (внесення змін тощо) ліцензії на право провадження діяльності у сфері використання ядерної енергії.  Здійснюються систематичні заходи за дотриманням посадовими особами </w:t>
            </w:r>
            <w:r w:rsidRPr="005C5CFF">
              <w:rPr>
                <w:sz w:val="18"/>
                <w:szCs w:val="18"/>
                <w:lang w:val="ru-RU"/>
              </w:rPr>
              <w:t>територіальних органів</w:t>
            </w:r>
            <w:r w:rsidRPr="005C5CFF">
              <w:rPr>
                <w:bCs/>
                <w:sz w:val="18"/>
                <w:szCs w:val="18"/>
                <w:lang w:val="ru-RU"/>
              </w:rPr>
              <w:t xml:space="preserve"> законодавства під час розгляду заявних документів.</w:t>
            </w:r>
          </w:p>
        </w:tc>
        <w:tc>
          <w:tcPr>
            <w:tcW w:w="120" w:type="pct"/>
            <w:tcBorders>
              <w:top w:val="outset" w:sz="8" w:space="0" w:color="000000"/>
              <w:left w:val="outset" w:sz="8" w:space="0" w:color="000000"/>
              <w:bottom w:val="outset" w:sz="8" w:space="0" w:color="000000"/>
              <w:right w:val="outset" w:sz="8" w:space="0" w:color="000000"/>
            </w:tcBorders>
          </w:tcPr>
          <w:p w14:paraId="25B98D54"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A6F893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3EFB137" w14:textId="77777777" w:rsidR="00880830" w:rsidRPr="005C5CFF" w:rsidRDefault="00880830" w:rsidP="00E30241">
            <w:pPr>
              <w:rPr>
                <w:color w:val="000000"/>
                <w:sz w:val="18"/>
                <w:szCs w:val="18"/>
              </w:rPr>
            </w:pPr>
          </w:p>
        </w:tc>
      </w:tr>
      <w:tr w:rsidR="00880830" w:rsidRPr="00C827EC" w14:paraId="46188959"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29C93B64" w14:textId="77777777" w:rsidR="00880830" w:rsidRPr="00C827EC" w:rsidRDefault="00880830" w:rsidP="00E30241">
            <w:pPr>
              <w:ind w:left="-11"/>
              <w:rPr>
                <w:color w:val="000000"/>
                <w:sz w:val="18"/>
                <w:szCs w:val="18"/>
              </w:rPr>
            </w:pPr>
            <w:r>
              <w:rPr>
                <w:color w:val="000000"/>
                <w:sz w:val="18"/>
                <w:szCs w:val="18"/>
              </w:rPr>
              <w:t>8.</w:t>
            </w:r>
          </w:p>
        </w:tc>
        <w:tc>
          <w:tcPr>
            <w:tcW w:w="392" w:type="pct"/>
            <w:tcBorders>
              <w:top w:val="outset" w:sz="8" w:space="0" w:color="000000"/>
              <w:left w:val="outset" w:sz="8" w:space="0" w:color="000000"/>
              <w:bottom w:val="outset" w:sz="8" w:space="0" w:color="000000"/>
              <w:right w:val="outset" w:sz="8" w:space="0" w:color="000000"/>
            </w:tcBorders>
          </w:tcPr>
          <w:p w14:paraId="27F845B2" w14:textId="77777777" w:rsidR="00880830" w:rsidRPr="00C827EC" w:rsidRDefault="00880830" w:rsidP="00E30241">
            <w:pPr>
              <w:jc w:val="both"/>
              <w:rPr>
                <w:sz w:val="18"/>
                <w:szCs w:val="18"/>
              </w:rPr>
            </w:pPr>
            <w:r w:rsidRPr="00C827EC">
              <w:rPr>
                <w:sz w:val="18"/>
                <w:szCs w:val="18"/>
              </w:rPr>
              <w:t xml:space="preserve">Державний нагляд за дотриманням вимог </w:t>
            </w:r>
            <w:r w:rsidRPr="00C827EC">
              <w:rPr>
                <w:sz w:val="18"/>
                <w:szCs w:val="18"/>
              </w:rPr>
              <w:lastRenderedPageBreak/>
              <w:t>ядерної та радіаційної безпеки.</w:t>
            </w:r>
          </w:p>
          <w:p w14:paraId="7A967362" w14:textId="77777777" w:rsidR="00880830" w:rsidRPr="00C827EC" w:rsidRDefault="00880830" w:rsidP="00E30241">
            <w:pPr>
              <w:jc w:val="both"/>
              <w:rPr>
                <w:sz w:val="18"/>
                <w:szCs w:val="18"/>
                <w:lang w:val="ru-RU"/>
              </w:rPr>
            </w:pPr>
            <w:r w:rsidRPr="00C827EC">
              <w:rPr>
                <w:sz w:val="18"/>
                <w:szCs w:val="18"/>
                <w:lang w:val="ru-RU"/>
              </w:rPr>
              <w:t>Проведення інспекційних перевірок та</w:t>
            </w:r>
          </w:p>
          <w:p w14:paraId="78D57FDE" w14:textId="77777777" w:rsidR="00880830" w:rsidRPr="00C827EC" w:rsidRDefault="00880830" w:rsidP="00E30241">
            <w:pPr>
              <w:jc w:val="both"/>
              <w:rPr>
                <w:sz w:val="18"/>
                <w:szCs w:val="18"/>
                <w:lang w:val="ru-RU"/>
              </w:rPr>
            </w:pPr>
            <w:r w:rsidRPr="00C827EC">
              <w:rPr>
                <w:sz w:val="18"/>
                <w:szCs w:val="18"/>
                <w:lang w:val="ru-RU"/>
              </w:rPr>
              <w:t>інспекційних обстежень.</w:t>
            </w:r>
          </w:p>
        </w:tc>
        <w:tc>
          <w:tcPr>
            <w:tcW w:w="384" w:type="pct"/>
            <w:tcBorders>
              <w:top w:val="outset" w:sz="8" w:space="0" w:color="000000"/>
              <w:left w:val="outset" w:sz="8" w:space="0" w:color="000000"/>
              <w:bottom w:val="outset" w:sz="8" w:space="0" w:color="000000"/>
              <w:right w:val="outset" w:sz="8" w:space="0" w:color="000000"/>
            </w:tcBorders>
          </w:tcPr>
          <w:p w14:paraId="31975EDC" w14:textId="77777777" w:rsidR="00880830" w:rsidRPr="00C827EC" w:rsidRDefault="00880830" w:rsidP="00E30241">
            <w:pPr>
              <w:pStyle w:val="Default"/>
              <w:rPr>
                <w:sz w:val="18"/>
                <w:szCs w:val="18"/>
                <w:lang w:val="uk-UA"/>
              </w:rPr>
            </w:pPr>
            <w:r w:rsidRPr="00C827EC">
              <w:rPr>
                <w:sz w:val="18"/>
                <w:szCs w:val="18"/>
                <w:lang w:val="uk-UA"/>
              </w:rPr>
              <w:lastRenderedPageBreak/>
              <w:t>Упереджене ставлення</w:t>
            </w:r>
          </w:p>
          <w:p w14:paraId="171EF777" w14:textId="77777777" w:rsidR="00880830" w:rsidRPr="00C827EC" w:rsidRDefault="00880830" w:rsidP="00E30241">
            <w:pPr>
              <w:pStyle w:val="Default"/>
              <w:rPr>
                <w:sz w:val="18"/>
                <w:szCs w:val="18"/>
                <w:lang w:val="uk-UA"/>
              </w:rPr>
            </w:pPr>
          </w:p>
          <w:p w14:paraId="1A084608" w14:textId="77777777" w:rsidR="00880830" w:rsidRPr="00C827EC" w:rsidRDefault="00880830" w:rsidP="00E30241">
            <w:pPr>
              <w:pStyle w:val="Default"/>
              <w:rPr>
                <w:sz w:val="18"/>
                <w:szCs w:val="18"/>
                <w:lang w:val="uk-UA"/>
              </w:rPr>
            </w:pPr>
          </w:p>
        </w:tc>
        <w:tc>
          <w:tcPr>
            <w:tcW w:w="384" w:type="pct"/>
            <w:tcBorders>
              <w:top w:val="outset" w:sz="8" w:space="0" w:color="000000"/>
              <w:left w:val="outset" w:sz="8" w:space="0" w:color="000000"/>
              <w:bottom w:val="outset" w:sz="8" w:space="0" w:color="000000"/>
              <w:right w:val="outset" w:sz="8" w:space="0" w:color="000000"/>
            </w:tcBorders>
          </w:tcPr>
          <w:p w14:paraId="4A73646B" w14:textId="77777777" w:rsidR="00880830" w:rsidRPr="00C827EC" w:rsidRDefault="00880830" w:rsidP="00E30241">
            <w:pPr>
              <w:pStyle w:val="Default"/>
              <w:jc w:val="both"/>
              <w:rPr>
                <w:sz w:val="18"/>
                <w:szCs w:val="18"/>
                <w:lang w:val="uk-UA"/>
              </w:rPr>
            </w:pPr>
            <w:r w:rsidRPr="00C827EC">
              <w:rPr>
                <w:sz w:val="18"/>
                <w:szCs w:val="18"/>
                <w:lang w:val="uk-UA"/>
              </w:rPr>
              <w:lastRenderedPageBreak/>
              <w:t xml:space="preserve">Проведення планових інспекційних </w:t>
            </w:r>
            <w:r w:rsidRPr="00C827EC">
              <w:rPr>
                <w:sz w:val="18"/>
                <w:szCs w:val="18"/>
                <w:lang w:val="uk-UA"/>
              </w:rPr>
              <w:lastRenderedPageBreak/>
              <w:t xml:space="preserve">перевірок планується відповідно до законодавства. Інспекційні перевірки та інспекційні обстеження можуть проводиться одним державним інспектором, або комісією, яка може складатися з державних інспекторів різних структурних підрозділів. До складу комісії можуть залучаються представники інших органів державного нагляду (контролю) у відповідних сферах безпеки за </w:t>
            </w:r>
            <w:r w:rsidRPr="00C827EC">
              <w:rPr>
                <w:sz w:val="18"/>
                <w:szCs w:val="18"/>
                <w:lang w:val="uk-UA"/>
              </w:rPr>
              <w:lastRenderedPageBreak/>
              <w:t>їх згодою, організації науково-технічної підтримки, інші наукові, експертні організації та експерти-консультанти.</w:t>
            </w:r>
          </w:p>
        </w:tc>
        <w:tc>
          <w:tcPr>
            <w:tcW w:w="409" w:type="pct"/>
            <w:tcBorders>
              <w:top w:val="outset" w:sz="8" w:space="0" w:color="000000"/>
              <w:left w:val="outset" w:sz="8" w:space="0" w:color="000000"/>
              <w:bottom w:val="outset" w:sz="8" w:space="0" w:color="000000"/>
              <w:right w:val="outset" w:sz="8" w:space="0" w:color="000000"/>
            </w:tcBorders>
          </w:tcPr>
          <w:p w14:paraId="47E02999" w14:textId="77777777" w:rsidR="00880830" w:rsidRPr="00C827EC" w:rsidRDefault="00880830" w:rsidP="00E30241">
            <w:pPr>
              <w:ind w:right="-32"/>
              <w:jc w:val="both"/>
              <w:rPr>
                <w:sz w:val="18"/>
                <w:szCs w:val="18"/>
              </w:rPr>
            </w:pPr>
            <w:r w:rsidRPr="00C827EC">
              <w:rPr>
                <w:sz w:val="18"/>
                <w:szCs w:val="18"/>
              </w:rPr>
              <w:lastRenderedPageBreak/>
              <w:t xml:space="preserve">Надмірний тиск, відсутність відповідних </w:t>
            </w:r>
            <w:r w:rsidRPr="00C827EC">
              <w:rPr>
                <w:sz w:val="18"/>
                <w:szCs w:val="18"/>
              </w:rPr>
              <w:lastRenderedPageBreak/>
              <w:t>підстав для прийняття обґрунтованого рішення, або навпаки, необґрунтована відсутність відповідних дій при наявності.</w:t>
            </w:r>
          </w:p>
        </w:tc>
        <w:tc>
          <w:tcPr>
            <w:tcW w:w="467" w:type="pct"/>
            <w:tcBorders>
              <w:top w:val="outset" w:sz="8" w:space="0" w:color="000000"/>
              <w:left w:val="outset" w:sz="8" w:space="0" w:color="000000"/>
              <w:bottom w:val="outset" w:sz="8" w:space="0" w:color="000000"/>
              <w:right w:val="outset" w:sz="8" w:space="0" w:color="000000"/>
            </w:tcBorders>
          </w:tcPr>
          <w:p w14:paraId="7DA8AC6B" w14:textId="77777777" w:rsidR="00880830" w:rsidRPr="00C827EC" w:rsidRDefault="00880830" w:rsidP="00E30241">
            <w:pPr>
              <w:ind w:left="-121" w:right="-19"/>
              <w:jc w:val="both"/>
              <w:rPr>
                <w:sz w:val="18"/>
                <w:szCs w:val="18"/>
              </w:rPr>
            </w:pPr>
            <w:r w:rsidRPr="00C827EC">
              <w:rPr>
                <w:sz w:val="18"/>
                <w:szCs w:val="18"/>
              </w:rPr>
              <w:lastRenderedPageBreak/>
              <w:t xml:space="preserve">Контроль з боку керівництва, Сектору з </w:t>
            </w:r>
            <w:r w:rsidRPr="00C827EC">
              <w:rPr>
                <w:sz w:val="18"/>
                <w:szCs w:val="18"/>
              </w:rPr>
              <w:lastRenderedPageBreak/>
              <w:t>питань запобігання та виявлення корупції.</w:t>
            </w:r>
          </w:p>
        </w:tc>
        <w:tc>
          <w:tcPr>
            <w:tcW w:w="203" w:type="pct"/>
            <w:tcBorders>
              <w:top w:val="outset" w:sz="8" w:space="0" w:color="000000"/>
              <w:left w:val="outset" w:sz="8" w:space="0" w:color="000000"/>
              <w:bottom w:val="outset" w:sz="8" w:space="0" w:color="000000"/>
              <w:right w:val="outset" w:sz="8" w:space="0" w:color="000000"/>
            </w:tcBorders>
          </w:tcPr>
          <w:p w14:paraId="4AEB7CE8" w14:textId="77777777" w:rsidR="00880830" w:rsidRPr="00C827EC" w:rsidRDefault="00880830" w:rsidP="00E30241">
            <w:pPr>
              <w:ind w:left="-51" w:right="-181"/>
              <w:jc w:val="both"/>
              <w:rPr>
                <w:color w:val="000000"/>
                <w:sz w:val="18"/>
                <w:szCs w:val="18"/>
              </w:rPr>
            </w:pPr>
            <w:r w:rsidRPr="00C827EC">
              <w:rPr>
                <w:color w:val="000000"/>
                <w:sz w:val="18"/>
                <w:szCs w:val="18"/>
              </w:rPr>
              <w:lastRenderedPageBreak/>
              <w:t>низький</w:t>
            </w:r>
          </w:p>
          <w:p w14:paraId="4723A9D2" w14:textId="77777777" w:rsidR="00880830" w:rsidRPr="00C827EC" w:rsidRDefault="00880830" w:rsidP="00E30241">
            <w:pPr>
              <w:rPr>
                <w:color w:val="000000"/>
                <w:sz w:val="18"/>
                <w:szCs w:val="18"/>
              </w:rPr>
            </w:pPr>
            <w:r w:rsidRPr="00C827EC">
              <w:rPr>
                <w:color w:val="000000"/>
                <w:sz w:val="18"/>
                <w:szCs w:val="18"/>
              </w:rPr>
              <w:t>1</w:t>
            </w:r>
          </w:p>
        </w:tc>
        <w:tc>
          <w:tcPr>
            <w:tcW w:w="209" w:type="pct"/>
            <w:tcBorders>
              <w:top w:val="outset" w:sz="8" w:space="0" w:color="000000"/>
              <w:left w:val="outset" w:sz="8" w:space="0" w:color="000000"/>
              <w:bottom w:val="outset" w:sz="8" w:space="0" w:color="000000"/>
              <w:right w:val="outset" w:sz="8" w:space="0" w:color="000000"/>
            </w:tcBorders>
          </w:tcPr>
          <w:p w14:paraId="3E36B974" w14:textId="77777777" w:rsidR="00880830" w:rsidRPr="00C827EC" w:rsidRDefault="00880830" w:rsidP="00E30241">
            <w:pPr>
              <w:ind w:left="-51" w:right="-181"/>
              <w:jc w:val="both"/>
              <w:rPr>
                <w:color w:val="000000"/>
                <w:sz w:val="18"/>
                <w:szCs w:val="18"/>
              </w:rPr>
            </w:pPr>
            <w:r w:rsidRPr="00C827EC">
              <w:rPr>
                <w:color w:val="000000"/>
                <w:sz w:val="18"/>
                <w:szCs w:val="18"/>
              </w:rPr>
              <w:t>низький</w:t>
            </w:r>
          </w:p>
          <w:p w14:paraId="54755AA6" w14:textId="77777777" w:rsidR="00880830" w:rsidRPr="00C827EC" w:rsidRDefault="00880830" w:rsidP="00E30241">
            <w:pPr>
              <w:rPr>
                <w:color w:val="000000"/>
                <w:sz w:val="18"/>
                <w:szCs w:val="18"/>
              </w:rPr>
            </w:pPr>
            <w:r w:rsidRPr="00C827EC">
              <w:rPr>
                <w:color w:val="000000"/>
                <w:sz w:val="18"/>
                <w:szCs w:val="18"/>
              </w:rPr>
              <w:t>1</w:t>
            </w:r>
          </w:p>
        </w:tc>
        <w:tc>
          <w:tcPr>
            <w:tcW w:w="203" w:type="pct"/>
            <w:tcBorders>
              <w:top w:val="outset" w:sz="8" w:space="0" w:color="000000"/>
              <w:left w:val="outset" w:sz="8" w:space="0" w:color="000000"/>
              <w:bottom w:val="outset" w:sz="8" w:space="0" w:color="000000"/>
              <w:right w:val="outset" w:sz="8" w:space="0" w:color="000000"/>
            </w:tcBorders>
          </w:tcPr>
          <w:p w14:paraId="35238565" w14:textId="77777777" w:rsidR="00880830" w:rsidRPr="00C827EC" w:rsidRDefault="00880830" w:rsidP="00E30241">
            <w:pPr>
              <w:ind w:left="-51" w:right="-181"/>
              <w:jc w:val="both"/>
              <w:rPr>
                <w:color w:val="000000"/>
                <w:sz w:val="18"/>
                <w:szCs w:val="18"/>
              </w:rPr>
            </w:pPr>
            <w:r w:rsidRPr="00C827EC">
              <w:rPr>
                <w:color w:val="000000"/>
                <w:sz w:val="18"/>
                <w:szCs w:val="18"/>
              </w:rPr>
              <w:t>низький</w:t>
            </w:r>
          </w:p>
          <w:p w14:paraId="2EC14D88" w14:textId="77777777" w:rsidR="00880830" w:rsidRPr="00C827EC" w:rsidRDefault="00880830" w:rsidP="00E30241">
            <w:pPr>
              <w:rPr>
                <w:color w:val="000000"/>
                <w:sz w:val="18"/>
                <w:szCs w:val="18"/>
              </w:rPr>
            </w:pPr>
            <w:r w:rsidRPr="00C827EC">
              <w:rPr>
                <w:color w:val="000000"/>
                <w:sz w:val="18"/>
                <w:szCs w:val="18"/>
              </w:rPr>
              <w:t>1</w:t>
            </w:r>
          </w:p>
        </w:tc>
        <w:tc>
          <w:tcPr>
            <w:tcW w:w="468" w:type="pct"/>
            <w:tcBorders>
              <w:top w:val="outset" w:sz="8" w:space="0" w:color="000000"/>
              <w:left w:val="outset" w:sz="8" w:space="0" w:color="000000"/>
              <w:bottom w:val="outset" w:sz="8" w:space="0" w:color="000000"/>
              <w:right w:val="outset" w:sz="8" w:space="0" w:color="000000"/>
            </w:tcBorders>
          </w:tcPr>
          <w:p w14:paraId="48C82C14" w14:textId="77777777" w:rsidR="00880830" w:rsidRPr="00C827EC" w:rsidRDefault="00880830" w:rsidP="00E30241">
            <w:pPr>
              <w:jc w:val="both"/>
              <w:rPr>
                <w:sz w:val="18"/>
                <w:szCs w:val="18"/>
              </w:rPr>
            </w:pPr>
            <w:r w:rsidRPr="00C827EC">
              <w:rPr>
                <w:sz w:val="18"/>
                <w:szCs w:val="18"/>
              </w:rPr>
              <w:t>Контроль за дотриманням законодавства.</w:t>
            </w:r>
          </w:p>
          <w:p w14:paraId="424FD4A8" w14:textId="77777777" w:rsidR="00880830" w:rsidRPr="00C827EC" w:rsidRDefault="00880830" w:rsidP="00E30241">
            <w:pPr>
              <w:jc w:val="both"/>
              <w:rPr>
                <w:sz w:val="18"/>
                <w:szCs w:val="18"/>
              </w:rPr>
            </w:pPr>
            <w:r w:rsidRPr="00C827EC">
              <w:rPr>
                <w:sz w:val="18"/>
                <w:szCs w:val="18"/>
              </w:rPr>
              <w:lastRenderedPageBreak/>
              <w:t>Контроль з боку Сектору з питань запобігання та виявлення корупції</w:t>
            </w:r>
          </w:p>
        </w:tc>
        <w:tc>
          <w:tcPr>
            <w:tcW w:w="376" w:type="pct"/>
            <w:tcBorders>
              <w:top w:val="outset" w:sz="8" w:space="0" w:color="000000"/>
              <w:left w:val="outset" w:sz="8" w:space="0" w:color="000000"/>
              <w:bottom w:val="outset" w:sz="8" w:space="0" w:color="000000"/>
              <w:right w:val="outset" w:sz="8" w:space="0" w:color="000000"/>
            </w:tcBorders>
          </w:tcPr>
          <w:p w14:paraId="0B9DFF43" w14:textId="77777777" w:rsidR="00880830" w:rsidRPr="00C827EC" w:rsidRDefault="00880830" w:rsidP="00E30241">
            <w:pPr>
              <w:ind w:left="-107" w:right="-81"/>
              <w:jc w:val="both"/>
              <w:rPr>
                <w:sz w:val="18"/>
                <w:szCs w:val="18"/>
              </w:rPr>
            </w:pPr>
            <w:r w:rsidRPr="00C827EC">
              <w:rPr>
                <w:sz w:val="18"/>
                <w:szCs w:val="18"/>
              </w:rPr>
              <w:lastRenderedPageBreak/>
              <w:t>постійно</w:t>
            </w:r>
          </w:p>
        </w:tc>
        <w:tc>
          <w:tcPr>
            <w:tcW w:w="354" w:type="pct"/>
            <w:tcBorders>
              <w:top w:val="outset" w:sz="8" w:space="0" w:color="000000"/>
              <w:left w:val="outset" w:sz="8" w:space="0" w:color="000000"/>
              <w:bottom w:val="outset" w:sz="8" w:space="0" w:color="000000"/>
              <w:right w:val="outset" w:sz="8" w:space="0" w:color="000000"/>
            </w:tcBorders>
          </w:tcPr>
          <w:p w14:paraId="475652BB" w14:textId="77777777" w:rsidR="00880830" w:rsidRPr="00C827EC" w:rsidRDefault="00880830" w:rsidP="00E30241">
            <w:pPr>
              <w:ind w:right="-83"/>
              <w:jc w:val="both"/>
              <w:rPr>
                <w:sz w:val="18"/>
                <w:szCs w:val="18"/>
              </w:rPr>
            </w:pPr>
            <w:r w:rsidRPr="00C827EC">
              <w:rPr>
                <w:sz w:val="18"/>
                <w:szCs w:val="18"/>
                <w:lang w:val="ru-RU"/>
              </w:rPr>
              <w:t xml:space="preserve">Голова, заступники, керівни-ки </w:t>
            </w:r>
            <w:r w:rsidRPr="00C827EC">
              <w:rPr>
                <w:sz w:val="18"/>
                <w:szCs w:val="18"/>
                <w:lang w:val="ru-RU"/>
              </w:rPr>
              <w:lastRenderedPageBreak/>
              <w:t xml:space="preserve">структурних підрозділів, </w:t>
            </w:r>
            <w:r w:rsidRPr="00C827EC">
              <w:rPr>
                <w:sz w:val="18"/>
                <w:szCs w:val="18"/>
              </w:rPr>
              <w:t>Центральний інспекційний відділ (самостійний).</w:t>
            </w:r>
          </w:p>
        </w:tc>
        <w:tc>
          <w:tcPr>
            <w:tcW w:w="256" w:type="pct"/>
            <w:tcBorders>
              <w:left w:val="outset" w:sz="8" w:space="0" w:color="000000"/>
              <w:right w:val="outset" w:sz="8" w:space="0" w:color="000000"/>
            </w:tcBorders>
          </w:tcPr>
          <w:p w14:paraId="55B09BE9" w14:textId="77777777" w:rsidR="00880830" w:rsidRPr="00C827EC"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735A1A86" w14:textId="77777777" w:rsidR="00880830" w:rsidRPr="00C827EC" w:rsidRDefault="00880830" w:rsidP="00E30241">
            <w:pPr>
              <w:jc w:val="both"/>
              <w:rPr>
                <w:sz w:val="18"/>
                <w:szCs w:val="18"/>
                <w:lang w:val="ru-RU"/>
              </w:rPr>
            </w:pPr>
            <w:r w:rsidRPr="00C827EC">
              <w:rPr>
                <w:sz w:val="18"/>
                <w:szCs w:val="18"/>
              </w:rPr>
              <w:t xml:space="preserve">Центральний інспекційний відділ </w:t>
            </w:r>
            <w:r w:rsidRPr="00C827EC">
              <w:rPr>
                <w:sz w:val="18"/>
                <w:szCs w:val="18"/>
              </w:rPr>
              <w:lastRenderedPageBreak/>
              <w:t>(самостійний) щоквартально аналізує інформацію про п</w:t>
            </w:r>
            <w:r w:rsidRPr="00C827EC">
              <w:rPr>
                <w:sz w:val="18"/>
                <w:szCs w:val="18"/>
                <w:lang w:val="ru-RU"/>
              </w:rPr>
              <w:t>роведення інспекційних перевірок та</w:t>
            </w:r>
          </w:p>
          <w:p w14:paraId="62B8818F" w14:textId="77777777" w:rsidR="00880830" w:rsidRPr="00C827EC" w:rsidRDefault="00880830" w:rsidP="00E30241">
            <w:pPr>
              <w:ind w:left="-58" w:right="-29"/>
              <w:jc w:val="both"/>
              <w:rPr>
                <w:sz w:val="18"/>
                <w:szCs w:val="18"/>
              </w:rPr>
            </w:pPr>
            <w:r w:rsidRPr="00C827EC">
              <w:rPr>
                <w:sz w:val="18"/>
                <w:szCs w:val="18"/>
                <w:lang w:val="ru-RU"/>
              </w:rPr>
              <w:t>інспекційних обстежень</w:t>
            </w:r>
            <w:r w:rsidRPr="00C827EC">
              <w:rPr>
                <w:sz w:val="18"/>
                <w:szCs w:val="18"/>
              </w:rPr>
              <w:t xml:space="preserve">. </w:t>
            </w:r>
          </w:p>
          <w:p w14:paraId="5B4F46F4" w14:textId="77777777" w:rsidR="00880830" w:rsidRPr="00C827EC" w:rsidRDefault="00880830" w:rsidP="00E30241">
            <w:pPr>
              <w:ind w:left="-58" w:right="-29"/>
              <w:jc w:val="both"/>
              <w:rPr>
                <w:sz w:val="18"/>
                <w:szCs w:val="18"/>
              </w:rPr>
            </w:pPr>
            <w:r w:rsidRPr="00C827EC">
              <w:rPr>
                <w:sz w:val="18"/>
                <w:szCs w:val="18"/>
              </w:rPr>
              <w:t>Щомісяця оприлюднюється на веб-сайті</w:t>
            </w:r>
          </w:p>
          <w:p w14:paraId="0B61F016" w14:textId="77777777" w:rsidR="00880830" w:rsidRPr="00C827EC" w:rsidRDefault="00880830" w:rsidP="00E30241">
            <w:pPr>
              <w:jc w:val="both"/>
              <w:rPr>
                <w:sz w:val="18"/>
                <w:szCs w:val="18"/>
                <w:lang w:val="ru-RU"/>
              </w:rPr>
            </w:pPr>
            <w:r w:rsidRPr="00C827EC">
              <w:rPr>
                <w:sz w:val="18"/>
                <w:szCs w:val="18"/>
              </w:rPr>
              <w:t>Держатомрегулювання інформація про результати державного нагляду.</w:t>
            </w:r>
          </w:p>
        </w:tc>
        <w:tc>
          <w:tcPr>
            <w:tcW w:w="120" w:type="pct"/>
            <w:tcBorders>
              <w:top w:val="outset" w:sz="8" w:space="0" w:color="000000"/>
              <w:left w:val="outset" w:sz="8" w:space="0" w:color="000000"/>
              <w:bottom w:val="outset" w:sz="8" w:space="0" w:color="000000"/>
              <w:right w:val="outset" w:sz="8" w:space="0" w:color="000000"/>
            </w:tcBorders>
          </w:tcPr>
          <w:p w14:paraId="47442F9E"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DE3A002"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07E3DE0" w14:textId="77777777" w:rsidR="00880830" w:rsidRPr="005C5CFF" w:rsidRDefault="00880830" w:rsidP="00E30241">
            <w:pPr>
              <w:rPr>
                <w:color w:val="000000"/>
                <w:sz w:val="18"/>
                <w:szCs w:val="18"/>
              </w:rPr>
            </w:pPr>
          </w:p>
        </w:tc>
      </w:tr>
      <w:tr w:rsidR="00880830" w:rsidRPr="00C827EC" w14:paraId="4086516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365A0668" w14:textId="77777777" w:rsidR="00880830" w:rsidRPr="005C5CFF" w:rsidRDefault="00880830" w:rsidP="00E30241">
            <w:pPr>
              <w:rPr>
                <w:color w:val="000000"/>
                <w:sz w:val="18"/>
                <w:szCs w:val="18"/>
                <w:highlight w:val="green"/>
              </w:rPr>
            </w:pPr>
            <w:r w:rsidRPr="00C827EC">
              <w:rPr>
                <w:color w:val="000000"/>
                <w:sz w:val="18"/>
                <w:szCs w:val="18"/>
              </w:rPr>
              <w:lastRenderedPageBreak/>
              <w:t>9.</w:t>
            </w:r>
          </w:p>
        </w:tc>
        <w:tc>
          <w:tcPr>
            <w:tcW w:w="392" w:type="pct"/>
            <w:tcBorders>
              <w:top w:val="outset" w:sz="8" w:space="0" w:color="000000"/>
              <w:left w:val="outset" w:sz="8" w:space="0" w:color="000000"/>
              <w:bottom w:val="outset" w:sz="8" w:space="0" w:color="000000"/>
              <w:right w:val="outset" w:sz="8" w:space="0" w:color="000000"/>
            </w:tcBorders>
          </w:tcPr>
          <w:p w14:paraId="36B48CEA" w14:textId="77777777" w:rsidR="00880830" w:rsidRPr="005C5CFF" w:rsidRDefault="00880830" w:rsidP="00E30241">
            <w:pPr>
              <w:ind w:left="-121" w:right="-17"/>
              <w:jc w:val="both"/>
              <w:rPr>
                <w:sz w:val="18"/>
                <w:szCs w:val="18"/>
              </w:rPr>
            </w:pPr>
            <w:r w:rsidRPr="005C5CFF">
              <w:rPr>
                <w:color w:val="000000"/>
                <w:sz w:val="18"/>
                <w:szCs w:val="18"/>
              </w:rPr>
              <w:t xml:space="preserve">Організація планово-фінансової роботи та здійснення контролю за використанням фінансових і матеріальних ресурсів </w:t>
            </w:r>
          </w:p>
        </w:tc>
        <w:tc>
          <w:tcPr>
            <w:tcW w:w="384" w:type="pct"/>
            <w:tcBorders>
              <w:top w:val="outset" w:sz="8" w:space="0" w:color="000000"/>
              <w:left w:val="outset" w:sz="8" w:space="0" w:color="000000"/>
              <w:bottom w:val="outset" w:sz="8" w:space="0" w:color="000000"/>
              <w:right w:val="outset" w:sz="8" w:space="0" w:color="000000"/>
            </w:tcBorders>
          </w:tcPr>
          <w:p w14:paraId="478EAB46" w14:textId="77777777" w:rsidR="00880830" w:rsidRPr="005C5CFF" w:rsidRDefault="00880830" w:rsidP="00E30241">
            <w:pPr>
              <w:jc w:val="both"/>
              <w:rPr>
                <w:sz w:val="18"/>
                <w:szCs w:val="18"/>
              </w:rPr>
            </w:pPr>
            <w:r w:rsidRPr="005C5CFF">
              <w:rPr>
                <w:color w:val="000000"/>
                <w:sz w:val="18"/>
                <w:szCs w:val="18"/>
              </w:rPr>
              <w:t xml:space="preserve">Можливість використання  посадовою особою Держатомрегулювання матеріальних ресурсів переданих їй у користування, для власних цілей </w:t>
            </w:r>
          </w:p>
        </w:tc>
        <w:tc>
          <w:tcPr>
            <w:tcW w:w="384" w:type="pct"/>
            <w:tcBorders>
              <w:top w:val="outset" w:sz="8" w:space="0" w:color="000000"/>
              <w:left w:val="outset" w:sz="8" w:space="0" w:color="000000"/>
              <w:bottom w:val="outset" w:sz="8" w:space="0" w:color="000000"/>
              <w:right w:val="outset" w:sz="8" w:space="0" w:color="000000"/>
            </w:tcBorders>
            <w:vAlign w:val="center"/>
          </w:tcPr>
          <w:p w14:paraId="474D7418" w14:textId="77777777" w:rsidR="00880830" w:rsidRPr="00333F29" w:rsidRDefault="00880830" w:rsidP="00E30241">
            <w:pPr>
              <w:jc w:val="both"/>
              <w:rPr>
                <w:color w:val="000000"/>
                <w:sz w:val="18"/>
                <w:szCs w:val="18"/>
              </w:rPr>
            </w:pPr>
            <w:r w:rsidRPr="00333F29">
              <w:rPr>
                <w:color w:val="000000"/>
                <w:sz w:val="18"/>
                <w:szCs w:val="18"/>
              </w:rPr>
              <w:t xml:space="preserve">Ймовірність використання посадовою особою Держатомрегулювання  матеріальних ресурсів переданих їй у користування, для задоволення власних потреб за причини недостатньої урегульованості процесів обліку, передачі та переміщення матеріальних </w:t>
            </w:r>
            <w:r w:rsidRPr="00333F29">
              <w:rPr>
                <w:color w:val="000000"/>
                <w:sz w:val="18"/>
                <w:szCs w:val="18"/>
              </w:rPr>
              <w:lastRenderedPageBreak/>
              <w:t xml:space="preserve">цінностей, що створює передумови для вчинення корупційних і пов’язаних з корупцією правопорушень    </w:t>
            </w:r>
          </w:p>
          <w:p w14:paraId="016BAA7E" w14:textId="77777777" w:rsidR="00880830" w:rsidRPr="00333F29" w:rsidRDefault="00880830" w:rsidP="00E30241">
            <w:pPr>
              <w:ind w:left="-36" w:firstLine="36"/>
              <w:jc w:val="both"/>
              <w:rPr>
                <w:sz w:val="18"/>
                <w:szCs w:val="18"/>
                <w:lang w:val="ru-RU"/>
              </w:rPr>
            </w:pPr>
            <w:r w:rsidRPr="00333F29">
              <w:rPr>
                <w:sz w:val="18"/>
                <w:szCs w:val="18"/>
              </w:rPr>
              <w:t>Ф</w:t>
            </w:r>
            <w:r w:rsidRPr="00333F29">
              <w:rPr>
                <w:sz w:val="18"/>
                <w:szCs w:val="18"/>
                <w:lang w:val="ru-RU"/>
              </w:rPr>
              <w:t>ормальне проведення контрольних та перевірочних заходів з обліку, обігу, зберігання та списання матеріальних ресурсів;</w:t>
            </w:r>
            <w:r w:rsidRPr="00333F29">
              <w:rPr>
                <w:sz w:val="18"/>
                <w:szCs w:val="18"/>
              </w:rPr>
              <w:t xml:space="preserve"> </w:t>
            </w:r>
            <w:r w:rsidRPr="00333F29">
              <w:rPr>
                <w:sz w:val="18"/>
                <w:szCs w:val="18"/>
                <w:lang w:val="ru-RU"/>
              </w:rPr>
              <w:t>неякісні інвентаризації та перевірки.</w:t>
            </w:r>
          </w:p>
          <w:p w14:paraId="1A785B39" w14:textId="77777777" w:rsidR="00880830" w:rsidRPr="00333F29" w:rsidRDefault="00880830" w:rsidP="00E30241">
            <w:pPr>
              <w:jc w:val="both"/>
              <w:rPr>
                <w:sz w:val="18"/>
                <w:szCs w:val="18"/>
                <w:lang w:val="ru-RU"/>
              </w:rPr>
            </w:pPr>
          </w:p>
        </w:tc>
        <w:tc>
          <w:tcPr>
            <w:tcW w:w="409" w:type="pct"/>
            <w:tcBorders>
              <w:top w:val="outset" w:sz="8" w:space="0" w:color="000000"/>
              <w:left w:val="outset" w:sz="8" w:space="0" w:color="000000"/>
              <w:bottom w:val="outset" w:sz="8" w:space="0" w:color="000000"/>
              <w:right w:val="outset" w:sz="8" w:space="0" w:color="000000"/>
            </w:tcBorders>
          </w:tcPr>
          <w:p w14:paraId="16505D12" w14:textId="77777777" w:rsidR="00880830" w:rsidRPr="00187325" w:rsidRDefault="00880830" w:rsidP="00E30241">
            <w:pPr>
              <w:jc w:val="both"/>
              <w:rPr>
                <w:color w:val="000000"/>
                <w:sz w:val="18"/>
                <w:szCs w:val="18"/>
              </w:rPr>
            </w:pPr>
            <w:r w:rsidRPr="00187325">
              <w:rPr>
                <w:color w:val="000000"/>
                <w:sz w:val="18"/>
                <w:szCs w:val="18"/>
              </w:rPr>
              <w:lastRenderedPageBreak/>
              <w:t>1.Недостатня врегульованість процесів обліку, передачі та перміщення матеріальних цінностей матеріально-відповідальними особами;</w:t>
            </w:r>
          </w:p>
          <w:p w14:paraId="240F45D5" w14:textId="77777777" w:rsidR="00880830" w:rsidRPr="00187325" w:rsidRDefault="00880830" w:rsidP="00E30241">
            <w:pPr>
              <w:jc w:val="both"/>
              <w:rPr>
                <w:color w:val="000000"/>
                <w:sz w:val="18"/>
                <w:szCs w:val="18"/>
              </w:rPr>
            </w:pPr>
            <w:r w:rsidRPr="00187325">
              <w:rPr>
                <w:color w:val="000000"/>
                <w:sz w:val="18"/>
                <w:szCs w:val="18"/>
              </w:rPr>
              <w:t>2.Недостатній контроль за фактичним використанням посадовими особами матеріальних ресурсів у період між щорічними інвентаризаціями;</w:t>
            </w:r>
          </w:p>
          <w:p w14:paraId="78F6C6BE" w14:textId="77777777" w:rsidR="00880830" w:rsidRPr="00187325" w:rsidRDefault="00880830" w:rsidP="00E30241">
            <w:pPr>
              <w:jc w:val="both"/>
              <w:rPr>
                <w:sz w:val="18"/>
                <w:szCs w:val="18"/>
              </w:rPr>
            </w:pPr>
            <w:r w:rsidRPr="00187325">
              <w:rPr>
                <w:color w:val="000000"/>
                <w:sz w:val="18"/>
                <w:szCs w:val="18"/>
              </w:rPr>
              <w:lastRenderedPageBreak/>
              <w:t xml:space="preserve">3.Недоброчесність посадової особи Держатомрегулювання  </w:t>
            </w:r>
          </w:p>
        </w:tc>
        <w:tc>
          <w:tcPr>
            <w:tcW w:w="467" w:type="pct"/>
            <w:tcBorders>
              <w:top w:val="outset" w:sz="8" w:space="0" w:color="000000"/>
              <w:left w:val="outset" w:sz="8" w:space="0" w:color="000000"/>
              <w:bottom w:val="outset" w:sz="8" w:space="0" w:color="000000"/>
              <w:right w:val="outset" w:sz="8" w:space="0" w:color="000000"/>
            </w:tcBorders>
          </w:tcPr>
          <w:p w14:paraId="2E335EB9" w14:textId="77777777" w:rsidR="00880830" w:rsidRPr="00960595" w:rsidRDefault="00880830" w:rsidP="00E30241">
            <w:pPr>
              <w:jc w:val="both"/>
              <w:rPr>
                <w:color w:val="000000"/>
                <w:sz w:val="18"/>
                <w:szCs w:val="18"/>
              </w:rPr>
            </w:pPr>
            <w:r w:rsidRPr="00960595">
              <w:rPr>
                <w:color w:val="000000"/>
                <w:sz w:val="18"/>
                <w:szCs w:val="18"/>
              </w:rPr>
              <w:lastRenderedPageBreak/>
              <w:t>Поточний контроль з боку керівників за використанням підлеглими працівниками матеріальних ресурсів;</w:t>
            </w:r>
          </w:p>
          <w:p w14:paraId="03C5AC76" w14:textId="77777777" w:rsidR="00880830" w:rsidRPr="00960595" w:rsidRDefault="00880830" w:rsidP="00E30241">
            <w:pPr>
              <w:jc w:val="both"/>
              <w:rPr>
                <w:sz w:val="18"/>
                <w:szCs w:val="18"/>
              </w:rPr>
            </w:pPr>
            <w:r w:rsidRPr="00960595">
              <w:rPr>
                <w:sz w:val="18"/>
                <w:szCs w:val="18"/>
              </w:rPr>
              <w:t>Ведення бухгалтерського обліку матеріальних ресурсів;</w:t>
            </w:r>
          </w:p>
          <w:p w14:paraId="5175E8C2" w14:textId="77777777" w:rsidR="00880830" w:rsidRPr="00960595" w:rsidRDefault="00880830" w:rsidP="00E30241">
            <w:pPr>
              <w:jc w:val="both"/>
              <w:rPr>
                <w:sz w:val="18"/>
                <w:szCs w:val="18"/>
              </w:rPr>
            </w:pPr>
            <w:r w:rsidRPr="00960595">
              <w:rPr>
                <w:sz w:val="18"/>
                <w:szCs w:val="18"/>
              </w:rPr>
              <w:t>Щорічна інвентаризація матеріальних цінностей;</w:t>
            </w:r>
          </w:p>
          <w:p w14:paraId="336F35AA" w14:textId="77777777" w:rsidR="00880830" w:rsidRPr="00960595" w:rsidRDefault="00880830" w:rsidP="00E30241">
            <w:pPr>
              <w:jc w:val="both"/>
              <w:rPr>
                <w:sz w:val="18"/>
                <w:szCs w:val="18"/>
              </w:rPr>
            </w:pPr>
            <w:r w:rsidRPr="00960595">
              <w:rPr>
                <w:sz w:val="18"/>
                <w:szCs w:val="18"/>
              </w:rPr>
              <w:t>Укладання договорів про повну матеріальну відповідальність з матеріально-відповідальними особами;</w:t>
            </w:r>
          </w:p>
          <w:p w14:paraId="4C6A96C5" w14:textId="77777777" w:rsidR="00880830" w:rsidRPr="00960595" w:rsidRDefault="00880830" w:rsidP="00E30241">
            <w:pPr>
              <w:jc w:val="both"/>
              <w:rPr>
                <w:sz w:val="18"/>
                <w:szCs w:val="18"/>
              </w:rPr>
            </w:pPr>
            <w:r w:rsidRPr="00960595">
              <w:rPr>
                <w:sz w:val="18"/>
                <w:szCs w:val="18"/>
              </w:rPr>
              <w:t xml:space="preserve">Дотримання вимог Наказу облікової </w:t>
            </w:r>
            <w:r w:rsidRPr="00960595">
              <w:rPr>
                <w:sz w:val="18"/>
                <w:szCs w:val="18"/>
              </w:rPr>
              <w:lastRenderedPageBreak/>
              <w:t xml:space="preserve">політики Держатомрегулювання. </w:t>
            </w:r>
          </w:p>
          <w:p w14:paraId="3026DF81" w14:textId="77777777" w:rsidR="00880830" w:rsidRPr="00960595" w:rsidRDefault="00880830" w:rsidP="00E30241">
            <w:pPr>
              <w:jc w:val="both"/>
              <w:rPr>
                <w:sz w:val="18"/>
                <w:szCs w:val="18"/>
              </w:rPr>
            </w:pPr>
          </w:p>
        </w:tc>
        <w:tc>
          <w:tcPr>
            <w:tcW w:w="203" w:type="pct"/>
            <w:tcBorders>
              <w:top w:val="outset" w:sz="8" w:space="0" w:color="000000"/>
              <w:left w:val="outset" w:sz="8" w:space="0" w:color="000000"/>
              <w:bottom w:val="outset" w:sz="8" w:space="0" w:color="000000"/>
              <w:right w:val="outset" w:sz="8" w:space="0" w:color="000000"/>
            </w:tcBorders>
          </w:tcPr>
          <w:p w14:paraId="5E592CD5" w14:textId="77777777" w:rsidR="00880830" w:rsidRPr="00BD35C0" w:rsidRDefault="00880830" w:rsidP="00E30241">
            <w:pPr>
              <w:rPr>
                <w:sz w:val="18"/>
                <w:szCs w:val="18"/>
              </w:rPr>
            </w:pPr>
            <w:r w:rsidRPr="00BD35C0">
              <w:rPr>
                <w:color w:val="000000"/>
                <w:sz w:val="18"/>
                <w:szCs w:val="18"/>
              </w:rPr>
              <w:lastRenderedPageBreak/>
              <w:t xml:space="preserve">Низький 1 </w:t>
            </w:r>
          </w:p>
        </w:tc>
        <w:tc>
          <w:tcPr>
            <w:tcW w:w="209" w:type="pct"/>
            <w:tcBorders>
              <w:top w:val="outset" w:sz="8" w:space="0" w:color="000000"/>
              <w:left w:val="outset" w:sz="8" w:space="0" w:color="000000"/>
              <w:bottom w:val="outset" w:sz="8" w:space="0" w:color="000000"/>
              <w:right w:val="outset" w:sz="8" w:space="0" w:color="000000"/>
            </w:tcBorders>
          </w:tcPr>
          <w:p w14:paraId="1E19C079" w14:textId="77777777" w:rsidR="00880830" w:rsidRPr="00BD35C0" w:rsidRDefault="00880830" w:rsidP="00E30241">
            <w:pPr>
              <w:rPr>
                <w:sz w:val="18"/>
                <w:szCs w:val="18"/>
              </w:rPr>
            </w:pPr>
            <w:r w:rsidRPr="00BD35C0">
              <w:rPr>
                <w:color w:val="000000"/>
                <w:sz w:val="18"/>
                <w:szCs w:val="18"/>
              </w:rPr>
              <w:t xml:space="preserve">Середній 2 </w:t>
            </w:r>
          </w:p>
        </w:tc>
        <w:tc>
          <w:tcPr>
            <w:tcW w:w="203" w:type="pct"/>
            <w:tcBorders>
              <w:top w:val="outset" w:sz="8" w:space="0" w:color="000000"/>
              <w:left w:val="outset" w:sz="8" w:space="0" w:color="000000"/>
              <w:bottom w:val="outset" w:sz="8" w:space="0" w:color="000000"/>
              <w:right w:val="outset" w:sz="8" w:space="0" w:color="000000"/>
            </w:tcBorders>
          </w:tcPr>
          <w:p w14:paraId="5CF9944F" w14:textId="77777777" w:rsidR="00880830" w:rsidRPr="00BD35C0" w:rsidRDefault="00880830" w:rsidP="00E30241">
            <w:pPr>
              <w:rPr>
                <w:sz w:val="18"/>
                <w:szCs w:val="18"/>
              </w:rPr>
            </w:pPr>
            <w:r w:rsidRPr="00BD35C0">
              <w:rPr>
                <w:color w:val="000000"/>
                <w:sz w:val="18"/>
                <w:szCs w:val="18"/>
              </w:rPr>
              <w:t xml:space="preserve">Низький 2 </w:t>
            </w:r>
          </w:p>
        </w:tc>
        <w:tc>
          <w:tcPr>
            <w:tcW w:w="468" w:type="pct"/>
            <w:tcBorders>
              <w:top w:val="outset" w:sz="8" w:space="0" w:color="000000"/>
              <w:left w:val="outset" w:sz="8" w:space="0" w:color="000000"/>
              <w:bottom w:val="outset" w:sz="8" w:space="0" w:color="000000"/>
              <w:right w:val="outset" w:sz="8" w:space="0" w:color="000000"/>
            </w:tcBorders>
          </w:tcPr>
          <w:p w14:paraId="6DBB76EF" w14:textId="77777777" w:rsidR="00880830" w:rsidRPr="00BD35C0" w:rsidRDefault="00880830" w:rsidP="00E30241">
            <w:pPr>
              <w:jc w:val="both"/>
              <w:rPr>
                <w:sz w:val="18"/>
                <w:szCs w:val="18"/>
              </w:rPr>
            </w:pPr>
            <w:r w:rsidRPr="00BD35C0">
              <w:rPr>
                <w:sz w:val="18"/>
                <w:szCs w:val="18"/>
              </w:rPr>
              <w:t xml:space="preserve">Вести облік матеріальних та нематеріальних активів, забезпечувати постійний контроль за використанням матеріальних ресурсів та державних коштів. </w:t>
            </w:r>
            <w:r w:rsidRPr="00BD35C0">
              <w:rPr>
                <w:sz w:val="18"/>
                <w:szCs w:val="18"/>
                <w:lang w:val="ru-RU"/>
              </w:rPr>
              <w:t>Проводити звірки наявних матеріальних ресурсів із зазначеними у відомостях про придбання та списання</w:t>
            </w:r>
            <w:r w:rsidRPr="00BD35C0">
              <w:rPr>
                <w:sz w:val="18"/>
                <w:szCs w:val="18"/>
              </w:rPr>
              <w:t>.</w:t>
            </w:r>
            <w:r w:rsidRPr="00BD35C0">
              <w:rPr>
                <w:sz w:val="18"/>
                <w:szCs w:val="18"/>
                <w:lang w:val="ru-RU"/>
              </w:rPr>
              <w:t xml:space="preserve"> Проводити </w:t>
            </w:r>
            <w:r w:rsidRPr="00BD35C0">
              <w:rPr>
                <w:sz w:val="18"/>
                <w:szCs w:val="18"/>
              </w:rPr>
              <w:t>обов</w:t>
            </w:r>
            <w:r w:rsidRPr="00BD35C0">
              <w:rPr>
                <w:sz w:val="18"/>
                <w:szCs w:val="18"/>
                <w:lang w:val="ru-RU"/>
              </w:rPr>
              <w:t>’</w:t>
            </w:r>
            <w:r w:rsidRPr="00BD35C0">
              <w:rPr>
                <w:sz w:val="18"/>
                <w:szCs w:val="18"/>
              </w:rPr>
              <w:t xml:space="preserve">язкову щорічну </w:t>
            </w:r>
            <w:r w:rsidRPr="00BD35C0">
              <w:rPr>
                <w:sz w:val="18"/>
                <w:szCs w:val="18"/>
                <w:lang w:val="ru-RU"/>
              </w:rPr>
              <w:t>інвентаризацію</w:t>
            </w:r>
            <w:r w:rsidRPr="00BD35C0">
              <w:rPr>
                <w:sz w:val="18"/>
                <w:szCs w:val="18"/>
              </w:rPr>
              <w:t>, позапланові інвентаризаці</w:t>
            </w:r>
            <w:r w:rsidRPr="00BD35C0">
              <w:rPr>
                <w:sz w:val="18"/>
                <w:szCs w:val="18"/>
              </w:rPr>
              <w:lastRenderedPageBreak/>
              <w:t>ї</w:t>
            </w:r>
            <w:r w:rsidRPr="00BD35C0">
              <w:rPr>
                <w:sz w:val="18"/>
                <w:szCs w:val="18"/>
                <w:lang w:val="ru-RU"/>
              </w:rPr>
              <w:t xml:space="preserve"> та оцінку матеріальних ресур</w:t>
            </w:r>
            <w:r w:rsidRPr="00BD35C0">
              <w:rPr>
                <w:sz w:val="18"/>
                <w:szCs w:val="18"/>
              </w:rPr>
              <w:t>сів; проводити звірку фактичних витрат з нормативними. Дотримання вимог Наказу облікової політики Держатомрегулювання</w:t>
            </w:r>
          </w:p>
        </w:tc>
        <w:tc>
          <w:tcPr>
            <w:tcW w:w="376" w:type="pct"/>
            <w:tcBorders>
              <w:top w:val="outset" w:sz="8" w:space="0" w:color="000000"/>
              <w:left w:val="outset" w:sz="8" w:space="0" w:color="000000"/>
              <w:bottom w:val="outset" w:sz="8" w:space="0" w:color="000000"/>
              <w:right w:val="outset" w:sz="8" w:space="0" w:color="000000"/>
            </w:tcBorders>
          </w:tcPr>
          <w:p w14:paraId="4BCE9FAA" w14:textId="77777777" w:rsidR="00880830" w:rsidRPr="00BD35C0" w:rsidRDefault="00880830" w:rsidP="00E30241">
            <w:pPr>
              <w:jc w:val="both"/>
              <w:rPr>
                <w:sz w:val="18"/>
                <w:szCs w:val="18"/>
              </w:rPr>
            </w:pPr>
            <w:r w:rsidRPr="00BD35C0">
              <w:rPr>
                <w:color w:val="000000"/>
                <w:sz w:val="18"/>
                <w:szCs w:val="18"/>
              </w:rPr>
              <w:lastRenderedPageBreak/>
              <w:t xml:space="preserve">Щороку </w:t>
            </w:r>
          </w:p>
        </w:tc>
        <w:tc>
          <w:tcPr>
            <w:tcW w:w="354" w:type="pct"/>
            <w:tcBorders>
              <w:top w:val="outset" w:sz="8" w:space="0" w:color="000000"/>
              <w:left w:val="outset" w:sz="8" w:space="0" w:color="000000"/>
              <w:bottom w:val="outset" w:sz="8" w:space="0" w:color="000000"/>
              <w:right w:val="outset" w:sz="8" w:space="0" w:color="000000"/>
            </w:tcBorders>
          </w:tcPr>
          <w:p w14:paraId="50D02BE0" w14:textId="77777777" w:rsidR="00880830" w:rsidRPr="00BD35C0" w:rsidRDefault="00880830" w:rsidP="00E30241">
            <w:pPr>
              <w:jc w:val="both"/>
              <w:rPr>
                <w:sz w:val="18"/>
                <w:szCs w:val="18"/>
                <w:lang w:val="ru-RU"/>
              </w:rPr>
            </w:pPr>
            <w:r w:rsidRPr="00BD35C0">
              <w:rPr>
                <w:sz w:val="18"/>
                <w:szCs w:val="18"/>
                <w:lang w:val="ru-RU"/>
              </w:rPr>
              <w:t>Управління економіки, фінансів та обліку,</w:t>
            </w:r>
          </w:p>
          <w:p w14:paraId="5D301886" w14:textId="77777777" w:rsidR="00880830" w:rsidRPr="00BD35C0" w:rsidRDefault="00880830" w:rsidP="00E30241">
            <w:pPr>
              <w:jc w:val="both"/>
              <w:rPr>
                <w:sz w:val="18"/>
                <w:szCs w:val="18"/>
              </w:rPr>
            </w:pPr>
            <w:r w:rsidRPr="00BD35C0">
              <w:rPr>
                <w:color w:val="000000"/>
                <w:sz w:val="18"/>
                <w:szCs w:val="18"/>
              </w:rPr>
              <w:t xml:space="preserve"> </w:t>
            </w:r>
          </w:p>
        </w:tc>
        <w:tc>
          <w:tcPr>
            <w:tcW w:w="256" w:type="pct"/>
            <w:tcBorders>
              <w:left w:val="outset" w:sz="8" w:space="0" w:color="000000"/>
              <w:right w:val="outset" w:sz="8" w:space="0" w:color="000000"/>
            </w:tcBorders>
          </w:tcPr>
          <w:p w14:paraId="1929B8F4" w14:textId="77777777" w:rsidR="00880830" w:rsidRPr="005C5CFF"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70A92E2C" w14:textId="77777777" w:rsidR="00880830" w:rsidRPr="0018546B" w:rsidRDefault="00880830" w:rsidP="00E30241">
            <w:pPr>
              <w:jc w:val="both"/>
              <w:rPr>
                <w:sz w:val="18"/>
                <w:szCs w:val="18"/>
              </w:rPr>
            </w:pPr>
            <w:r w:rsidRPr="0018546B">
              <w:rPr>
                <w:color w:val="000000"/>
                <w:sz w:val="18"/>
                <w:szCs w:val="18"/>
              </w:rPr>
              <w:t xml:space="preserve"> </w:t>
            </w:r>
            <w:r w:rsidRPr="0018546B">
              <w:rPr>
                <w:sz w:val="18"/>
                <w:szCs w:val="18"/>
              </w:rPr>
              <w:t>Здійснено контрольний захід за використанням матеріальних ресурсів та державних коштів. Проведена  повна інвентаризація майна результати інвентаризації відображено в бухгалтерському обліку.</w:t>
            </w:r>
          </w:p>
          <w:p w14:paraId="255D3D68" w14:textId="77777777" w:rsidR="00880830" w:rsidRPr="0018546B"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5097628"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70698E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3257F02" w14:textId="77777777" w:rsidR="00880830" w:rsidRPr="005C5CFF" w:rsidRDefault="00880830" w:rsidP="00E30241">
            <w:pPr>
              <w:rPr>
                <w:color w:val="000000"/>
                <w:sz w:val="18"/>
                <w:szCs w:val="18"/>
              </w:rPr>
            </w:pPr>
          </w:p>
        </w:tc>
      </w:tr>
      <w:tr w:rsidR="00880830" w:rsidRPr="00C827EC" w14:paraId="6E5110D1"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7BEEE3C4" w14:textId="77777777" w:rsidR="00880830" w:rsidRPr="005C5CFF" w:rsidRDefault="00880830" w:rsidP="00BD7DB3">
            <w:pPr>
              <w:ind w:left="-121"/>
              <w:rPr>
                <w:color w:val="000000"/>
                <w:sz w:val="18"/>
                <w:szCs w:val="18"/>
                <w:highlight w:val="green"/>
              </w:rPr>
            </w:pPr>
            <w:r w:rsidRPr="00C827EC">
              <w:rPr>
                <w:color w:val="000000"/>
                <w:sz w:val="18"/>
                <w:szCs w:val="18"/>
              </w:rPr>
              <w:t>10</w:t>
            </w:r>
          </w:p>
        </w:tc>
        <w:tc>
          <w:tcPr>
            <w:tcW w:w="392" w:type="pct"/>
            <w:tcBorders>
              <w:top w:val="outset" w:sz="8" w:space="0" w:color="000000"/>
              <w:left w:val="outset" w:sz="8" w:space="0" w:color="000000"/>
              <w:bottom w:val="outset" w:sz="8" w:space="0" w:color="000000"/>
              <w:right w:val="outset" w:sz="8" w:space="0" w:color="000000"/>
            </w:tcBorders>
          </w:tcPr>
          <w:p w14:paraId="16A4CB3E" w14:textId="77777777" w:rsidR="00880830" w:rsidRPr="00C827EC" w:rsidRDefault="00880830" w:rsidP="00E30241">
            <w:pPr>
              <w:jc w:val="both"/>
              <w:rPr>
                <w:color w:val="000000"/>
                <w:sz w:val="18"/>
                <w:szCs w:val="18"/>
                <w:lang w:val="ru-RU"/>
              </w:rPr>
            </w:pPr>
            <w:r w:rsidRPr="00C827EC">
              <w:rPr>
                <w:color w:val="000000"/>
                <w:sz w:val="18"/>
                <w:szCs w:val="18"/>
                <w:lang w:val="ru-RU"/>
              </w:rPr>
              <w:t>Управління фінансами та матеріальними ресурсами</w:t>
            </w:r>
          </w:p>
          <w:p w14:paraId="4B15D8DF" w14:textId="77777777" w:rsidR="00880830" w:rsidRPr="005568C7" w:rsidRDefault="00880830" w:rsidP="00E30241">
            <w:pPr>
              <w:ind w:left="-121" w:right="-17"/>
              <w:jc w:val="both"/>
              <w:rPr>
                <w:color w:val="000000"/>
                <w:sz w:val="18"/>
                <w:szCs w:val="18"/>
              </w:rPr>
            </w:pPr>
          </w:p>
        </w:tc>
        <w:tc>
          <w:tcPr>
            <w:tcW w:w="384" w:type="pct"/>
            <w:tcBorders>
              <w:top w:val="outset" w:sz="8" w:space="0" w:color="000000"/>
              <w:left w:val="outset" w:sz="8" w:space="0" w:color="000000"/>
              <w:bottom w:val="outset" w:sz="8" w:space="0" w:color="000000"/>
              <w:right w:val="outset" w:sz="8" w:space="0" w:color="000000"/>
            </w:tcBorders>
          </w:tcPr>
          <w:p w14:paraId="202DCA91" w14:textId="77777777" w:rsidR="00880830" w:rsidRPr="005568C7" w:rsidRDefault="00880830" w:rsidP="00E30241">
            <w:pPr>
              <w:jc w:val="both"/>
              <w:rPr>
                <w:color w:val="000000"/>
                <w:sz w:val="18"/>
                <w:szCs w:val="18"/>
              </w:rPr>
            </w:pPr>
            <w:r w:rsidRPr="005568C7">
              <w:rPr>
                <w:color w:val="000000"/>
                <w:sz w:val="18"/>
                <w:szCs w:val="18"/>
              </w:rPr>
              <w:t xml:space="preserve">Можливість зловживання службовим  становищем  під  час  встановлення премій </w:t>
            </w:r>
            <w:r w:rsidRPr="005568C7">
              <w:rPr>
                <w:color w:val="000000"/>
                <w:sz w:val="18"/>
                <w:szCs w:val="18"/>
              </w:rPr>
              <w:lastRenderedPageBreak/>
              <w:t>або інших виплат</w:t>
            </w:r>
          </w:p>
        </w:tc>
        <w:tc>
          <w:tcPr>
            <w:tcW w:w="384" w:type="pct"/>
            <w:tcBorders>
              <w:top w:val="outset" w:sz="8" w:space="0" w:color="000000"/>
              <w:left w:val="outset" w:sz="8" w:space="0" w:color="000000"/>
              <w:bottom w:val="outset" w:sz="8" w:space="0" w:color="000000"/>
              <w:right w:val="outset" w:sz="8" w:space="0" w:color="000000"/>
            </w:tcBorders>
          </w:tcPr>
          <w:p w14:paraId="17C0D134" w14:textId="77777777" w:rsidR="00880830" w:rsidRPr="005568C7" w:rsidRDefault="00880830" w:rsidP="00E30241">
            <w:pPr>
              <w:jc w:val="both"/>
              <w:rPr>
                <w:color w:val="000000"/>
                <w:sz w:val="18"/>
                <w:szCs w:val="18"/>
              </w:rPr>
            </w:pPr>
            <w:r w:rsidRPr="005568C7">
              <w:rPr>
                <w:color w:val="000000"/>
                <w:sz w:val="18"/>
                <w:szCs w:val="18"/>
              </w:rPr>
              <w:lastRenderedPageBreak/>
              <w:t>Неврегульованість процедури призначення премій або інших виплат</w:t>
            </w:r>
          </w:p>
        </w:tc>
        <w:tc>
          <w:tcPr>
            <w:tcW w:w="409" w:type="pct"/>
            <w:tcBorders>
              <w:top w:val="outset" w:sz="8" w:space="0" w:color="000000"/>
              <w:left w:val="outset" w:sz="8" w:space="0" w:color="000000"/>
              <w:bottom w:val="outset" w:sz="8" w:space="0" w:color="000000"/>
              <w:right w:val="outset" w:sz="8" w:space="0" w:color="000000"/>
            </w:tcBorders>
          </w:tcPr>
          <w:p w14:paraId="5B267807" w14:textId="77777777" w:rsidR="00880830" w:rsidRPr="005568C7" w:rsidRDefault="00880830" w:rsidP="00E30241">
            <w:pPr>
              <w:jc w:val="both"/>
              <w:rPr>
                <w:color w:val="000000"/>
                <w:sz w:val="18"/>
                <w:szCs w:val="18"/>
              </w:rPr>
            </w:pPr>
            <w:r w:rsidRPr="005568C7">
              <w:rPr>
                <w:color w:val="000000"/>
                <w:sz w:val="18"/>
                <w:szCs w:val="18"/>
              </w:rPr>
              <w:t xml:space="preserve">1. Недостатні  існуючі  методи  внутрішнього контролю;                    2. Недоброчесність посадових </w:t>
            </w:r>
            <w:r w:rsidRPr="005568C7">
              <w:rPr>
                <w:color w:val="000000"/>
                <w:sz w:val="18"/>
                <w:szCs w:val="18"/>
              </w:rPr>
              <w:lastRenderedPageBreak/>
              <w:t>осіб;                      3. Наявність  приватного  інтересу.</w:t>
            </w:r>
          </w:p>
        </w:tc>
        <w:tc>
          <w:tcPr>
            <w:tcW w:w="467" w:type="pct"/>
            <w:tcBorders>
              <w:top w:val="outset" w:sz="8" w:space="0" w:color="000000"/>
              <w:left w:val="outset" w:sz="8" w:space="0" w:color="000000"/>
              <w:bottom w:val="outset" w:sz="8" w:space="0" w:color="000000"/>
              <w:right w:val="outset" w:sz="8" w:space="0" w:color="000000"/>
            </w:tcBorders>
          </w:tcPr>
          <w:p w14:paraId="6DD790F6" w14:textId="77777777" w:rsidR="00880830" w:rsidRPr="005568C7" w:rsidRDefault="00880830" w:rsidP="00E30241">
            <w:pPr>
              <w:jc w:val="both"/>
              <w:rPr>
                <w:sz w:val="18"/>
                <w:szCs w:val="18"/>
                <w:lang w:val="ru-RU"/>
              </w:rPr>
            </w:pPr>
            <w:r w:rsidRPr="005568C7">
              <w:rPr>
                <w:sz w:val="18"/>
                <w:szCs w:val="18"/>
                <w:lang w:val="ru-RU"/>
              </w:rPr>
              <w:lastRenderedPageBreak/>
              <w:t xml:space="preserve">1. Контроль  з  боку службових  осіб,   що   здійснюють внутрішній   аудит.;                                                             2. Дотримання Положення про </w:t>
            </w:r>
            <w:r w:rsidRPr="005568C7">
              <w:rPr>
                <w:sz w:val="18"/>
                <w:szCs w:val="18"/>
                <w:lang w:val="ru-RU"/>
              </w:rPr>
              <w:lastRenderedPageBreak/>
              <w:t xml:space="preserve">преміювання державних службовців Державної інспекції  ядерного регулювання України (Наказ  Держатомрегулювааня  від  16.12.2016 №210);                                                                                  3. Проведення   внутрішнього   контролю;                                       </w:t>
            </w:r>
            <w:r w:rsidRPr="005568C7">
              <w:rPr>
                <w:color w:val="000000"/>
                <w:sz w:val="18"/>
                <w:szCs w:val="18"/>
                <w:lang w:val="ru-RU"/>
              </w:rPr>
              <w:t>4. Здійснення  виплат   відповідно  до  Закону  України «Про  державну службу», постанова КМУ від 18 січня 2017 року  №15 «Питання  оплати  праці  працівників державних  органів»,  та  інших  актів  законодавства з питань  державної  служби</w:t>
            </w:r>
            <w:r w:rsidRPr="005568C7">
              <w:rPr>
                <w:sz w:val="18"/>
                <w:szCs w:val="18"/>
                <w:lang w:val="ru-RU"/>
              </w:rPr>
              <w:t>.</w:t>
            </w:r>
          </w:p>
          <w:p w14:paraId="01E12734" w14:textId="77777777" w:rsidR="00880830" w:rsidRPr="005568C7" w:rsidRDefault="00880830" w:rsidP="00E30241">
            <w:pPr>
              <w:jc w:val="both"/>
              <w:rPr>
                <w:color w:val="000000"/>
                <w:sz w:val="18"/>
                <w:szCs w:val="18"/>
                <w:lang w:val="ru-RU"/>
              </w:rPr>
            </w:pPr>
          </w:p>
        </w:tc>
        <w:tc>
          <w:tcPr>
            <w:tcW w:w="203" w:type="pct"/>
            <w:tcBorders>
              <w:top w:val="outset" w:sz="8" w:space="0" w:color="000000"/>
              <w:left w:val="outset" w:sz="8" w:space="0" w:color="000000"/>
              <w:bottom w:val="outset" w:sz="8" w:space="0" w:color="000000"/>
              <w:right w:val="outset" w:sz="8" w:space="0" w:color="000000"/>
            </w:tcBorders>
          </w:tcPr>
          <w:p w14:paraId="35A9B6DB" w14:textId="77777777" w:rsidR="00880830" w:rsidRPr="005568C7" w:rsidRDefault="00880830" w:rsidP="00E30241">
            <w:pPr>
              <w:rPr>
                <w:color w:val="000000"/>
                <w:sz w:val="18"/>
                <w:szCs w:val="18"/>
              </w:rPr>
            </w:pPr>
            <w:r w:rsidRPr="005568C7">
              <w:rPr>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4AD8B58B" w14:textId="77777777" w:rsidR="00880830" w:rsidRPr="005568C7" w:rsidRDefault="00880830" w:rsidP="00E30241">
            <w:pPr>
              <w:rPr>
                <w:bCs/>
                <w:color w:val="000000"/>
                <w:sz w:val="18"/>
                <w:szCs w:val="18"/>
              </w:rPr>
            </w:pPr>
            <w:r w:rsidRPr="005568C7">
              <w:rPr>
                <w:bCs/>
                <w:color w:val="000000"/>
                <w:sz w:val="18"/>
                <w:szCs w:val="18"/>
              </w:rPr>
              <w:t xml:space="preserve">Високий 3 </w:t>
            </w:r>
          </w:p>
          <w:p w14:paraId="76B978FF" w14:textId="77777777" w:rsidR="00880830" w:rsidRPr="005568C7" w:rsidRDefault="00880830" w:rsidP="00E30241">
            <w:pPr>
              <w:rPr>
                <w:color w:val="000000"/>
                <w:sz w:val="18"/>
                <w:szCs w:val="18"/>
              </w:rPr>
            </w:pPr>
          </w:p>
        </w:tc>
        <w:tc>
          <w:tcPr>
            <w:tcW w:w="203" w:type="pct"/>
            <w:tcBorders>
              <w:top w:val="outset" w:sz="8" w:space="0" w:color="000000"/>
              <w:left w:val="outset" w:sz="8" w:space="0" w:color="000000"/>
              <w:bottom w:val="outset" w:sz="8" w:space="0" w:color="000000"/>
              <w:right w:val="outset" w:sz="8" w:space="0" w:color="000000"/>
            </w:tcBorders>
          </w:tcPr>
          <w:p w14:paraId="4463D73B" w14:textId="77777777" w:rsidR="00880830" w:rsidRPr="005568C7" w:rsidRDefault="00880830" w:rsidP="00E30241">
            <w:pPr>
              <w:rPr>
                <w:bCs/>
                <w:color w:val="000000"/>
                <w:sz w:val="18"/>
                <w:szCs w:val="18"/>
              </w:rPr>
            </w:pPr>
            <w:r w:rsidRPr="005568C7">
              <w:rPr>
                <w:bCs/>
                <w:color w:val="000000"/>
                <w:sz w:val="18"/>
                <w:szCs w:val="18"/>
              </w:rPr>
              <w:t xml:space="preserve">Високий 3 </w:t>
            </w:r>
          </w:p>
          <w:p w14:paraId="4544D15E" w14:textId="77777777" w:rsidR="00880830" w:rsidRPr="005568C7" w:rsidRDefault="00880830" w:rsidP="00E30241">
            <w:pPr>
              <w:rPr>
                <w:color w:val="000000"/>
                <w:sz w:val="18"/>
                <w:szCs w:val="18"/>
              </w:rPr>
            </w:pPr>
          </w:p>
        </w:tc>
        <w:tc>
          <w:tcPr>
            <w:tcW w:w="468" w:type="pct"/>
            <w:tcBorders>
              <w:top w:val="outset" w:sz="8" w:space="0" w:color="000000"/>
              <w:left w:val="outset" w:sz="8" w:space="0" w:color="000000"/>
              <w:bottom w:val="outset" w:sz="8" w:space="0" w:color="000000"/>
              <w:right w:val="outset" w:sz="8" w:space="0" w:color="000000"/>
            </w:tcBorders>
          </w:tcPr>
          <w:p w14:paraId="7C20E24E" w14:textId="77777777" w:rsidR="00880830" w:rsidRPr="005568C7" w:rsidRDefault="00880830" w:rsidP="00E30241">
            <w:pPr>
              <w:jc w:val="both"/>
              <w:rPr>
                <w:sz w:val="18"/>
                <w:szCs w:val="18"/>
                <w:lang w:val="ru-RU"/>
              </w:rPr>
            </w:pPr>
            <w:r w:rsidRPr="005568C7">
              <w:rPr>
                <w:sz w:val="18"/>
                <w:szCs w:val="18"/>
                <w:lang w:val="ru-RU"/>
              </w:rPr>
              <w:t xml:space="preserve">1. </w:t>
            </w:r>
            <w:proofErr w:type="gramStart"/>
            <w:r w:rsidRPr="005568C7">
              <w:rPr>
                <w:sz w:val="18"/>
                <w:szCs w:val="18"/>
                <w:lang w:val="ru-RU"/>
              </w:rPr>
              <w:t>Посилення  контролю</w:t>
            </w:r>
            <w:proofErr w:type="gramEnd"/>
            <w:r w:rsidRPr="005568C7">
              <w:rPr>
                <w:sz w:val="18"/>
                <w:szCs w:val="18"/>
                <w:lang w:val="ru-RU"/>
              </w:rPr>
              <w:t xml:space="preserve">  за  дотриманням  закондавства;                                                2. Звітування до Міністерства фінансів України;                                                        3. Нарахування  </w:t>
            </w:r>
            <w:r w:rsidRPr="005568C7">
              <w:rPr>
                <w:sz w:val="18"/>
                <w:szCs w:val="18"/>
                <w:lang w:val="ru-RU"/>
              </w:rPr>
              <w:lastRenderedPageBreak/>
              <w:t xml:space="preserve">здійснюються згідно з наказом Голови-Головного державного інспектора  з  ядерної  та  радіаційної  безпеки  України.                                                </w:t>
            </w:r>
          </w:p>
          <w:p w14:paraId="1496BE67" w14:textId="77777777" w:rsidR="00880830" w:rsidRPr="005568C7" w:rsidRDefault="00880830" w:rsidP="00E30241">
            <w:pPr>
              <w:jc w:val="both"/>
              <w:rPr>
                <w:sz w:val="18"/>
                <w:szCs w:val="18"/>
                <w:lang w:val="ru-RU"/>
              </w:rPr>
            </w:pPr>
          </w:p>
        </w:tc>
        <w:tc>
          <w:tcPr>
            <w:tcW w:w="376" w:type="pct"/>
            <w:tcBorders>
              <w:top w:val="outset" w:sz="8" w:space="0" w:color="000000"/>
              <w:left w:val="outset" w:sz="8" w:space="0" w:color="000000"/>
              <w:bottom w:val="outset" w:sz="8" w:space="0" w:color="000000"/>
              <w:right w:val="outset" w:sz="8" w:space="0" w:color="000000"/>
            </w:tcBorders>
          </w:tcPr>
          <w:p w14:paraId="761336D4" w14:textId="77777777" w:rsidR="00880830" w:rsidRPr="005568C7" w:rsidRDefault="00880830" w:rsidP="00E30241">
            <w:pPr>
              <w:ind w:right="-44"/>
              <w:jc w:val="both"/>
              <w:rPr>
                <w:color w:val="000000"/>
                <w:sz w:val="18"/>
                <w:szCs w:val="18"/>
              </w:rPr>
            </w:pPr>
            <w:r w:rsidRPr="005568C7">
              <w:rPr>
                <w:color w:val="000000"/>
                <w:sz w:val="18"/>
                <w:szCs w:val="18"/>
              </w:rPr>
              <w:lastRenderedPageBreak/>
              <w:t>Протягом року</w:t>
            </w:r>
          </w:p>
          <w:p w14:paraId="5A2B52CF" w14:textId="77777777" w:rsidR="00880830" w:rsidRPr="005568C7" w:rsidRDefault="00880830" w:rsidP="00E30241">
            <w:pPr>
              <w:jc w:val="both"/>
              <w:rPr>
                <w:color w:val="000000"/>
                <w:sz w:val="18"/>
                <w:szCs w:val="18"/>
              </w:rPr>
            </w:pPr>
          </w:p>
        </w:tc>
        <w:tc>
          <w:tcPr>
            <w:tcW w:w="354" w:type="pct"/>
            <w:tcBorders>
              <w:top w:val="outset" w:sz="8" w:space="0" w:color="000000"/>
              <w:left w:val="outset" w:sz="8" w:space="0" w:color="000000"/>
              <w:bottom w:val="outset" w:sz="8" w:space="0" w:color="000000"/>
              <w:right w:val="outset" w:sz="8" w:space="0" w:color="000000"/>
            </w:tcBorders>
          </w:tcPr>
          <w:p w14:paraId="4B14A956" w14:textId="77777777" w:rsidR="00880830" w:rsidRPr="00F10E1A" w:rsidRDefault="00880830" w:rsidP="00E30241">
            <w:pPr>
              <w:ind w:left="-27" w:right="-93"/>
              <w:jc w:val="both"/>
              <w:rPr>
                <w:color w:val="000000"/>
                <w:sz w:val="18"/>
                <w:szCs w:val="18"/>
                <w:lang w:val="ru-RU"/>
              </w:rPr>
            </w:pPr>
            <w:r w:rsidRPr="00F10E1A">
              <w:rPr>
                <w:color w:val="000000"/>
                <w:sz w:val="18"/>
                <w:szCs w:val="18"/>
                <w:lang w:val="ru-RU"/>
              </w:rPr>
              <w:t>Управління економі</w:t>
            </w:r>
          </w:p>
          <w:p w14:paraId="72B135C9" w14:textId="77777777" w:rsidR="00880830" w:rsidRPr="00F10E1A" w:rsidRDefault="00880830" w:rsidP="00E30241">
            <w:pPr>
              <w:ind w:left="-27" w:right="-93"/>
              <w:jc w:val="both"/>
              <w:rPr>
                <w:color w:val="000000"/>
                <w:sz w:val="18"/>
                <w:szCs w:val="18"/>
                <w:lang w:val="ru-RU"/>
              </w:rPr>
            </w:pPr>
            <w:r w:rsidRPr="00F10E1A">
              <w:rPr>
                <w:color w:val="000000"/>
                <w:sz w:val="18"/>
                <w:szCs w:val="18"/>
                <w:lang w:val="ru-RU"/>
              </w:rPr>
              <w:t xml:space="preserve">ки, фінансів та обліку                      </w:t>
            </w:r>
          </w:p>
          <w:p w14:paraId="13694F4B" w14:textId="77777777" w:rsidR="00880830" w:rsidRPr="005568C7" w:rsidRDefault="00880830" w:rsidP="00E30241">
            <w:pPr>
              <w:jc w:val="both"/>
              <w:rPr>
                <w:sz w:val="18"/>
                <w:szCs w:val="18"/>
                <w:lang w:val="ru-RU"/>
              </w:rPr>
            </w:pPr>
          </w:p>
        </w:tc>
        <w:tc>
          <w:tcPr>
            <w:tcW w:w="256" w:type="pct"/>
            <w:tcBorders>
              <w:left w:val="outset" w:sz="8" w:space="0" w:color="000000"/>
              <w:right w:val="outset" w:sz="8" w:space="0" w:color="000000"/>
            </w:tcBorders>
          </w:tcPr>
          <w:p w14:paraId="4A1399AE"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CFB9335" w14:textId="77777777" w:rsidR="00880830" w:rsidRPr="005568C7" w:rsidRDefault="00880830" w:rsidP="00E30241">
            <w:pPr>
              <w:jc w:val="both"/>
              <w:rPr>
                <w:sz w:val="18"/>
                <w:szCs w:val="18"/>
                <w:lang w:val="ru-RU"/>
              </w:rPr>
            </w:pPr>
            <w:r w:rsidRPr="005568C7">
              <w:rPr>
                <w:sz w:val="18"/>
                <w:szCs w:val="18"/>
                <w:lang w:val="ru-RU"/>
              </w:rPr>
              <w:t xml:space="preserve">1. Контроль за дотриманням </w:t>
            </w:r>
            <w:proofErr w:type="gramStart"/>
            <w:r w:rsidRPr="005568C7">
              <w:rPr>
                <w:sz w:val="18"/>
                <w:szCs w:val="18"/>
                <w:lang w:val="ru-RU"/>
              </w:rPr>
              <w:t xml:space="preserve">закондавства;   </w:t>
            </w:r>
            <w:proofErr w:type="gramEnd"/>
            <w:r w:rsidRPr="005568C7">
              <w:rPr>
                <w:sz w:val="18"/>
                <w:szCs w:val="18"/>
                <w:lang w:val="ru-RU"/>
              </w:rPr>
              <w:t xml:space="preserve">                                           2. Щомісячне подання звіту до Міністерст</w:t>
            </w:r>
            <w:r w:rsidRPr="005568C7">
              <w:rPr>
                <w:sz w:val="18"/>
                <w:szCs w:val="18"/>
                <w:lang w:val="ru-RU"/>
              </w:rPr>
              <w:lastRenderedPageBreak/>
              <w:t xml:space="preserve">ва фінансів України                            </w:t>
            </w:r>
          </w:p>
          <w:p w14:paraId="0A4B40C8" w14:textId="77777777" w:rsidR="00880830" w:rsidRPr="005568C7" w:rsidRDefault="00880830" w:rsidP="00E30241">
            <w:pPr>
              <w:jc w:val="both"/>
              <w:rPr>
                <w:color w:val="000000"/>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0400FB1F"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4AE8C29"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743C7B4" w14:textId="77777777" w:rsidR="00880830" w:rsidRPr="005C5CFF" w:rsidRDefault="00880830" w:rsidP="00E30241">
            <w:pPr>
              <w:rPr>
                <w:color w:val="000000"/>
                <w:sz w:val="18"/>
                <w:szCs w:val="18"/>
              </w:rPr>
            </w:pPr>
          </w:p>
        </w:tc>
      </w:tr>
      <w:tr w:rsidR="00880830" w:rsidRPr="00C827EC" w14:paraId="7D491B8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36FF0641" w14:textId="77777777" w:rsidR="00880830" w:rsidRDefault="00880830" w:rsidP="00264D5C">
            <w:pPr>
              <w:ind w:left="-121"/>
              <w:rPr>
                <w:color w:val="000000"/>
                <w:sz w:val="18"/>
                <w:szCs w:val="18"/>
                <w:highlight w:val="green"/>
              </w:rPr>
            </w:pPr>
            <w:r w:rsidRPr="00C827EC">
              <w:rPr>
                <w:color w:val="000000"/>
                <w:sz w:val="18"/>
                <w:szCs w:val="18"/>
              </w:rPr>
              <w:t>11</w:t>
            </w:r>
          </w:p>
        </w:tc>
        <w:tc>
          <w:tcPr>
            <w:tcW w:w="392" w:type="pct"/>
            <w:tcBorders>
              <w:top w:val="outset" w:sz="8" w:space="0" w:color="000000"/>
              <w:left w:val="outset" w:sz="8" w:space="0" w:color="000000"/>
              <w:bottom w:val="outset" w:sz="8" w:space="0" w:color="000000"/>
              <w:right w:val="outset" w:sz="8" w:space="0" w:color="000000"/>
            </w:tcBorders>
          </w:tcPr>
          <w:p w14:paraId="709FCDD7" w14:textId="77777777" w:rsidR="00880830" w:rsidRPr="00976600" w:rsidRDefault="00880830" w:rsidP="00E30241">
            <w:pPr>
              <w:jc w:val="both"/>
              <w:rPr>
                <w:color w:val="000000"/>
                <w:sz w:val="18"/>
                <w:szCs w:val="18"/>
                <w:lang w:val="ru-RU"/>
              </w:rPr>
            </w:pPr>
            <w:r w:rsidRPr="00976600">
              <w:rPr>
                <w:color w:val="000000"/>
                <w:sz w:val="18"/>
                <w:szCs w:val="18"/>
                <w:lang w:val="ru-RU"/>
              </w:rPr>
              <w:t>Управління фінансами та матеріальн</w:t>
            </w:r>
            <w:r w:rsidRPr="00976600">
              <w:rPr>
                <w:color w:val="000000"/>
                <w:sz w:val="18"/>
                <w:szCs w:val="18"/>
                <w:lang w:val="ru-RU"/>
              </w:rPr>
              <w:lastRenderedPageBreak/>
              <w:t>ими ресурсами</w:t>
            </w:r>
          </w:p>
        </w:tc>
        <w:tc>
          <w:tcPr>
            <w:tcW w:w="384" w:type="pct"/>
            <w:tcBorders>
              <w:top w:val="outset" w:sz="8" w:space="0" w:color="000000"/>
              <w:left w:val="outset" w:sz="8" w:space="0" w:color="000000"/>
              <w:bottom w:val="outset" w:sz="8" w:space="0" w:color="000000"/>
              <w:right w:val="outset" w:sz="8" w:space="0" w:color="000000"/>
            </w:tcBorders>
          </w:tcPr>
          <w:p w14:paraId="3DA8B654" w14:textId="77777777" w:rsidR="00880830" w:rsidRPr="00976600" w:rsidRDefault="00880830" w:rsidP="00E30241">
            <w:pPr>
              <w:jc w:val="both"/>
              <w:rPr>
                <w:sz w:val="18"/>
                <w:szCs w:val="18"/>
                <w:lang w:val="ru-RU"/>
              </w:rPr>
            </w:pPr>
            <w:r w:rsidRPr="00976600">
              <w:rPr>
                <w:sz w:val="18"/>
                <w:szCs w:val="18"/>
                <w:lang w:val="ru-RU"/>
              </w:rPr>
              <w:lastRenderedPageBreak/>
              <w:t xml:space="preserve">Можливість безпідставного списання </w:t>
            </w:r>
            <w:proofErr w:type="gramStart"/>
            <w:r w:rsidRPr="00976600">
              <w:rPr>
                <w:sz w:val="18"/>
                <w:szCs w:val="18"/>
                <w:lang w:val="ru-RU"/>
              </w:rPr>
              <w:lastRenderedPageBreak/>
              <w:t>матеріальних  ресурсів</w:t>
            </w:r>
            <w:proofErr w:type="gramEnd"/>
          </w:p>
        </w:tc>
        <w:tc>
          <w:tcPr>
            <w:tcW w:w="384" w:type="pct"/>
            <w:tcBorders>
              <w:top w:val="outset" w:sz="8" w:space="0" w:color="000000"/>
              <w:left w:val="outset" w:sz="8" w:space="0" w:color="000000"/>
              <w:bottom w:val="outset" w:sz="8" w:space="0" w:color="000000"/>
              <w:right w:val="outset" w:sz="8" w:space="0" w:color="000000"/>
            </w:tcBorders>
          </w:tcPr>
          <w:p w14:paraId="0C678CDC" w14:textId="77777777" w:rsidR="00880830" w:rsidRPr="00976600" w:rsidRDefault="00880830" w:rsidP="00E30241">
            <w:pPr>
              <w:jc w:val="both"/>
              <w:rPr>
                <w:sz w:val="18"/>
                <w:szCs w:val="18"/>
                <w:lang w:val="ru-RU"/>
              </w:rPr>
            </w:pPr>
            <w:r w:rsidRPr="00976600">
              <w:rPr>
                <w:sz w:val="18"/>
                <w:szCs w:val="18"/>
                <w:lang w:val="ru-RU"/>
              </w:rPr>
              <w:lastRenderedPageBreak/>
              <w:t xml:space="preserve">Списання матеріальних ресурсів, які не </w:t>
            </w:r>
            <w:r w:rsidRPr="00976600">
              <w:rPr>
                <w:sz w:val="18"/>
                <w:szCs w:val="18"/>
                <w:lang w:val="ru-RU"/>
              </w:rPr>
              <w:lastRenderedPageBreak/>
              <w:t>втратили ознаки активу та можуть бути використані, відновлені, передані іншим користувачам, тощо з метою зняття його з обліку та подальшого використання в інших цілях</w:t>
            </w:r>
          </w:p>
        </w:tc>
        <w:tc>
          <w:tcPr>
            <w:tcW w:w="409" w:type="pct"/>
            <w:tcBorders>
              <w:top w:val="outset" w:sz="8" w:space="0" w:color="000000"/>
              <w:left w:val="outset" w:sz="8" w:space="0" w:color="000000"/>
              <w:bottom w:val="outset" w:sz="8" w:space="0" w:color="000000"/>
              <w:right w:val="outset" w:sz="8" w:space="0" w:color="000000"/>
            </w:tcBorders>
          </w:tcPr>
          <w:p w14:paraId="7B938D50" w14:textId="77777777" w:rsidR="00880830" w:rsidRPr="00976600" w:rsidRDefault="00880830" w:rsidP="00E30241">
            <w:pPr>
              <w:jc w:val="both"/>
              <w:rPr>
                <w:sz w:val="18"/>
                <w:szCs w:val="18"/>
              </w:rPr>
            </w:pPr>
            <w:r w:rsidRPr="00976600">
              <w:rPr>
                <w:sz w:val="18"/>
                <w:szCs w:val="18"/>
                <w:lang w:val="ru-RU"/>
              </w:rPr>
              <w:lastRenderedPageBreak/>
              <w:t xml:space="preserve">1. Наявність приватного </w:t>
            </w:r>
            <w:proofErr w:type="gramStart"/>
            <w:r w:rsidRPr="00976600">
              <w:rPr>
                <w:sz w:val="18"/>
                <w:szCs w:val="18"/>
                <w:lang w:val="ru-RU"/>
              </w:rPr>
              <w:t xml:space="preserve">інтересу;   </w:t>
            </w:r>
            <w:proofErr w:type="gramEnd"/>
            <w:r w:rsidRPr="00976600">
              <w:rPr>
                <w:sz w:val="18"/>
                <w:szCs w:val="18"/>
                <w:lang w:val="ru-RU"/>
              </w:rPr>
              <w:t xml:space="preserve">  2. </w:t>
            </w:r>
            <w:r w:rsidRPr="00976600">
              <w:rPr>
                <w:sz w:val="18"/>
                <w:szCs w:val="18"/>
                <w:lang w:val="ru-RU"/>
              </w:rPr>
              <w:lastRenderedPageBreak/>
              <w:t xml:space="preserve">Недотримання законодавчих, нормативно-правових актів, розпорядчих документів;                   3. Невиконання посадових інструкцій та функціональних обов’язків;                                           4. Внесення недостовірних даних до первинних документів;                        5. </w:t>
            </w:r>
            <w:r w:rsidRPr="00976600">
              <w:rPr>
                <w:sz w:val="18"/>
                <w:szCs w:val="18"/>
              </w:rPr>
              <w:t>Недостатні існуючі методи внутрішнього контролю.</w:t>
            </w:r>
          </w:p>
        </w:tc>
        <w:tc>
          <w:tcPr>
            <w:tcW w:w="467" w:type="pct"/>
            <w:tcBorders>
              <w:top w:val="outset" w:sz="8" w:space="0" w:color="000000"/>
              <w:left w:val="outset" w:sz="8" w:space="0" w:color="000000"/>
              <w:bottom w:val="outset" w:sz="8" w:space="0" w:color="000000"/>
              <w:right w:val="outset" w:sz="8" w:space="0" w:color="000000"/>
            </w:tcBorders>
          </w:tcPr>
          <w:p w14:paraId="66A13B82" w14:textId="77777777" w:rsidR="00880830" w:rsidRPr="00976600" w:rsidRDefault="00880830" w:rsidP="00E30241">
            <w:pPr>
              <w:jc w:val="both"/>
              <w:rPr>
                <w:sz w:val="18"/>
                <w:szCs w:val="18"/>
              </w:rPr>
            </w:pPr>
            <w:r w:rsidRPr="00976600">
              <w:rPr>
                <w:sz w:val="18"/>
                <w:szCs w:val="18"/>
                <w:lang w:val="ru-RU"/>
              </w:rPr>
              <w:lastRenderedPageBreak/>
              <w:t xml:space="preserve">1. Проведення  інвентаризації  (обстеження)     </w:t>
            </w:r>
            <w:r w:rsidRPr="00976600">
              <w:rPr>
                <w:sz w:val="18"/>
                <w:szCs w:val="18"/>
                <w:lang w:val="ru-RU"/>
              </w:rPr>
              <w:lastRenderedPageBreak/>
              <w:t xml:space="preserve">матеріальних  ресурсів,  що  підлягають  списанню;                                 2. Перевірка встановлених норм списання та первинних документів, що є підставою для прийняття  рішення  про списання  матеріальних  ресурсів;                                                                      3. Складання  звіту  за  результатами  відповідних перевірок;                                                                                      4. Контроль з боку  службових осіб, що  здійснюють внутрішній  аудит.;                                                                 5. </w:t>
            </w:r>
            <w:r w:rsidRPr="00976600">
              <w:rPr>
                <w:sz w:val="18"/>
                <w:szCs w:val="18"/>
              </w:rPr>
              <w:t xml:space="preserve">Проведення  внутрішнього  контролю. </w:t>
            </w:r>
          </w:p>
        </w:tc>
        <w:tc>
          <w:tcPr>
            <w:tcW w:w="203" w:type="pct"/>
            <w:tcBorders>
              <w:top w:val="outset" w:sz="8" w:space="0" w:color="000000"/>
              <w:left w:val="outset" w:sz="8" w:space="0" w:color="000000"/>
              <w:bottom w:val="outset" w:sz="8" w:space="0" w:color="000000"/>
              <w:right w:val="outset" w:sz="8" w:space="0" w:color="000000"/>
            </w:tcBorders>
          </w:tcPr>
          <w:p w14:paraId="5274D765" w14:textId="77777777" w:rsidR="00880830" w:rsidRPr="00976600" w:rsidRDefault="00880830" w:rsidP="00E30241">
            <w:pPr>
              <w:jc w:val="both"/>
              <w:rPr>
                <w:bCs/>
                <w:color w:val="000000"/>
                <w:sz w:val="18"/>
                <w:szCs w:val="18"/>
              </w:rPr>
            </w:pPr>
            <w:r w:rsidRPr="00976600">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6778307B" w14:textId="77777777" w:rsidR="00880830" w:rsidRPr="00976600" w:rsidRDefault="00880830" w:rsidP="00E30241">
            <w:pPr>
              <w:jc w:val="both"/>
              <w:rPr>
                <w:bCs/>
                <w:color w:val="000000"/>
                <w:sz w:val="18"/>
                <w:szCs w:val="18"/>
              </w:rPr>
            </w:pPr>
            <w:r w:rsidRPr="00976600">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08E8C304" w14:textId="77777777" w:rsidR="00880830" w:rsidRPr="00976600" w:rsidRDefault="00880830" w:rsidP="00E30241">
            <w:pPr>
              <w:jc w:val="both"/>
              <w:rPr>
                <w:bCs/>
                <w:color w:val="000000"/>
                <w:sz w:val="18"/>
                <w:szCs w:val="18"/>
              </w:rPr>
            </w:pPr>
            <w:r w:rsidRPr="00976600">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648E2C3E" w14:textId="77777777" w:rsidR="00880830" w:rsidRPr="00976600" w:rsidRDefault="00880830" w:rsidP="00E30241">
            <w:pPr>
              <w:jc w:val="both"/>
              <w:rPr>
                <w:sz w:val="18"/>
                <w:szCs w:val="18"/>
                <w:lang w:val="ru-RU"/>
              </w:rPr>
            </w:pPr>
            <w:r w:rsidRPr="00976600">
              <w:rPr>
                <w:sz w:val="18"/>
                <w:szCs w:val="18"/>
                <w:lang w:val="ru-RU"/>
              </w:rPr>
              <w:t>Посилення контролю за списанням матеріальних ціностей</w:t>
            </w:r>
          </w:p>
        </w:tc>
        <w:tc>
          <w:tcPr>
            <w:tcW w:w="376" w:type="pct"/>
            <w:tcBorders>
              <w:top w:val="outset" w:sz="8" w:space="0" w:color="000000"/>
              <w:left w:val="outset" w:sz="8" w:space="0" w:color="000000"/>
              <w:bottom w:val="outset" w:sz="8" w:space="0" w:color="000000"/>
              <w:right w:val="outset" w:sz="8" w:space="0" w:color="000000"/>
            </w:tcBorders>
          </w:tcPr>
          <w:p w14:paraId="3D4444C7" w14:textId="77777777" w:rsidR="00880830" w:rsidRPr="00976600" w:rsidRDefault="00880830" w:rsidP="00E30241">
            <w:pPr>
              <w:jc w:val="both"/>
              <w:rPr>
                <w:sz w:val="18"/>
                <w:szCs w:val="18"/>
              </w:rPr>
            </w:pPr>
            <w:r w:rsidRPr="00976600">
              <w:rPr>
                <w:sz w:val="18"/>
                <w:szCs w:val="18"/>
              </w:rPr>
              <w:t>Щоквартально</w:t>
            </w:r>
          </w:p>
        </w:tc>
        <w:tc>
          <w:tcPr>
            <w:tcW w:w="354" w:type="pct"/>
            <w:tcBorders>
              <w:top w:val="outset" w:sz="8" w:space="0" w:color="000000"/>
              <w:left w:val="outset" w:sz="8" w:space="0" w:color="000000"/>
              <w:bottom w:val="outset" w:sz="8" w:space="0" w:color="000000"/>
              <w:right w:val="outset" w:sz="8" w:space="0" w:color="000000"/>
            </w:tcBorders>
          </w:tcPr>
          <w:p w14:paraId="7F0F629A" w14:textId="77777777" w:rsidR="00880830" w:rsidRPr="00976600" w:rsidRDefault="00880830" w:rsidP="00E30241">
            <w:pPr>
              <w:jc w:val="both"/>
              <w:rPr>
                <w:color w:val="000000"/>
                <w:sz w:val="18"/>
                <w:szCs w:val="18"/>
                <w:lang w:val="ru-RU"/>
              </w:rPr>
            </w:pPr>
            <w:r w:rsidRPr="00976600">
              <w:rPr>
                <w:color w:val="000000"/>
                <w:sz w:val="18"/>
                <w:szCs w:val="18"/>
                <w:lang w:val="ru-RU"/>
              </w:rPr>
              <w:t xml:space="preserve">Управління економіки, </w:t>
            </w:r>
            <w:r w:rsidRPr="00976600">
              <w:rPr>
                <w:color w:val="000000"/>
                <w:sz w:val="18"/>
                <w:szCs w:val="18"/>
                <w:lang w:val="ru-RU"/>
              </w:rPr>
              <w:lastRenderedPageBreak/>
              <w:t xml:space="preserve">фінансів та обліку                      </w:t>
            </w:r>
          </w:p>
        </w:tc>
        <w:tc>
          <w:tcPr>
            <w:tcW w:w="256" w:type="pct"/>
            <w:tcBorders>
              <w:left w:val="outset" w:sz="8" w:space="0" w:color="000000"/>
              <w:right w:val="outset" w:sz="8" w:space="0" w:color="000000"/>
            </w:tcBorders>
          </w:tcPr>
          <w:p w14:paraId="0C46A5C2"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0D51C80A" w14:textId="77777777" w:rsidR="00880830" w:rsidRPr="00BB28AC" w:rsidRDefault="00880830" w:rsidP="00E30241">
            <w:pPr>
              <w:jc w:val="both"/>
              <w:rPr>
                <w:sz w:val="18"/>
                <w:szCs w:val="18"/>
                <w:lang w:val="ru-RU"/>
              </w:rPr>
            </w:pPr>
            <w:r w:rsidRPr="00BB28AC">
              <w:rPr>
                <w:sz w:val="18"/>
                <w:szCs w:val="18"/>
                <w:lang w:val="ru-RU"/>
              </w:rPr>
              <w:t xml:space="preserve">Складання протоколу про результати </w:t>
            </w:r>
            <w:proofErr w:type="gramStart"/>
            <w:r w:rsidRPr="00BB28AC">
              <w:rPr>
                <w:sz w:val="18"/>
                <w:szCs w:val="18"/>
                <w:lang w:val="ru-RU"/>
              </w:rPr>
              <w:t xml:space="preserve">проведеної  </w:t>
            </w:r>
            <w:r w:rsidRPr="00BB28AC">
              <w:rPr>
                <w:sz w:val="18"/>
                <w:szCs w:val="18"/>
                <w:lang w:val="ru-RU"/>
              </w:rPr>
              <w:lastRenderedPageBreak/>
              <w:t>інвентаризації</w:t>
            </w:r>
            <w:proofErr w:type="gramEnd"/>
            <w:r w:rsidRPr="00BB28AC">
              <w:rPr>
                <w:sz w:val="18"/>
                <w:szCs w:val="18"/>
                <w:lang w:val="ru-RU"/>
              </w:rPr>
              <w:t>.</w:t>
            </w:r>
          </w:p>
          <w:p w14:paraId="1573E2D4" w14:textId="77777777" w:rsidR="00880830" w:rsidRPr="00BB28AC" w:rsidRDefault="00880830" w:rsidP="00E30241">
            <w:pPr>
              <w:jc w:val="both"/>
              <w:rPr>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19D1A587"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AC7DC99"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066A809" w14:textId="77777777" w:rsidR="00880830" w:rsidRPr="005C5CFF" w:rsidRDefault="00880830" w:rsidP="00E30241">
            <w:pPr>
              <w:rPr>
                <w:color w:val="000000"/>
                <w:sz w:val="18"/>
                <w:szCs w:val="18"/>
              </w:rPr>
            </w:pPr>
          </w:p>
        </w:tc>
      </w:tr>
      <w:tr w:rsidR="00880830" w:rsidRPr="00C827EC" w14:paraId="56C1E4A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78B3494A" w14:textId="77777777" w:rsidR="00880830" w:rsidRPr="00C827EC" w:rsidRDefault="00880830" w:rsidP="002C2E1D">
            <w:pPr>
              <w:ind w:left="-121"/>
              <w:rPr>
                <w:color w:val="000000"/>
                <w:sz w:val="18"/>
                <w:szCs w:val="18"/>
              </w:rPr>
            </w:pPr>
            <w:r w:rsidRPr="00C827EC">
              <w:rPr>
                <w:color w:val="000000"/>
                <w:sz w:val="18"/>
                <w:szCs w:val="18"/>
              </w:rPr>
              <w:t>12</w:t>
            </w:r>
          </w:p>
        </w:tc>
        <w:tc>
          <w:tcPr>
            <w:tcW w:w="392" w:type="pct"/>
            <w:tcBorders>
              <w:top w:val="outset" w:sz="8" w:space="0" w:color="000000"/>
              <w:left w:val="outset" w:sz="8" w:space="0" w:color="000000"/>
              <w:bottom w:val="outset" w:sz="8" w:space="0" w:color="000000"/>
              <w:right w:val="outset" w:sz="8" w:space="0" w:color="000000"/>
            </w:tcBorders>
          </w:tcPr>
          <w:p w14:paraId="110F8C5A" w14:textId="77777777" w:rsidR="00880830" w:rsidRPr="005F3E30" w:rsidRDefault="00880830" w:rsidP="00E30241">
            <w:pPr>
              <w:jc w:val="both"/>
              <w:rPr>
                <w:color w:val="000000"/>
                <w:sz w:val="18"/>
                <w:szCs w:val="18"/>
                <w:lang w:val="ru-RU"/>
              </w:rPr>
            </w:pPr>
            <w:r w:rsidRPr="005F3E30">
              <w:rPr>
                <w:color w:val="000000"/>
                <w:sz w:val="18"/>
                <w:szCs w:val="18"/>
                <w:lang w:val="ru-RU"/>
              </w:rPr>
              <w:t>Управління фінансами та матеріальними ресурсами</w:t>
            </w:r>
          </w:p>
        </w:tc>
        <w:tc>
          <w:tcPr>
            <w:tcW w:w="384" w:type="pct"/>
            <w:tcBorders>
              <w:top w:val="outset" w:sz="8" w:space="0" w:color="000000"/>
              <w:left w:val="outset" w:sz="8" w:space="0" w:color="000000"/>
              <w:bottom w:val="outset" w:sz="8" w:space="0" w:color="000000"/>
              <w:right w:val="outset" w:sz="8" w:space="0" w:color="000000"/>
            </w:tcBorders>
          </w:tcPr>
          <w:p w14:paraId="1C8824E6" w14:textId="77777777" w:rsidR="00880830" w:rsidRPr="005F3E30" w:rsidRDefault="00880830" w:rsidP="00E30241">
            <w:pPr>
              <w:jc w:val="both"/>
              <w:rPr>
                <w:color w:val="000000"/>
                <w:sz w:val="18"/>
                <w:szCs w:val="18"/>
                <w:lang w:val="ru-RU"/>
              </w:rPr>
            </w:pPr>
            <w:proofErr w:type="gramStart"/>
            <w:r w:rsidRPr="005F3E30">
              <w:rPr>
                <w:color w:val="000000"/>
                <w:sz w:val="18"/>
                <w:szCs w:val="18"/>
                <w:lang w:val="ru-RU"/>
              </w:rPr>
              <w:t>Можливість  зловживань</w:t>
            </w:r>
            <w:proofErr w:type="gramEnd"/>
            <w:r w:rsidRPr="005F3E30">
              <w:rPr>
                <w:color w:val="000000"/>
                <w:sz w:val="18"/>
                <w:szCs w:val="18"/>
                <w:lang w:val="ru-RU"/>
              </w:rPr>
              <w:t xml:space="preserve">  під час фінансового планування - завищення (заниження)  потреби  </w:t>
            </w:r>
            <w:r w:rsidRPr="005F3E30">
              <w:rPr>
                <w:color w:val="000000"/>
                <w:sz w:val="18"/>
                <w:szCs w:val="18"/>
                <w:lang w:val="ru-RU"/>
              </w:rPr>
              <w:lastRenderedPageBreak/>
              <w:t>в коштах  при  підготовці пропозицій до Бюджетної декларації, Бюджетного запиту</w:t>
            </w:r>
          </w:p>
        </w:tc>
        <w:tc>
          <w:tcPr>
            <w:tcW w:w="384" w:type="pct"/>
            <w:tcBorders>
              <w:top w:val="outset" w:sz="8" w:space="0" w:color="000000"/>
              <w:left w:val="outset" w:sz="8" w:space="0" w:color="000000"/>
              <w:bottom w:val="outset" w:sz="8" w:space="0" w:color="000000"/>
              <w:right w:val="outset" w:sz="8" w:space="0" w:color="000000"/>
            </w:tcBorders>
          </w:tcPr>
          <w:p w14:paraId="2DFC5AFB" w14:textId="77777777" w:rsidR="00880830" w:rsidRPr="005F3E30" w:rsidRDefault="00880830" w:rsidP="00E30241">
            <w:pPr>
              <w:jc w:val="both"/>
              <w:rPr>
                <w:color w:val="000000"/>
                <w:sz w:val="18"/>
                <w:szCs w:val="18"/>
                <w:lang w:val="ru-RU"/>
              </w:rPr>
            </w:pPr>
            <w:r w:rsidRPr="005F3E30">
              <w:rPr>
                <w:color w:val="000000"/>
                <w:sz w:val="18"/>
                <w:szCs w:val="18"/>
                <w:lang w:val="ru-RU"/>
              </w:rPr>
              <w:lastRenderedPageBreak/>
              <w:t xml:space="preserve">Визначення недостовірних обсягів бюджетних коштів, завищення (заниження) </w:t>
            </w:r>
            <w:proofErr w:type="gramStart"/>
            <w:r w:rsidRPr="005F3E30">
              <w:rPr>
                <w:color w:val="000000"/>
                <w:sz w:val="18"/>
                <w:szCs w:val="18"/>
                <w:lang w:val="ru-RU"/>
              </w:rPr>
              <w:t>потреби  в</w:t>
            </w:r>
            <w:proofErr w:type="gramEnd"/>
            <w:r w:rsidRPr="005F3E30">
              <w:rPr>
                <w:color w:val="000000"/>
                <w:sz w:val="18"/>
                <w:szCs w:val="18"/>
                <w:lang w:val="ru-RU"/>
              </w:rPr>
              <w:t xml:space="preserve">  коштах  </w:t>
            </w:r>
            <w:r w:rsidRPr="005F3E30">
              <w:rPr>
                <w:color w:val="000000"/>
                <w:sz w:val="18"/>
                <w:szCs w:val="18"/>
                <w:lang w:val="ru-RU"/>
              </w:rPr>
              <w:lastRenderedPageBreak/>
              <w:t xml:space="preserve">при підготовці пропозицій  до Бюджетної  декларацї, Бюджетного  запиту.  </w:t>
            </w:r>
          </w:p>
        </w:tc>
        <w:tc>
          <w:tcPr>
            <w:tcW w:w="409" w:type="pct"/>
            <w:tcBorders>
              <w:top w:val="outset" w:sz="8" w:space="0" w:color="000000"/>
              <w:left w:val="outset" w:sz="8" w:space="0" w:color="000000"/>
              <w:bottom w:val="outset" w:sz="8" w:space="0" w:color="000000"/>
              <w:right w:val="outset" w:sz="8" w:space="0" w:color="000000"/>
            </w:tcBorders>
          </w:tcPr>
          <w:p w14:paraId="453B1757" w14:textId="77777777" w:rsidR="00880830" w:rsidRPr="005F3E30" w:rsidRDefault="00880830" w:rsidP="00E30241">
            <w:pPr>
              <w:jc w:val="both"/>
              <w:rPr>
                <w:color w:val="000000"/>
                <w:sz w:val="18"/>
                <w:szCs w:val="18"/>
              </w:rPr>
            </w:pPr>
            <w:r w:rsidRPr="005F3E30">
              <w:rPr>
                <w:color w:val="000000"/>
                <w:sz w:val="18"/>
                <w:szCs w:val="18"/>
                <w:lang w:val="ru-RU"/>
              </w:rPr>
              <w:lastRenderedPageBreak/>
              <w:t xml:space="preserve">1. Недоброчесність посадових </w:t>
            </w:r>
            <w:proofErr w:type="gramStart"/>
            <w:r w:rsidRPr="005F3E30">
              <w:rPr>
                <w:color w:val="000000"/>
                <w:sz w:val="18"/>
                <w:szCs w:val="18"/>
                <w:lang w:val="ru-RU"/>
              </w:rPr>
              <w:t xml:space="preserve">осіб;   </w:t>
            </w:r>
            <w:proofErr w:type="gramEnd"/>
            <w:r w:rsidRPr="005F3E30">
              <w:rPr>
                <w:color w:val="000000"/>
                <w:sz w:val="18"/>
                <w:szCs w:val="18"/>
                <w:lang w:val="ru-RU"/>
              </w:rPr>
              <w:t xml:space="preserve">  2. Недостатні  існуючі  методи внутрішнього контролю;                    </w:t>
            </w:r>
            <w:r w:rsidRPr="005F3E30">
              <w:rPr>
                <w:color w:val="000000"/>
                <w:sz w:val="18"/>
                <w:szCs w:val="18"/>
                <w:lang w:val="ru-RU"/>
              </w:rPr>
              <w:lastRenderedPageBreak/>
              <w:t xml:space="preserve">3. </w:t>
            </w:r>
            <w:r w:rsidRPr="005F3E30">
              <w:rPr>
                <w:color w:val="000000"/>
                <w:sz w:val="18"/>
                <w:szCs w:val="18"/>
              </w:rPr>
              <w:t>Наявність приватного інтересу.</w:t>
            </w:r>
          </w:p>
        </w:tc>
        <w:tc>
          <w:tcPr>
            <w:tcW w:w="467" w:type="pct"/>
            <w:tcBorders>
              <w:top w:val="outset" w:sz="8" w:space="0" w:color="000000"/>
              <w:left w:val="outset" w:sz="8" w:space="0" w:color="000000"/>
              <w:bottom w:val="outset" w:sz="8" w:space="0" w:color="000000"/>
              <w:right w:val="outset" w:sz="8" w:space="0" w:color="000000"/>
            </w:tcBorders>
          </w:tcPr>
          <w:p w14:paraId="06FB3B60" w14:textId="77777777" w:rsidR="00880830" w:rsidRPr="005F3E30" w:rsidRDefault="00880830" w:rsidP="00E30241">
            <w:pPr>
              <w:ind w:left="-9"/>
              <w:jc w:val="both"/>
              <w:rPr>
                <w:color w:val="000000"/>
                <w:sz w:val="18"/>
                <w:szCs w:val="18"/>
                <w:lang w:val="ru-RU"/>
              </w:rPr>
            </w:pPr>
            <w:r w:rsidRPr="005F3E30">
              <w:rPr>
                <w:color w:val="000000"/>
                <w:sz w:val="18"/>
                <w:szCs w:val="18"/>
                <w:lang w:val="ru-RU"/>
              </w:rPr>
              <w:lastRenderedPageBreak/>
              <w:t>1. Оприлюднен</w:t>
            </w:r>
            <w:r>
              <w:rPr>
                <w:color w:val="000000"/>
                <w:sz w:val="18"/>
                <w:szCs w:val="18"/>
                <w:lang w:val="ru-RU"/>
              </w:rPr>
              <w:t>-</w:t>
            </w:r>
            <w:r w:rsidRPr="005F3E30">
              <w:rPr>
                <w:color w:val="000000"/>
                <w:sz w:val="18"/>
                <w:szCs w:val="18"/>
                <w:lang w:val="ru-RU"/>
              </w:rPr>
              <w:t>ня через розміщення на офіційному вебсайті Держатомрегулювання</w:t>
            </w:r>
            <w:r w:rsidRPr="005F3E30">
              <w:rPr>
                <w:color w:val="000000"/>
                <w:sz w:val="18"/>
                <w:szCs w:val="18"/>
                <w:lang w:val="ru-RU"/>
              </w:rPr>
              <w:br/>
              <w:t xml:space="preserve">паспортів бюджетних </w:t>
            </w:r>
            <w:r w:rsidRPr="005F3E30">
              <w:rPr>
                <w:color w:val="000000"/>
                <w:sz w:val="18"/>
                <w:szCs w:val="18"/>
                <w:lang w:val="ru-RU"/>
              </w:rPr>
              <w:lastRenderedPageBreak/>
              <w:t>програм, на поточний бюджетний період (включно зі змінами до паспортів бюджетних програм) та звітів про виконання паспортів бюджетних програм за звітний бюджетний період, а також оцінки ефективності бюджетних програм;                                                      2. Контроль з боку службових осіб, що здійснюють внутрішній аудит.;                                                           3. Проведення внутрішнього контролю.</w:t>
            </w:r>
          </w:p>
        </w:tc>
        <w:tc>
          <w:tcPr>
            <w:tcW w:w="203" w:type="pct"/>
            <w:tcBorders>
              <w:top w:val="outset" w:sz="8" w:space="0" w:color="000000"/>
              <w:left w:val="outset" w:sz="8" w:space="0" w:color="000000"/>
              <w:bottom w:val="outset" w:sz="8" w:space="0" w:color="000000"/>
              <w:right w:val="outset" w:sz="8" w:space="0" w:color="000000"/>
            </w:tcBorders>
          </w:tcPr>
          <w:p w14:paraId="6F219263" w14:textId="77777777" w:rsidR="00880830" w:rsidRPr="005F3E30" w:rsidRDefault="00880830" w:rsidP="00E30241">
            <w:pPr>
              <w:jc w:val="both"/>
              <w:rPr>
                <w:bCs/>
                <w:color w:val="000000"/>
                <w:sz w:val="18"/>
                <w:szCs w:val="18"/>
              </w:rPr>
            </w:pPr>
            <w:r w:rsidRPr="005F3E30">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75F9C8DD" w14:textId="77777777" w:rsidR="00880830" w:rsidRPr="005F3E30" w:rsidRDefault="00880830" w:rsidP="00E30241">
            <w:pPr>
              <w:jc w:val="both"/>
              <w:rPr>
                <w:bCs/>
                <w:color w:val="000000"/>
                <w:sz w:val="18"/>
                <w:szCs w:val="18"/>
              </w:rPr>
            </w:pPr>
            <w:r w:rsidRPr="005F3E30">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0A9BAB84" w14:textId="77777777" w:rsidR="00880830" w:rsidRPr="005F3E30" w:rsidRDefault="00880830" w:rsidP="00E30241">
            <w:pPr>
              <w:jc w:val="both"/>
              <w:rPr>
                <w:bCs/>
                <w:color w:val="000000"/>
                <w:sz w:val="18"/>
                <w:szCs w:val="18"/>
              </w:rPr>
            </w:pPr>
            <w:r w:rsidRPr="005F3E30">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110FA9B8" w14:textId="77777777" w:rsidR="00880830" w:rsidRPr="005F3E30" w:rsidRDefault="00880830" w:rsidP="00E30241">
            <w:pPr>
              <w:jc w:val="both"/>
              <w:rPr>
                <w:sz w:val="18"/>
                <w:szCs w:val="18"/>
                <w:lang w:val="ru-RU"/>
              </w:rPr>
            </w:pPr>
            <w:r w:rsidRPr="005F3E30">
              <w:rPr>
                <w:sz w:val="18"/>
                <w:szCs w:val="18"/>
                <w:lang w:val="ru-RU"/>
              </w:rPr>
              <w:t xml:space="preserve">Посилення контролю за дотриманням </w:t>
            </w:r>
            <w:proofErr w:type="gramStart"/>
            <w:r w:rsidRPr="005F3E30">
              <w:rPr>
                <w:sz w:val="18"/>
                <w:szCs w:val="18"/>
                <w:lang w:val="ru-RU"/>
              </w:rPr>
              <w:t>вимог  бюджетного</w:t>
            </w:r>
            <w:proofErr w:type="gramEnd"/>
            <w:r w:rsidRPr="005F3E30">
              <w:rPr>
                <w:sz w:val="18"/>
                <w:szCs w:val="18"/>
                <w:lang w:val="ru-RU"/>
              </w:rPr>
              <w:t xml:space="preserve">  законодавства шляхом перевірки обґрунтованості і </w:t>
            </w:r>
            <w:r w:rsidRPr="005F3E30">
              <w:rPr>
                <w:sz w:val="18"/>
                <w:szCs w:val="18"/>
                <w:lang w:val="ru-RU"/>
              </w:rPr>
              <w:lastRenderedPageBreak/>
              <w:t xml:space="preserve">достовірності інформації.      </w:t>
            </w:r>
          </w:p>
        </w:tc>
        <w:tc>
          <w:tcPr>
            <w:tcW w:w="376" w:type="pct"/>
            <w:tcBorders>
              <w:top w:val="outset" w:sz="8" w:space="0" w:color="000000"/>
              <w:left w:val="outset" w:sz="8" w:space="0" w:color="000000"/>
              <w:bottom w:val="outset" w:sz="8" w:space="0" w:color="000000"/>
              <w:right w:val="outset" w:sz="8" w:space="0" w:color="000000"/>
            </w:tcBorders>
          </w:tcPr>
          <w:p w14:paraId="20EEA541" w14:textId="77777777" w:rsidR="00880830" w:rsidRPr="005F3E30" w:rsidRDefault="00880830" w:rsidP="00E30241">
            <w:pPr>
              <w:jc w:val="both"/>
              <w:rPr>
                <w:color w:val="000000"/>
                <w:sz w:val="18"/>
                <w:szCs w:val="18"/>
                <w:lang w:val="ru-RU"/>
              </w:rPr>
            </w:pPr>
            <w:r w:rsidRPr="005F3E30">
              <w:rPr>
                <w:color w:val="000000"/>
                <w:sz w:val="18"/>
                <w:szCs w:val="18"/>
                <w:lang w:val="ru-RU"/>
              </w:rPr>
              <w:lastRenderedPageBreak/>
              <w:t>Під час підготовки пропзицій до бюджетної декларації та бюджетного запиту</w:t>
            </w:r>
          </w:p>
        </w:tc>
        <w:tc>
          <w:tcPr>
            <w:tcW w:w="354" w:type="pct"/>
            <w:tcBorders>
              <w:top w:val="outset" w:sz="8" w:space="0" w:color="000000"/>
              <w:left w:val="outset" w:sz="8" w:space="0" w:color="000000"/>
              <w:bottom w:val="outset" w:sz="8" w:space="0" w:color="000000"/>
              <w:right w:val="outset" w:sz="8" w:space="0" w:color="000000"/>
            </w:tcBorders>
          </w:tcPr>
          <w:p w14:paraId="7E4664EF" w14:textId="77777777" w:rsidR="00880830" w:rsidRPr="005F3E30" w:rsidRDefault="00880830" w:rsidP="00E30241">
            <w:pPr>
              <w:jc w:val="both"/>
              <w:rPr>
                <w:color w:val="000000"/>
                <w:sz w:val="18"/>
                <w:szCs w:val="18"/>
                <w:lang w:val="ru-RU"/>
              </w:rPr>
            </w:pPr>
            <w:r w:rsidRPr="005F3E30">
              <w:rPr>
                <w:color w:val="000000"/>
                <w:sz w:val="18"/>
                <w:szCs w:val="18"/>
                <w:lang w:val="ru-RU"/>
              </w:rPr>
              <w:t>Управління економіки, фінансів та обліку</w:t>
            </w:r>
          </w:p>
        </w:tc>
        <w:tc>
          <w:tcPr>
            <w:tcW w:w="256" w:type="pct"/>
            <w:tcBorders>
              <w:left w:val="outset" w:sz="8" w:space="0" w:color="000000"/>
              <w:right w:val="outset" w:sz="8" w:space="0" w:color="000000"/>
            </w:tcBorders>
          </w:tcPr>
          <w:p w14:paraId="6D9B191C"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721F43C6" w14:textId="77777777" w:rsidR="00880830" w:rsidRPr="005F3E30" w:rsidRDefault="00880830" w:rsidP="00E30241">
            <w:pPr>
              <w:jc w:val="both"/>
              <w:rPr>
                <w:sz w:val="18"/>
                <w:szCs w:val="18"/>
                <w:lang w:val="ru-RU"/>
              </w:rPr>
            </w:pPr>
            <w:proofErr w:type="gramStart"/>
            <w:r w:rsidRPr="005F3E30">
              <w:rPr>
                <w:sz w:val="18"/>
                <w:szCs w:val="18"/>
                <w:lang w:val="ru-RU"/>
              </w:rPr>
              <w:t>Контроль  за</w:t>
            </w:r>
            <w:proofErr w:type="gramEnd"/>
            <w:r w:rsidRPr="005F3E30">
              <w:rPr>
                <w:sz w:val="18"/>
                <w:szCs w:val="18"/>
                <w:lang w:val="ru-RU"/>
              </w:rPr>
              <w:t xml:space="preserve">  дотриманням вимог  бюджетного законодавства  шляхом перевірки  обґрунтова</w:t>
            </w:r>
            <w:r w:rsidRPr="005F3E30">
              <w:rPr>
                <w:sz w:val="18"/>
                <w:szCs w:val="18"/>
                <w:lang w:val="ru-RU"/>
              </w:rPr>
              <w:lastRenderedPageBreak/>
              <w:t xml:space="preserve">ності і достовірності  інформації.      </w:t>
            </w:r>
          </w:p>
          <w:p w14:paraId="347805D5" w14:textId="77777777" w:rsidR="00880830" w:rsidRPr="005F3E30" w:rsidRDefault="00880830" w:rsidP="00E30241">
            <w:pPr>
              <w:jc w:val="both"/>
              <w:rPr>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7B847C70"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4A6E081"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0FF8C9B" w14:textId="77777777" w:rsidR="00880830" w:rsidRPr="005C5CFF" w:rsidRDefault="00880830" w:rsidP="00E30241">
            <w:pPr>
              <w:rPr>
                <w:color w:val="000000"/>
                <w:sz w:val="18"/>
                <w:szCs w:val="18"/>
              </w:rPr>
            </w:pPr>
          </w:p>
        </w:tc>
      </w:tr>
      <w:tr w:rsidR="00880830" w:rsidRPr="00C827EC" w14:paraId="374E327A"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76EE743" w14:textId="77777777" w:rsidR="00880830" w:rsidRPr="00C827EC" w:rsidRDefault="00880830" w:rsidP="002D133E">
            <w:pPr>
              <w:ind w:left="-121"/>
              <w:jc w:val="both"/>
              <w:rPr>
                <w:color w:val="000000"/>
                <w:sz w:val="18"/>
                <w:szCs w:val="18"/>
              </w:rPr>
            </w:pPr>
            <w:r w:rsidRPr="00C827EC">
              <w:rPr>
                <w:color w:val="000000"/>
                <w:sz w:val="18"/>
                <w:szCs w:val="18"/>
              </w:rPr>
              <w:t>13</w:t>
            </w:r>
          </w:p>
        </w:tc>
        <w:tc>
          <w:tcPr>
            <w:tcW w:w="392" w:type="pct"/>
            <w:tcBorders>
              <w:top w:val="outset" w:sz="8" w:space="0" w:color="000000"/>
              <w:left w:val="outset" w:sz="8" w:space="0" w:color="000000"/>
              <w:bottom w:val="outset" w:sz="8" w:space="0" w:color="000000"/>
              <w:right w:val="outset" w:sz="8" w:space="0" w:color="000000"/>
            </w:tcBorders>
          </w:tcPr>
          <w:p w14:paraId="24AADF71" w14:textId="77777777" w:rsidR="00880830" w:rsidRPr="00663FA8" w:rsidRDefault="00880830" w:rsidP="00E30241">
            <w:pPr>
              <w:jc w:val="both"/>
              <w:rPr>
                <w:color w:val="000000"/>
                <w:sz w:val="18"/>
                <w:szCs w:val="18"/>
              </w:rPr>
            </w:pPr>
            <w:r w:rsidRPr="00663FA8">
              <w:rPr>
                <w:color w:val="000000"/>
                <w:sz w:val="18"/>
                <w:szCs w:val="18"/>
              </w:rPr>
              <w:t>Публічні закупівлі</w:t>
            </w:r>
          </w:p>
          <w:p w14:paraId="4A4AAD52" w14:textId="77777777" w:rsidR="00880830" w:rsidRPr="00663FA8" w:rsidRDefault="00880830" w:rsidP="00E30241">
            <w:pPr>
              <w:jc w:val="both"/>
              <w:rPr>
                <w:color w:val="000000"/>
                <w:sz w:val="18"/>
                <w:szCs w:val="18"/>
                <w:lang w:val="ru-RU"/>
              </w:rPr>
            </w:pPr>
          </w:p>
        </w:tc>
        <w:tc>
          <w:tcPr>
            <w:tcW w:w="384" w:type="pct"/>
            <w:tcBorders>
              <w:top w:val="outset" w:sz="8" w:space="0" w:color="000000"/>
              <w:left w:val="outset" w:sz="8" w:space="0" w:color="000000"/>
              <w:bottom w:val="outset" w:sz="8" w:space="0" w:color="000000"/>
              <w:right w:val="outset" w:sz="8" w:space="0" w:color="000000"/>
            </w:tcBorders>
          </w:tcPr>
          <w:p w14:paraId="2DE7F044" w14:textId="77777777" w:rsidR="00880830" w:rsidRPr="00663FA8" w:rsidRDefault="00880830" w:rsidP="00E30241">
            <w:pPr>
              <w:jc w:val="both"/>
              <w:rPr>
                <w:color w:val="000000"/>
                <w:sz w:val="18"/>
                <w:szCs w:val="18"/>
                <w:lang w:val="ru-RU"/>
              </w:rPr>
            </w:pPr>
            <w:r w:rsidRPr="00663FA8">
              <w:rPr>
                <w:color w:val="000000"/>
                <w:sz w:val="18"/>
                <w:szCs w:val="18"/>
                <w:lang w:val="ru-RU"/>
              </w:rPr>
              <w:t xml:space="preserve">Ймовірність підготовки тендерної документації щодо публічної закупівлі під конкретного постачальника </w:t>
            </w:r>
            <w:r w:rsidRPr="00663FA8">
              <w:rPr>
                <w:color w:val="000000"/>
                <w:sz w:val="18"/>
                <w:szCs w:val="18"/>
                <w:lang w:val="ru-RU"/>
              </w:rPr>
              <w:lastRenderedPageBreak/>
              <w:t xml:space="preserve">товарів, робіт, послуг </w:t>
            </w:r>
          </w:p>
        </w:tc>
        <w:tc>
          <w:tcPr>
            <w:tcW w:w="384" w:type="pct"/>
            <w:tcBorders>
              <w:top w:val="outset" w:sz="8" w:space="0" w:color="000000"/>
              <w:left w:val="outset" w:sz="8" w:space="0" w:color="000000"/>
              <w:bottom w:val="outset" w:sz="8" w:space="0" w:color="000000"/>
              <w:right w:val="outset" w:sz="8" w:space="0" w:color="000000"/>
            </w:tcBorders>
          </w:tcPr>
          <w:p w14:paraId="35F93380" w14:textId="77777777" w:rsidR="00880830" w:rsidRPr="00663FA8" w:rsidRDefault="00880830" w:rsidP="00E30241">
            <w:pPr>
              <w:jc w:val="both"/>
              <w:rPr>
                <w:color w:val="000000"/>
                <w:sz w:val="18"/>
                <w:szCs w:val="18"/>
                <w:lang w:val="ru-RU"/>
              </w:rPr>
            </w:pPr>
            <w:r w:rsidRPr="00663FA8">
              <w:rPr>
                <w:color w:val="000000"/>
                <w:sz w:val="18"/>
                <w:szCs w:val="18"/>
                <w:lang w:val="ru-RU"/>
              </w:rPr>
              <w:lastRenderedPageBreak/>
              <w:t xml:space="preserve">Встановлення дискримінаційних умов </w:t>
            </w:r>
            <w:r w:rsidRPr="00663FA8">
              <w:rPr>
                <w:color w:val="000000"/>
                <w:sz w:val="18"/>
                <w:szCs w:val="18"/>
                <w:lang w:val="ru-RU"/>
              </w:rPr>
              <w:br/>
              <w:t>тендерної документації, орієнтованої на заздалегідь визначено</w:t>
            </w:r>
            <w:r w:rsidRPr="00663FA8">
              <w:rPr>
                <w:color w:val="000000"/>
                <w:sz w:val="18"/>
                <w:szCs w:val="18"/>
                <w:lang w:val="ru-RU"/>
              </w:rPr>
              <w:lastRenderedPageBreak/>
              <w:t>го учасника</w:t>
            </w:r>
          </w:p>
        </w:tc>
        <w:tc>
          <w:tcPr>
            <w:tcW w:w="409" w:type="pct"/>
            <w:tcBorders>
              <w:top w:val="outset" w:sz="8" w:space="0" w:color="000000"/>
              <w:left w:val="outset" w:sz="8" w:space="0" w:color="000000"/>
              <w:bottom w:val="outset" w:sz="8" w:space="0" w:color="000000"/>
              <w:right w:val="outset" w:sz="8" w:space="0" w:color="000000"/>
            </w:tcBorders>
          </w:tcPr>
          <w:p w14:paraId="34398453" w14:textId="77777777" w:rsidR="00880830" w:rsidRPr="00663FA8" w:rsidRDefault="00880830" w:rsidP="00E30241">
            <w:pPr>
              <w:jc w:val="both"/>
              <w:rPr>
                <w:color w:val="000000"/>
                <w:sz w:val="18"/>
                <w:szCs w:val="18"/>
                <w:lang w:val="ru-RU"/>
              </w:rPr>
            </w:pPr>
            <w:r w:rsidRPr="00663FA8">
              <w:rPr>
                <w:color w:val="000000"/>
                <w:sz w:val="18"/>
                <w:szCs w:val="18"/>
                <w:lang w:val="ru-RU"/>
              </w:rPr>
              <w:lastRenderedPageBreak/>
              <w:t>1. Недоброчесність посадових осіб;</w:t>
            </w:r>
            <w:r w:rsidRPr="00663FA8">
              <w:rPr>
                <w:color w:val="000000"/>
                <w:sz w:val="18"/>
                <w:szCs w:val="18"/>
                <w:lang w:val="ru-RU"/>
              </w:rPr>
              <w:br/>
              <w:t>2. Неконкурентний характер процедури відбору постачальників;</w:t>
            </w:r>
            <w:r w:rsidRPr="00663FA8">
              <w:rPr>
                <w:color w:val="000000"/>
                <w:sz w:val="18"/>
                <w:szCs w:val="18"/>
                <w:lang w:val="ru-RU"/>
              </w:rPr>
              <w:br/>
            </w:r>
            <w:r w:rsidRPr="00663FA8">
              <w:rPr>
                <w:color w:val="000000"/>
                <w:sz w:val="18"/>
                <w:szCs w:val="18"/>
                <w:lang w:val="ru-RU"/>
              </w:rPr>
              <w:lastRenderedPageBreak/>
              <w:t>3. Дискреційні повноваження щодо вибору постачальників товарів, робіт та послуг;</w:t>
            </w:r>
            <w:r w:rsidRPr="00663FA8">
              <w:rPr>
                <w:color w:val="000000"/>
                <w:sz w:val="18"/>
                <w:szCs w:val="18"/>
                <w:lang w:val="ru-RU"/>
              </w:rPr>
              <w:br/>
              <w:t>4. Особистий контакт відповідальних посадових осіб замовника та потенційного постачальника.</w:t>
            </w:r>
          </w:p>
        </w:tc>
        <w:tc>
          <w:tcPr>
            <w:tcW w:w="467" w:type="pct"/>
            <w:tcBorders>
              <w:top w:val="outset" w:sz="8" w:space="0" w:color="000000"/>
              <w:left w:val="outset" w:sz="8" w:space="0" w:color="000000"/>
              <w:bottom w:val="outset" w:sz="8" w:space="0" w:color="000000"/>
              <w:right w:val="outset" w:sz="8" w:space="0" w:color="000000"/>
            </w:tcBorders>
          </w:tcPr>
          <w:p w14:paraId="1D96414A" w14:textId="77777777" w:rsidR="00880830" w:rsidRPr="00663FA8" w:rsidRDefault="00880830" w:rsidP="00E30241">
            <w:pPr>
              <w:jc w:val="both"/>
              <w:rPr>
                <w:color w:val="000000"/>
                <w:sz w:val="18"/>
                <w:szCs w:val="18"/>
              </w:rPr>
            </w:pPr>
            <w:r w:rsidRPr="00663FA8">
              <w:rPr>
                <w:color w:val="000000"/>
                <w:sz w:val="18"/>
                <w:szCs w:val="18"/>
                <w:lang w:val="ru-RU"/>
              </w:rPr>
              <w:lastRenderedPageBreak/>
              <w:t xml:space="preserve">1. Контроль  з  боку  службових  осіб,  що  здійснюють внутрішній аудит;                                                                   2. Освітлення тендерних процесів і забезпечення рівних умов  для  </w:t>
            </w:r>
            <w:r w:rsidRPr="00663FA8">
              <w:rPr>
                <w:color w:val="000000"/>
                <w:sz w:val="18"/>
                <w:szCs w:val="18"/>
                <w:lang w:val="ru-RU"/>
              </w:rPr>
              <w:lastRenderedPageBreak/>
              <w:t xml:space="preserve">учасників  торгів через  систему  </w:t>
            </w:r>
            <w:r w:rsidRPr="00663FA8">
              <w:rPr>
                <w:color w:val="000000"/>
                <w:sz w:val="18"/>
                <w:szCs w:val="18"/>
              </w:rPr>
              <w:t>ProZorro</w:t>
            </w:r>
            <w:r w:rsidRPr="00663FA8">
              <w:rPr>
                <w:color w:val="000000"/>
                <w:sz w:val="18"/>
                <w:szCs w:val="18"/>
                <w:lang w:val="ru-RU"/>
              </w:rPr>
              <w:t xml:space="preserve">;                                                                3. Закупівлі здійснюються відповідно до Закону України "Про публічні закупівлі",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4. </w:t>
            </w:r>
            <w:proofErr w:type="gramStart"/>
            <w:r w:rsidRPr="00663FA8">
              <w:rPr>
                <w:color w:val="000000"/>
                <w:sz w:val="18"/>
                <w:szCs w:val="18"/>
                <w:lang w:val="ru-RU"/>
              </w:rPr>
              <w:t>Участь  у</w:t>
            </w:r>
            <w:proofErr w:type="gramEnd"/>
            <w:r w:rsidRPr="00663FA8">
              <w:rPr>
                <w:color w:val="000000"/>
                <w:sz w:val="18"/>
                <w:szCs w:val="18"/>
                <w:lang w:val="ru-RU"/>
              </w:rPr>
              <w:t xml:space="preserve">  підготовці  </w:t>
            </w:r>
            <w:r w:rsidRPr="00663FA8">
              <w:rPr>
                <w:color w:val="000000"/>
                <w:sz w:val="18"/>
                <w:szCs w:val="18"/>
                <w:lang w:val="ru-RU"/>
              </w:rPr>
              <w:lastRenderedPageBreak/>
              <w:t xml:space="preserve">тендерної  документації відповідальних  структурних  підрозділів  з  метою формулювання чітких, обгрунтованих кваліфікаційних критеріїв  до  учасників  процедури  закупівель  та технічних  вимог  до  предмета  закупівлі;                                                                                                                                      5. </w:t>
            </w:r>
            <w:r w:rsidRPr="00663FA8">
              <w:rPr>
                <w:color w:val="000000"/>
                <w:sz w:val="18"/>
                <w:szCs w:val="18"/>
              </w:rPr>
              <w:t xml:space="preserve">Проведення  внутрішнього  контролю.                            </w:t>
            </w:r>
          </w:p>
        </w:tc>
        <w:tc>
          <w:tcPr>
            <w:tcW w:w="203" w:type="pct"/>
            <w:tcBorders>
              <w:top w:val="outset" w:sz="8" w:space="0" w:color="000000"/>
              <w:left w:val="outset" w:sz="8" w:space="0" w:color="000000"/>
              <w:bottom w:val="outset" w:sz="8" w:space="0" w:color="000000"/>
              <w:right w:val="outset" w:sz="8" w:space="0" w:color="000000"/>
            </w:tcBorders>
          </w:tcPr>
          <w:p w14:paraId="28538542" w14:textId="77777777" w:rsidR="00880830" w:rsidRPr="00663FA8" w:rsidRDefault="00880830" w:rsidP="00E30241">
            <w:pPr>
              <w:jc w:val="both"/>
              <w:rPr>
                <w:bCs/>
                <w:color w:val="000000"/>
                <w:sz w:val="18"/>
                <w:szCs w:val="18"/>
              </w:rPr>
            </w:pPr>
            <w:r w:rsidRPr="00663FA8">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272BF27F" w14:textId="77777777" w:rsidR="00880830" w:rsidRPr="00663FA8" w:rsidRDefault="00880830" w:rsidP="00E30241">
            <w:pPr>
              <w:jc w:val="both"/>
              <w:rPr>
                <w:bCs/>
                <w:color w:val="000000"/>
                <w:sz w:val="18"/>
                <w:szCs w:val="18"/>
              </w:rPr>
            </w:pPr>
            <w:r w:rsidRPr="00663FA8">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5C02AA7B" w14:textId="77777777" w:rsidR="00880830" w:rsidRPr="00663FA8" w:rsidRDefault="00880830" w:rsidP="00E30241">
            <w:pPr>
              <w:jc w:val="both"/>
              <w:rPr>
                <w:bCs/>
                <w:color w:val="000000"/>
                <w:sz w:val="18"/>
                <w:szCs w:val="18"/>
              </w:rPr>
            </w:pPr>
            <w:r w:rsidRPr="00663FA8">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6D53214C" w14:textId="77777777" w:rsidR="00880830" w:rsidRPr="00663FA8" w:rsidRDefault="00880830" w:rsidP="00E30241">
            <w:pPr>
              <w:jc w:val="both"/>
              <w:rPr>
                <w:color w:val="000000"/>
                <w:sz w:val="18"/>
                <w:szCs w:val="18"/>
              </w:rPr>
            </w:pPr>
            <w:r w:rsidRPr="00663FA8">
              <w:rPr>
                <w:color w:val="000000"/>
                <w:sz w:val="18"/>
                <w:szCs w:val="18"/>
              </w:rPr>
              <w:t>Створення робочої групи з розробки тендерної документації із залученням, у разі необхідності, експертів у відповідній сфері  з метою формулюванн</w:t>
            </w:r>
            <w:r w:rsidRPr="00663FA8">
              <w:rPr>
                <w:color w:val="000000"/>
                <w:sz w:val="18"/>
                <w:szCs w:val="18"/>
              </w:rPr>
              <w:lastRenderedPageBreak/>
              <w:t xml:space="preserve">я чітких, обгрунтованих кваліфікаційних критеріїв до учасників процедури  закупівель  та  технічних вимог  до  предмета  закупівлі                             </w:t>
            </w:r>
          </w:p>
        </w:tc>
        <w:tc>
          <w:tcPr>
            <w:tcW w:w="376" w:type="pct"/>
            <w:tcBorders>
              <w:top w:val="outset" w:sz="8" w:space="0" w:color="000000"/>
              <w:left w:val="outset" w:sz="8" w:space="0" w:color="000000"/>
              <w:bottom w:val="outset" w:sz="8" w:space="0" w:color="000000"/>
              <w:right w:val="outset" w:sz="8" w:space="0" w:color="000000"/>
            </w:tcBorders>
          </w:tcPr>
          <w:p w14:paraId="2931610A" w14:textId="77777777" w:rsidR="00880830" w:rsidRPr="00663FA8" w:rsidRDefault="00880830" w:rsidP="00E30241">
            <w:pPr>
              <w:jc w:val="both"/>
              <w:rPr>
                <w:color w:val="000000"/>
                <w:sz w:val="18"/>
                <w:szCs w:val="18"/>
                <w:lang w:val="ru-RU"/>
              </w:rPr>
            </w:pPr>
            <w:r w:rsidRPr="00663FA8">
              <w:rPr>
                <w:color w:val="000000"/>
                <w:sz w:val="18"/>
                <w:szCs w:val="18"/>
                <w:lang w:val="ru-RU"/>
              </w:rPr>
              <w:lastRenderedPageBreak/>
              <w:t>Постійно при здійсненні тендерних закупівель</w:t>
            </w:r>
          </w:p>
        </w:tc>
        <w:tc>
          <w:tcPr>
            <w:tcW w:w="354" w:type="pct"/>
            <w:tcBorders>
              <w:top w:val="outset" w:sz="8" w:space="0" w:color="000000"/>
              <w:left w:val="outset" w:sz="8" w:space="0" w:color="000000"/>
              <w:bottom w:val="outset" w:sz="8" w:space="0" w:color="000000"/>
              <w:right w:val="outset" w:sz="8" w:space="0" w:color="000000"/>
            </w:tcBorders>
          </w:tcPr>
          <w:p w14:paraId="66647CFF" w14:textId="77777777" w:rsidR="00880830" w:rsidRPr="00663FA8" w:rsidRDefault="00880830" w:rsidP="00E30241">
            <w:pPr>
              <w:jc w:val="both"/>
              <w:rPr>
                <w:color w:val="000000"/>
                <w:sz w:val="18"/>
                <w:szCs w:val="18"/>
                <w:lang w:val="ru-RU"/>
              </w:rPr>
            </w:pPr>
            <w:r w:rsidRPr="00663FA8">
              <w:rPr>
                <w:color w:val="000000"/>
                <w:sz w:val="18"/>
                <w:szCs w:val="18"/>
                <w:lang w:val="ru-RU"/>
              </w:rPr>
              <w:t>Управління економіки, фінансів та обліку</w:t>
            </w:r>
          </w:p>
        </w:tc>
        <w:tc>
          <w:tcPr>
            <w:tcW w:w="256" w:type="pct"/>
            <w:tcBorders>
              <w:left w:val="outset" w:sz="8" w:space="0" w:color="000000"/>
              <w:right w:val="outset" w:sz="8" w:space="0" w:color="000000"/>
            </w:tcBorders>
          </w:tcPr>
          <w:p w14:paraId="381C1D9A"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29A8640E" w14:textId="77777777" w:rsidR="00880830" w:rsidRPr="00EB784F" w:rsidRDefault="00880830" w:rsidP="00E30241">
            <w:pPr>
              <w:jc w:val="both"/>
              <w:rPr>
                <w:color w:val="000000"/>
                <w:sz w:val="18"/>
                <w:szCs w:val="18"/>
                <w:lang w:val="ru-RU"/>
              </w:rPr>
            </w:pPr>
            <w:proofErr w:type="gramStart"/>
            <w:r w:rsidRPr="00EB784F">
              <w:rPr>
                <w:color w:val="000000"/>
                <w:sz w:val="18"/>
                <w:szCs w:val="18"/>
                <w:lang w:val="ru-RU"/>
              </w:rPr>
              <w:t>Наказ  Держатомрегулювання</w:t>
            </w:r>
            <w:proofErr w:type="gramEnd"/>
            <w:r w:rsidRPr="00EB784F">
              <w:rPr>
                <w:color w:val="000000"/>
                <w:sz w:val="18"/>
                <w:szCs w:val="18"/>
                <w:lang w:val="ru-RU"/>
              </w:rPr>
              <w:t xml:space="preserve"> про створення робочої групи з розробки  тендерної  документації.                                                      </w:t>
            </w:r>
            <w:proofErr w:type="gramStart"/>
            <w:r w:rsidRPr="00EB784F">
              <w:rPr>
                <w:color w:val="000000"/>
                <w:sz w:val="18"/>
                <w:szCs w:val="18"/>
                <w:lang w:val="ru-RU"/>
              </w:rPr>
              <w:t>Відсутність  скарг</w:t>
            </w:r>
            <w:proofErr w:type="gramEnd"/>
            <w:r w:rsidRPr="00EB784F">
              <w:rPr>
                <w:color w:val="000000"/>
                <w:sz w:val="18"/>
                <w:szCs w:val="18"/>
                <w:lang w:val="ru-RU"/>
              </w:rPr>
              <w:t xml:space="preserve">  </w:t>
            </w:r>
            <w:r w:rsidRPr="00EB784F">
              <w:rPr>
                <w:color w:val="000000"/>
                <w:sz w:val="18"/>
                <w:szCs w:val="18"/>
                <w:lang w:val="ru-RU"/>
              </w:rPr>
              <w:lastRenderedPageBreak/>
              <w:t xml:space="preserve">учасників процедури  закупівлі  до Антимонопольного ĸомітету  Уĸраїни щодо дискримінаційності умов тендерної  документації. </w:t>
            </w:r>
          </w:p>
          <w:p w14:paraId="3C132F06" w14:textId="77777777" w:rsidR="00880830" w:rsidRPr="00EB784F" w:rsidRDefault="00880830" w:rsidP="00E30241">
            <w:pPr>
              <w:jc w:val="both"/>
              <w:rPr>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46FFCD0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E6942D5"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735D58D" w14:textId="77777777" w:rsidR="00880830" w:rsidRPr="005C5CFF" w:rsidRDefault="00880830" w:rsidP="00E30241">
            <w:pPr>
              <w:rPr>
                <w:color w:val="000000"/>
                <w:sz w:val="18"/>
                <w:szCs w:val="18"/>
              </w:rPr>
            </w:pPr>
          </w:p>
        </w:tc>
      </w:tr>
      <w:tr w:rsidR="00880830" w:rsidRPr="00C827EC" w14:paraId="3D93220F"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DF34B42" w14:textId="77777777" w:rsidR="00880830" w:rsidRPr="00C827EC" w:rsidRDefault="00880830" w:rsidP="000C7B82">
            <w:pPr>
              <w:ind w:left="-121"/>
              <w:rPr>
                <w:color w:val="000000"/>
                <w:sz w:val="18"/>
                <w:szCs w:val="18"/>
              </w:rPr>
            </w:pPr>
            <w:r w:rsidRPr="00C827EC">
              <w:rPr>
                <w:color w:val="000000"/>
                <w:sz w:val="18"/>
                <w:szCs w:val="18"/>
              </w:rPr>
              <w:lastRenderedPageBreak/>
              <w:t>14</w:t>
            </w:r>
          </w:p>
        </w:tc>
        <w:tc>
          <w:tcPr>
            <w:tcW w:w="392" w:type="pct"/>
            <w:tcBorders>
              <w:top w:val="outset" w:sz="8" w:space="0" w:color="000000"/>
              <w:left w:val="outset" w:sz="8" w:space="0" w:color="000000"/>
              <w:bottom w:val="outset" w:sz="8" w:space="0" w:color="000000"/>
              <w:right w:val="outset" w:sz="8" w:space="0" w:color="000000"/>
            </w:tcBorders>
          </w:tcPr>
          <w:p w14:paraId="099B141F" w14:textId="77777777" w:rsidR="00880830" w:rsidRPr="00EB784F" w:rsidRDefault="00880830" w:rsidP="00E30241">
            <w:pPr>
              <w:jc w:val="both"/>
              <w:rPr>
                <w:color w:val="000000"/>
                <w:sz w:val="18"/>
                <w:szCs w:val="18"/>
              </w:rPr>
            </w:pPr>
            <w:r w:rsidRPr="00EB784F">
              <w:rPr>
                <w:color w:val="000000"/>
                <w:sz w:val="18"/>
                <w:szCs w:val="18"/>
              </w:rPr>
              <w:t>Публічні закупівлі</w:t>
            </w:r>
          </w:p>
        </w:tc>
        <w:tc>
          <w:tcPr>
            <w:tcW w:w="384" w:type="pct"/>
            <w:tcBorders>
              <w:top w:val="outset" w:sz="8" w:space="0" w:color="000000"/>
              <w:left w:val="outset" w:sz="8" w:space="0" w:color="000000"/>
              <w:bottom w:val="outset" w:sz="8" w:space="0" w:color="000000"/>
              <w:right w:val="outset" w:sz="8" w:space="0" w:color="000000"/>
            </w:tcBorders>
          </w:tcPr>
          <w:p w14:paraId="1D5FA761" w14:textId="77777777" w:rsidR="00880830" w:rsidRPr="00EB784F" w:rsidRDefault="00880830" w:rsidP="00E30241">
            <w:pPr>
              <w:jc w:val="both"/>
              <w:rPr>
                <w:color w:val="000000"/>
                <w:sz w:val="18"/>
                <w:szCs w:val="18"/>
              </w:rPr>
            </w:pPr>
            <w:r w:rsidRPr="00EB784F">
              <w:rPr>
                <w:color w:val="000000"/>
                <w:sz w:val="18"/>
                <w:szCs w:val="18"/>
              </w:rPr>
              <w:t xml:space="preserve">Можливість  впливу зацікавлених осіб  на посадову  особу  під  час визнчення постачальників товарів, робіт та послуг у процесі  здійснення допорогових закупівель з огляду  на  </w:t>
            </w:r>
            <w:r w:rsidRPr="00EB784F">
              <w:rPr>
                <w:color w:val="000000"/>
                <w:sz w:val="18"/>
                <w:szCs w:val="18"/>
              </w:rPr>
              <w:lastRenderedPageBreak/>
              <w:t>дискреційні повноваження  щодо вирішення зазначеного питання</w:t>
            </w:r>
          </w:p>
        </w:tc>
        <w:tc>
          <w:tcPr>
            <w:tcW w:w="384" w:type="pct"/>
            <w:tcBorders>
              <w:top w:val="outset" w:sz="8" w:space="0" w:color="000000"/>
              <w:left w:val="outset" w:sz="8" w:space="0" w:color="000000"/>
              <w:bottom w:val="outset" w:sz="8" w:space="0" w:color="000000"/>
              <w:right w:val="outset" w:sz="8" w:space="0" w:color="000000"/>
            </w:tcBorders>
          </w:tcPr>
          <w:p w14:paraId="79A4FDF7" w14:textId="77777777" w:rsidR="00880830" w:rsidRPr="00EB784F" w:rsidRDefault="00880830" w:rsidP="00E30241">
            <w:pPr>
              <w:jc w:val="both"/>
              <w:rPr>
                <w:color w:val="000000"/>
                <w:sz w:val="18"/>
                <w:szCs w:val="18"/>
                <w:lang w:val="ru-RU"/>
              </w:rPr>
            </w:pPr>
            <w:r w:rsidRPr="00EB784F">
              <w:rPr>
                <w:color w:val="000000"/>
                <w:sz w:val="18"/>
                <w:szCs w:val="18"/>
                <w:lang w:val="ru-RU"/>
              </w:rPr>
              <w:lastRenderedPageBreak/>
              <w:t>Навмисне порушення під час закупівель принципів максимальної економії та ефективності</w:t>
            </w:r>
          </w:p>
        </w:tc>
        <w:tc>
          <w:tcPr>
            <w:tcW w:w="409" w:type="pct"/>
            <w:tcBorders>
              <w:top w:val="outset" w:sz="8" w:space="0" w:color="000000"/>
              <w:left w:val="outset" w:sz="8" w:space="0" w:color="000000"/>
              <w:bottom w:val="outset" w:sz="8" w:space="0" w:color="000000"/>
              <w:right w:val="outset" w:sz="8" w:space="0" w:color="000000"/>
            </w:tcBorders>
          </w:tcPr>
          <w:p w14:paraId="49AFE2BE" w14:textId="77777777" w:rsidR="00880830" w:rsidRPr="00EB784F" w:rsidRDefault="00880830" w:rsidP="00E30241">
            <w:pPr>
              <w:jc w:val="both"/>
              <w:rPr>
                <w:color w:val="000000"/>
                <w:sz w:val="18"/>
                <w:szCs w:val="18"/>
              </w:rPr>
            </w:pPr>
            <w:r w:rsidRPr="00EB784F">
              <w:rPr>
                <w:color w:val="000000"/>
                <w:sz w:val="18"/>
                <w:szCs w:val="18"/>
                <w:lang w:val="ru-RU"/>
              </w:rPr>
              <w:t xml:space="preserve">1. </w:t>
            </w:r>
            <w:proofErr w:type="gramStart"/>
            <w:r w:rsidRPr="00EB784F">
              <w:rPr>
                <w:color w:val="000000"/>
                <w:sz w:val="18"/>
                <w:szCs w:val="18"/>
                <w:lang w:val="ru-RU"/>
              </w:rPr>
              <w:t>Неналежне  виконання</w:t>
            </w:r>
            <w:proofErr w:type="gramEnd"/>
            <w:r w:rsidRPr="00EB784F">
              <w:rPr>
                <w:color w:val="000000"/>
                <w:sz w:val="18"/>
                <w:szCs w:val="18"/>
                <w:lang w:val="ru-RU"/>
              </w:rPr>
              <w:t xml:space="preserve">  службових повноважень  посадовою  особою;</w:t>
            </w:r>
            <w:r w:rsidRPr="00EB784F">
              <w:rPr>
                <w:color w:val="000000"/>
                <w:sz w:val="18"/>
                <w:szCs w:val="18"/>
                <w:lang w:val="ru-RU"/>
              </w:rPr>
              <w:br w:type="page"/>
              <w:t>2. Неконкурентний   характер процедури  відбору  постачальників;</w:t>
            </w:r>
            <w:r w:rsidRPr="00EB784F">
              <w:rPr>
                <w:color w:val="000000"/>
                <w:sz w:val="18"/>
                <w:szCs w:val="18"/>
                <w:lang w:val="ru-RU"/>
              </w:rPr>
              <w:br w:type="page"/>
              <w:t xml:space="preserve">3. Дискреційні  повноваження  щодо вибору </w:t>
            </w:r>
            <w:r w:rsidRPr="00EB784F">
              <w:rPr>
                <w:color w:val="000000"/>
                <w:sz w:val="18"/>
                <w:szCs w:val="18"/>
                <w:lang w:val="ru-RU"/>
              </w:rPr>
              <w:lastRenderedPageBreak/>
              <w:t xml:space="preserve">постачальників товарів, робіт та послуг;                                                4. </w:t>
            </w:r>
            <w:r w:rsidRPr="00EB784F">
              <w:rPr>
                <w:color w:val="000000"/>
                <w:sz w:val="18"/>
                <w:szCs w:val="18"/>
              </w:rPr>
              <w:t>Бажання  отримати  неправомірну вигоду.</w:t>
            </w:r>
            <w:r w:rsidRPr="00EB784F">
              <w:rPr>
                <w:color w:val="000000"/>
                <w:sz w:val="18"/>
                <w:szCs w:val="18"/>
              </w:rPr>
              <w:br w:type="page"/>
            </w:r>
          </w:p>
        </w:tc>
        <w:tc>
          <w:tcPr>
            <w:tcW w:w="467" w:type="pct"/>
            <w:tcBorders>
              <w:top w:val="outset" w:sz="8" w:space="0" w:color="000000"/>
              <w:left w:val="outset" w:sz="8" w:space="0" w:color="000000"/>
              <w:bottom w:val="outset" w:sz="8" w:space="0" w:color="000000"/>
              <w:right w:val="outset" w:sz="8" w:space="0" w:color="000000"/>
            </w:tcBorders>
          </w:tcPr>
          <w:p w14:paraId="7B9A7028" w14:textId="77777777" w:rsidR="00880830" w:rsidRPr="00EB784F" w:rsidRDefault="00880830" w:rsidP="00E30241">
            <w:pPr>
              <w:jc w:val="both"/>
              <w:rPr>
                <w:color w:val="000000"/>
                <w:sz w:val="18"/>
                <w:szCs w:val="18"/>
                <w:lang w:val="ru-RU"/>
              </w:rPr>
            </w:pPr>
            <w:r w:rsidRPr="00EB784F">
              <w:rPr>
                <w:color w:val="000000"/>
                <w:sz w:val="18"/>
                <w:szCs w:val="18"/>
                <w:lang w:val="ru-RU"/>
              </w:rPr>
              <w:lastRenderedPageBreak/>
              <w:t xml:space="preserve">1. </w:t>
            </w:r>
            <w:proofErr w:type="gramStart"/>
            <w:r w:rsidRPr="00EB784F">
              <w:rPr>
                <w:color w:val="000000"/>
                <w:sz w:val="18"/>
                <w:szCs w:val="18"/>
                <w:lang w:val="ru-RU"/>
              </w:rPr>
              <w:t>Контроль  з</w:t>
            </w:r>
            <w:proofErr w:type="gramEnd"/>
            <w:r w:rsidRPr="00EB784F">
              <w:rPr>
                <w:color w:val="000000"/>
                <w:sz w:val="18"/>
                <w:szCs w:val="18"/>
                <w:lang w:val="ru-RU"/>
              </w:rPr>
              <w:t xml:space="preserve">  боку  службових  осіб,  що  здійснюють внутрішній аудит;                                                             2. Запровадження  процессу  погодження  проектів договорів відповідальними структурними підрозділами;                                                                                     3. Проведення  </w:t>
            </w:r>
            <w:r w:rsidRPr="00EB784F">
              <w:rPr>
                <w:color w:val="000000"/>
                <w:sz w:val="18"/>
                <w:szCs w:val="18"/>
                <w:lang w:val="ru-RU"/>
              </w:rPr>
              <w:lastRenderedPageBreak/>
              <w:t xml:space="preserve">внутрішнього  контролю. </w:t>
            </w:r>
          </w:p>
        </w:tc>
        <w:tc>
          <w:tcPr>
            <w:tcW w:w="203" w:type="pct"/>
            <w:tcBorders>
              <w:top w:val="outset" w:sz="8" w:space="0" w:color="000000"/>
              <w:left w:val="outset" w:sz="8" w:space="0" w:color="000000"/>
              <w:bottom w:val="outset" w:sz="8" w:space="0" w:color="000000"/>
              <w:right w:val="outset" w:sz="8" w:space="0" w:color="000000"/>
            </w:tcBorders>
          </w:tcPr>
          <w:p w14:paraId="6ECDA644" w14:textId="77777777" w:rsidR="00880830" w:rsidRPr="00EB784F" w:rsidRDefault="00880830" w:rsidP="00E30241">
            <w:pPr>
              <w:jc w:val="both"/>
              <w:rPr>
                <w:bCs/>
                <w:color w:val="000000"/>
                <w:sz w:val="18"/>
                <w:szCs w:val="18"/>
              </w:rPr>
            </w:pPr>
            <w:r w:rsidRPr="00EB784F">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627062BB" w14:textId="77777777" w:rsidR="00880830" w:rsidRPr="00EB784F" w:rsidRDefault="00880830" w:rsidP="00E30241">
            <w:pPr>
              <w:jc w:val="both"/>
              <w:rPr>
                <w:bCs/>
                <w:color w:val="000000"/>
                <w:sz w:val="18"/>
                <w:szCs w:val="18"/>
              </w:rPr>
            </w:pPr>
            <w:r w:rsidRPr="00EB784F">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0C888CA8" w14:textId="77777777" w:rsidR="00880830" w:rsidRPr="00EB784F" w:rsidRDefault="00880830" w:rsidP="00E30241">
            <w:pPr>
              <w:jc w:val="both"/>
              <w:rPr>
                <w:bCs/>
                <w:color w:val="000000"/>
                <w:sz w:val="18"/>
                <w:szCs w:val="18"/>
              </w:rPr>
            </w:pPr>
            <w:r w:rsidRPr="00EB784F">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6D88D202" w14:textId="77777777" w:rsidR="00880830" w:rsidRPr="00EB784F" w:rsidRDefault="00880830" w:rsidP="00E30241">
            <w:pPr>
              <w:jc w:val="both"/>
              <w:rPr>
                <w:color w:val="000000"/>
                <w:sz w:val="18"/>
                <w:szCs w:val="18"/>
                <w:lang w:val="ru-RU"/>
              </w:rPr>
            </w:pPr>
            <w:r w:rsidRPr="00EB784F">
              <w:rPr>
                <w:color w:val="000000"/>
                <w:sz w:val="18"/>
                <w:szCs w:val="18"/>
              </w:rPr>
              <w:t>Аналіз  та  перегляд  внутрішніх розпорядчих  документів  з  метою виключення  дискреційних (одноосібних)  повноважень  при підготовці тендерної документації або прийнятті  рішення  про  здійснення допорогових закупівель, формулюванн</w:t>
            </w:r>
            <w:r w:rsidRPr="00EB784F">
              <w:rPr>
                <w:color w:val="000000"/>
                <w:sz w:val="18"/>
                <w:szCs w:val="18"/>
              </w:rPr>
              <w:lastRenderedPageBreak/>
              <w:t xml:space="preserve">я  чітких, однотипних кваліфікаційних критеріїв до учасників процедури закупівель, створення умов для  вільного  та  рівного  доступу потенційних  учасників  процедури закупівель до інформації, яка стосується  порядку  їх  проведення. </w:t>
            </w:r>
            <w:proofErr w:type="gramStart"/>
            <w:r w:rsidRPr="00EB784F">
              <w:rPr>
                <w:color w:val="000000"/>
                <w:sz w:val="18"/>
                <w:szCs w:val="18"/>
                <w:lang w:val="ru-RU"/>
              </w:rPr>
              <w:t>Перевірка  запропонованих</w:t>
            </w:r>
            <w:proofErr w:type="gramEnd"/>
            <w:r w:rsidRPr="00EB784F">
              <w:rPr>
                <w:color w:val="000000"/>
                <w:sz w:val="18"/>
                <w:szCs w:val="18"/>
                <w:lang w:val="ru-RU"/>
              </w:rPr>
              <w:t xml:space="preserve"> товарів/робіт/послуг  на  відповідність необхідним технічним характеристикам</w:t>
            </w:r>
          </w:p>
        </w:tc>
        <w:tc>
          <w:tcPr>
            <w:tcW w:w="376" w:type="pct"/>
            <w:tcBorders>
              <w:top w:val="outset" w:sz="8" w:space="0" w:color="000000"/>
              <w:left w:val="outset" w:sz="8" w:space="0" w:color="000000"/>
              <w:bottom w:val="outset" w:sz="8" w:space="0" w:color="000000"/>
              <w:right w:val="outset" w:sz="8" w:space="0" w:color="000000"/>
            </w:tcBorders>
          </w:tcPr>
          <w:p w14:paraId="34ED93C8" w14:textId="77777777" w:rsidR="00880830" w:rsidRPr="00EB784F" w:rsidRDefault="00880830" w:rsidP="00E30241">
            <w:pPr>
              <w:jc w:val="both"/>
              <w:rPr>
                <w:color w:val="000000"/>
                <w:sz w:val="18"/>
                <w:szCs w:val="18"/>
                <w:lang w:val="ru-RU"/>
              </w:rPr>
            </w:pPr>
            <w:r w:rsidRPr="00EB784F">
              <w:rPr>
                <w:color w:val="000000"/>
                <w:sz w:val="18"/>
                <w:szCs w:val="18"/>
                <w:lang w:val="ru-RU"/>
              </w:rPr>
              <w:lastRenderedPageBreak/>
              <w:t>Під час здійснення допорогових закупівель</w:t>
            </w:r>
          </w:p>
        </w:tc>
        <w:tc>
          <w:tcPr>
            <w:tcW w:w="354" w:type="pct"/>
            <w:tcBorders>
              <w:top w:val="outset" w:sz="8" w:space="0" w:color="000000"/>
              <w:left w:val="outset" w:sz="8" w:space="0" w:color="000000"/>
              <w:bottom w:val="outset" w:sz="8" w:space="0" w:color="000000"/>
              <w:right w:val="outset" w:sz="8" w:space="0" w:color="000000"/>
            </w:tcBorders>
          </w:tcPr>
          <w:p w14:paraId="194B3FA4" w14:textId="77777777" w:rsidR="00880830" w:rsidRPr="00EB784F" w:rsidRDefault="00880830" w:rsidP="00E30241">
            <w:pPr>
              <w:jc w:val="both"/>
              <w:rPr>
                <w:color w:val="000000"/>
                <w:sz w:val="18"/>
                <w:szCs w:val="18"/>
                <w:lang w:val="ru-RU"/>
              </w:rPr>
            </w:pPr>
            <w:r w:rsidRPr="00EB784F">
              <w:rPr>
                <w:color w:val="000000"/>
                <w:sz w:val="18"/>
                <w:szCs w:val="18"/>
                <w:lang w:val="ru-RU"/>
              </w:rPr>
              <w:t>Управління економіки, фінансів та обліку</w:t>
            </w:r>
          </w:p>
        </w:tc>
        <w:tc>
          <w:tcPr>
            <w:tcW w:w="256" w:type="pct"/>
            <w:tcBorders>
              <w:left w:val="outset" w:sz="8" w:space="0" w:color="000000"/>
              <w:right w:val="outset" w:sz="8" w:space="0" w:color="000000"/>
            </w:tcBorders>
          </w:tcPr>
          <w:p w14:paraId="76D54433"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EA65F9F" w14:textId="77777777" w:rsidR="00880830" w:rsidRPr="00EB784F" w:rsidRDefault="00880830" w:rsidP="00E30241">
            <w:pPr>
              <w:jc w:val="both"/>
              <w:rPr>
                <w:color w:val="000000"/>
                <w:sz w:val="18"/>
                <w:szCs w:val="18"/>
              </w:rPr>
            </w:pPr>
            <w:r w:rsidRPr="00EB784F">
              <w:rPr>
                <w:color w:val="000000"/>
                <w:sz w:val="18"/>
                <w:szCs w:val="18"/>
              </w:rPr>
              <w:t>Проведення уповноваженою особою  моніторингу  ринку товарів, робіт  чи  послуг  з  метою виявлення  найнижчої  ціни відповідних товарів, робіт чи  послуг  та  відбору постачальн</w:t>
            </w:r>
            <w:r w:rsidRPr="00EB784F">
              <w:rPr>
                <w:color w:val="000000"/>
                <w:sz w:val="18"/>
                <w:szCs w:val="18"/>
              </w:rPr>
              <w:lastRenderedPageBreak/>
              <w:t>ика  товарів, надавача  послуг  чи виконавця  робіт;</w:t>
            </w:r>
          </w:p>
          <w:p w14:paraId="7FAF43C7" w14:textId="77777777" w:rsidR="00880830" w:rsidRPr="00EB784F"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1C83497"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78962BBD"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3418FC48" w14:textId="77777777" w:rsidR="00880830" w:rsidRPr="005C5CFF" w:rsidRDefault="00880830" w:rsidP="00E30241">
            <w:pPr>
              <w:rPr>
                <w:color w:val="000000"/>
                <w:sz w:val="18"/>
                <w:szCs w:val="18"/>
              </w:rPr>
            </w:pPr>
          </w:p>
        </w:tc>
      </w:tr>
      <w:tr w:rsidR="00880830" w:rsidRPr="00C827EC" w14:paraId="70E5F3A7"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508E735D" w14:textId="77777777" w:rsidR="00880830" w:rsidRPr="00C827EC" w:rsidRDefault="00880830" w:rsidP="00E9134F">
            <w:pPr>
              <w:ind w:left="-121"/>
              <w:rPr>
                <w:color w:val="000000"/>
                <w:sz w:val="18"/>
                <w:szCs w:val="18"/>
              </w:rPr>
            </w:pPr>
            <w:r w:rsidRPr="00C827EC">
              <w:rPr>
                <w:color w:val="000000"/>
                <w:sz w:val="18"/>
                <w:szCs w:val="18"/>
              </w:rPr>
              <w:t>15</w:t>
            </w:r>
          </w:p>
        </w:tc>
        <w:tc>
          <w:tcPr>
            <w:tcW w:w="392" w:type="pct"/>
            <w:tcBorders>
              <w:top w:val="outset" w:sz="8" w:space="0" w:color="000000"/>
              <w:left w:val="outset" w:sz="8" w:space="0" w:color="000000"/>
              <w:bottom w:val="outset" w:sz="8" w:space="0" w:color="000000"/>
              <w:right w:val="outset" w:sz="8" w:space="0" w:color="000000"/>
            </w:tcBorders>
          </w:tcPr>
          <w:p w14:paraId="03EC8F6E" w14:textId="77777777" w:rsidR="00880830" w:rsidRPr="00EB784F" w:rsidRDefault="00880830" w:rsidP="00E30241">
            <w:pPr>
              <w:rPr>
                <w:color w:val="000000"/>
                <w:sz w:val="18"/>
                <w:szCs w:val="18"/>
              </w:rPr>
            </w:pPr>
            <w:r w:rsidRPr="00EB784F">
              <w:rPr>
                <w:color w:val="000000"/>
                <w:sz w:val="18"/>
                <w:szCs w:val="18"/>
              </w:rPr>
              <w:t>Публічні закупівлі</w:t>
            </w:r>
          </w:p>
        </w:tc>
        <w:tc>
          <w:tcPr>
            <w:tcW w:w="384" w:type="pct"/>
            <w:tcBorders>
              <w:top w:val="outset" w:sz="8" w:space="0" w:color="000000"/>
              <w:left w:val="outset" w:sz="8" w:space="0" w:color="000000"/>
              <w:bottom w:val="outset" w:sz="8" w:space="0" w:color="000000"/>
              <w:right w:val="outset" w:sz="8" w:space="0" w:color="000000"/>
            </w:tcBorders>
          </w:tcPr>
          <w:p w14:paraId="25471DDE" w14:textId="77777777" w:rsidR="00880830" w:rsidRPr="00EB784F" w:rsidRDefault="00880830" w:rsidP="00E30241">
            <w:pPr>
              <w:rPr>
                <w:color w:val="000000"/>
                <w:sz w:val="18"/>
                <w:szCs w:val="18"/>
              </w:rPr>
            </w:pPr>
            <w:r w:rsidRPr="00EB784F">
              <w:rPr>
                <w:color w:val="000000"/>
                <w:sz w:val="18"/>
                <w:szCs w:val="18"/>
              </w:rPr>
              <w:t>Можливість завищення обсягів</w:t>
            </w:r>
            <w:r w:rsidRPr="00EB784F">
              <w:rPr>
                <w:color w:val="000000"/>
                <w:sz w:val="18"/>
                <w:szCs w:val="18"/>
              </w:rPr>
              <w:br/>
              <w:t>закупівлі.</w:t>
            </w:r>
          </w:p>
        </w:tc>
        <w:tc>
          <w:tcPr>
            <w:tcW w:w="384" w:type="pct"/>
            <w:tcBorders>
              <w:top w:val="outset" w:sz="8" w:space="0" w:color="000000"/>
              <w:left w:val="outset" w:sz="8" w:space="0" w:color="000000"/>
              <w:bottom w:val="outset" w:sz="8" w:space="0" w:color="000000"/>
              <w:right w:val="outset" w:sz="8" w:space="0" w:color="000000"/>
            </w:tcBorders>
          </w:tcPr>
          <w:p w14:paraId="34519C40" w14:textId="77777777" w:rsidR="00880830" w:rsidRPr="00EB784F" w:rsidRDefault="00880830" w:rsidP="00E30241">
            <w:pPr>
              <w:rPr>
                <w:color w:val="000000"/>
                <w:sz w:val="18"/>
                <w:szCs w:val="18"/>
                <w:lang w:val="ru-RU"/>
              </w:rPr>
            </w:pPr>
            <w:r w:rsidRPr="00EB784F">
              <w:rPr>
                <w:color w:val="000000"/>
                <w:sz w:val="18"/>
                <w:szCs w:val="18"/>
                <w:lang w:val="ru-RU"/>
              </w:rPr>
              <w:t xml:space="preserve">Штучне завищення обсягів закупівлі, </w:t>
            </w:r>
            <w:proofErr w:type="gramStart"/>
            <w:r w:rsidRPr="00EB784F">
              <w:rPr>
                <w:color w:val="000000"/>
                <w:sz w:val="18"/>
                <w:szCs w:val="18"/>
                <w:lang w:val="ru-RU"/>
              </w:rPr>
              <w:t>за  умови</w:t>
            </w:r>
            <w:proofErr w:type="gramEnd"/>
            <w:r w:rsidRPr="00EB784F">
              <w:rPr>
                <w:color w:val="000000"/>
                <w:sz w:val="18"/>
                <w:szCs w:val="18"/>
                <w:lang w:val="ru-RU"/>
              </w:rPr>
              <w:t xml:space="preserve">  змови посадових  осіб  та  потенційного постачальника з  метою  </w:t>
            </w:r>
            <w:r w:rsidRPr="00EB784F">
              <w:rPr>
                <w:color w:val="000000"/>
                <w:sz w:val="18"/>
                <w:szCs w:val="18"/>
                <w:lang w:val="ru-RU"/>
              </w:rPr>
              <w:lastRenderedPageBreak/>
              <w:t>отримання неправомірної</w:t>
            </w:r>
            <w:r w:rsidRPr="00EB784F">
              <w:rPr>
                <w:color w:val="000000"/>
                <w:sz w:val="18"/>
                <w:szCs w:val="18"/>
                <w:lang w:val="ru-RU"/>
              </w:rPr>
              <w:br/>
              <w:t>вигоди у тому випадку, коли у  проведенні  закупівлі  відповідного  заявленого обсягу  немає  потреби.</w:t>
            </w:r>
          </w:p>
        </w:tc>
        <w:tc>
          <w:tcPr>
            <w:tcW w:w="409" w:type="pct"/>
            <w:tcBorders>
              <w:top w:val="outset" w:sz="8" w:space="0" w:color="000000"/>
              <w:left w:val="outset" w:sz="8" w:space="0" w:color="000000"/>
              <w:bottom w:val="outset" w:sz="8" w:space="0" w:color="000000"/>
              <w:right w:val="outset" w:sz="8" w:space="0" w:color="000000"/>
            </w:tcBorders>
          </w:tcPr>
          <w:p w14:paraId="39E40B7B" w14:textId="77777777" w:rsidR="00880830" w:rsidRPr="00EB784F" w:rsidRDefault="00880830" w:rsidP="00E30241">
            <w:pPr>
              <w:rPr>
                <w:color w:val="000000"/>
                <w:sz w:val="18"/>
                <w:szCs w:val="18"/>
                <w:lang w:val="ru-RU"/>
              </w:rPr>
            </w:pPr>
            <w:r w:rsidRPr="00EB784F">
              <w:rPr>
                <w:color w:val="000000"/>
                <w:sz w:val="18"/>
                <w:szCs w:val="18"/>
                <w:lang w:val="ru-RU"/>
              </w:rPr>
              <w:lastRenderedPageBreak/>
              <w:t xml:space="preserve">1. Недоброчесність посадових </w:t>
            </w:r>
            <w:proofErr w:type="gramStart"/>
            <w:r w:rsidRPr="00EB784F">
              <w:rPr>
                <w:color w:val="000000"/>
                <w:sz w:val="18"/>
                <w:szCs w:val="18"/>
                <w:lang w:val="ru-RU"/>
              </w:rPr>
              <w:t xml:space="preserve">осіб;   </w:t>
            </w:r>
            <w:proofErr w:type="gramEnd"/>
            <w:r w:rsidRPr="00EB784F">
              <w:rPr>
                <w:color w:val="000000"/>
                <w:sz w:val="18"/>
                <w:szCs w:val="18"/>
                <w:lang w:val="ru-RU"/>
              </w:rPr>
              <w:t xml:space="preserve">              2. Дискреційні повноваження щодо визначення обсягів закупівлі.</w:t>
            </w:r>
          </w:p>
        </w:tc>
        <w:tc>
          <w:tcPr>
            <w:tcW w:w="467" w:type="pct"/>
            <w:tcBorders>
              <w:top w:val="outset" w:sz="8" w:space="0" w:color="000000"/>
              <w:left w:val="outset" w:sz="8" w:space="0" w:color="000000"/>
              <w:bottom w:val="outset" w:sz="8" w:space="0" w:color="000000"/>
              <w:right w:val="outset" w:sz="8" w:space="0" w:color="000000"/>
            </w:tcBorders>
          </w:tcPr>
          <w:p w14:paraId="7C994B6A" w14:textId="77777777" w:rsidR="00880830" w:rsidRPr="00EB784F" w:rsidRDefault="00880830" w:rsidP="00E30241">
            <w:pPr>
              <w:rPr>
                <w:color w:val="000000"/>
                <w:sz w:val="18"/>
                <w:szCs w:val="18"/>
              </w:rPr>
            </w:pPr>
            <w:r w:rsidRPr="00EB784F">
              <w:rPr>
                <w:color w:val="000000"/>
                <w:sz w:val="18"/>
                <w:szCs w:val="18"/>
                <w:lang w:val="ru-RU"/>
              </w:rPr>
              <w:t xml:space="preserve">1. Контроль  з  боку  службових  осіб, що  здійснюють внутрішній  аудит;                                                            2. Закупівлі здійснюються відповідно до Закону України "Про  публічні  </w:t>
            </w:r>
            <w:r w:rsidRPr="00EB784F">
              <w:rPr>
                <w:color w:val="000000"/>
                <w:sz w:val="18"/>
                <w:szCs w:val="18"/>
                <w:lang w:val="ru-RU"/>
              </w:rPr>
              <w:lastRenderedPageBreak/>
              <w:t xml:space="preserve">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EB784F">
              <w:rPr>
                <w:color w:val="000000"/>
                <w:sz w:val="18"/>
                <w:szCs w:val="18"/>
                <w:lang w:val="ru-RU"/>
              </w:rPr>
              <w:lastRenderedPageBreak/>
              <w:t xml:space="preserve">або скасування";                                                                                3. </w:t>
            </w:r>
            <w:r w:rsidRPr="00EB784F">
              <w:rPr>
                <w:color w:val="000000"/>
                <w:sz w:val="18"/>
                <w:szCs w:val="18"/>
              </w:rPr>
              <w:t>Проведення внутрішнього контролю.</w:t>
            </w:r>
          </w:p>
        </w:tc>
        <w:tc>
          <w:tcPr>
            <w:tcW w:w="203" w:type="pct"/>
            <w:tcBorders>
              <w:top w:val="outset" w:sz="8" w:space="0" w:color="000000"/>
              <w:left w:val="outset" w:sz="8" w:space="0" w:color="000000"/>
              <w:bottom w:val="outset" w:sz="8" w:space="0" w:color="000000"/>
              <w:right w:val="outset" w:sz="8" w:space="0" w:color="000000"/>
            </w:tcBorders>
          </w:tcPr>
          <w:p w14:paraId="1FEF2AA1" w14:textId="77777777" w:rsidR="00880830" w:rsidRPr="00F76DF5" w:rsidRDefault="00880830" w:rsidP="00E30241">
            <w:pPr>
              <w:rPr>
                <w:bCs/>
                <w:color w:val="000000"/>
                <w:sz w:val="18"/>
                <w:szCs w:val="18"/>
              </w:rPr>
            </w:pPr>
            <w:r w:rsidRPr="00F76DF5">
              <w:rPr>
                <w:bCs/>
                <w:color w:val="000000"/>
                <w:sz w:val="18"/>
                <w:szCs w:val="18"/>
              </w:rPr>
              <w:lastRenderedPageBreak/>
              <w:t>Низький 1</w:t>
            </w:r>
          </w:p>
        </w:tc>
        <w:tc>
          <w:tcPr>
            <w:tcW w:w="209" w:type="pct"/>
            <w:tcBorders>
              <w:top w:val="outset" w:sz="8" w:space="0" w:color="000000"/>
              <w:left w:val="outset" w:sz="8" w:space="0" w:color="000000"/>
              <w:bottom w:val="outset" w:sz="8" w:space="0" w:color="000000"/>
              <w:right w:val="outset" w:sz="8" w:space="0" w:color="000000"/>
            </w:tcBorders>
          </w:tcPr>
          <w:p w14:paraId="3543258D" w14:textId="77777777" w:rsidR="00880830" w:rsidRPr="00F76DF5" w:rsidRDefault="00880830" w:rsidP="00E30241">
            <w:pPr>
              <w:rPr>
                <w:bCs/>
                <w:color w:val="000000"/>
                <w:sz w:val="18"/>
                <w:szCs w:val="18"/>
              </w:rPr>
            </w:pPr>
            <w:r w:rsidRPr="00F76DF5">
              <w:rPr>
                <w:bCs/>
                <w:color w:val="000000"/>
                <w:sz w:val="18"/>
                <w:szCs w:val="18"/>
              </w:rPr>
              <w:t xml:space="preserve">Високий 3 </w:t>
            </w:r>
          </w:p>
        </w:tc>
        <w:tc>
          <w:tcPr>
            <w:tcW w:w="203" w:type="pct"/>
            <w:tcBorders>
              <w:top w:val="outset" w:sz="8" w:space="0" w:color="000000"/>
              <w:left w:val="outset" w:sz="8" w:space="0" w:color="000000"/>
              <w:bottom w:val="outset" w:sz="8" w:space="0" w:color="000000"/>
              <w:right w:val="outset" w:sz="8" w:space="0" w:color="000000"/>
            </w:tcBorders>
          </w:tcPr>
          <w:p w14:paraId="6C045B80" w14:textId="77777777" w:rsidR="00880830" w:rsidRPr="00F76DF5" w:rsidRDefault="00880830" w:rsidP="00E30241">
            <w:pPr>
              <w:rPr>
                <w:bCs/>
                <w:color w:val="000000"/>
                <w:sz w:val="18"/>
                <w:szCs w:val="18"/>
              </w:rPr>
            </w:pPr>
            <w:r w:rsidRPr="00F76DF5">
              <w:rPr>
                <w:bCs/>
                <w:color w:val="000000"/>
                <w:sz w:val="18"/>
                <w:szCs w:val="18"/>
              </w:rPr>
              <w:t xml:space="preserve">Високий 3 </w:t>
            </w:r>
          </w:p>
        </w:tc>
        <w:tc>
          <w:tcPr>
            <w:tcW w:w="468" w:type="pct"/>
            <w:tcBorders>
              <w:top w:val="outset" w:sz="8" w:space="0" w:color="000000"/>
              <w:left w:val="outset" w:sz="8" w:space="0" w:color="000000"/>
              <w:bottom w:val="outset" w:sz="8" w:space="0" w:color="000000"/>
              <w:right w:val="outset" w:sz="8" w:space="0" w:color="000000"/>
            </w:tcBorders>
          </w:tcPr>
          <w:p w14:paraId="7E373010" w14:textId="77777777" w:rsidR="00880830" w:rsidRPr="00EB784F" w:rsidRDefault="00880830" w:rsidP="00E30241">
            <w:pPr>
              <w:rPr>
                <w:color w:val="000000"/>
                <w:sz w:val="18"/>
                <w:szCs w:val="18"/>
              </w:rPr>
            </w:pPr>
            <w:r w:rsidRPr="00EB784F">
              <w:rPr>
                <w:color w:val="000000"/>
                <w:sz w:val="18"/>
                <w:szCs w:val="18"/>
              </w:rPr>
              <w:t>1. Забезпечення  належного</w:t>
            </w:r>
            <w:r w:rsidRPr="00EB784F">
              <w:rPr>
                <w:color w:val="000000"/>
                <w:sz w:val="18"/>
                <w:szCs w:val="18"/>
              </w:rPr>
              <w:br/>
              <w:t>обґрунтування  необхідних  обсягів</w:t>
            </w:r>
            <w:r w:rsidRPr="00EB784F">
              <w:rPr>
                <w:color w:val="000000"/>
                <w:sz w:val="18"/>
                <w:szCs w:val="18"/>
              </w:rPr>
              <w:br/>
              <w:t>закупівел  при  плануванні</w:t>
            </w:r>
            <w:r w:rsidRPr="00EB784F">
              <w:rPr>
                <w:color w:val="000000"/>
                <w:sz w:val="18"/>
                <w:szCs w:val="18"/>
              </w:rPr>
              <w:br/>
              <w:t>закупівель  шляхом  аналізу  запасів</w:t>
            </w:r>
            <w:r w:rsidRPr="00EB784F">
              <w:rPr>
                <w:color w:val="000000"/>
                <w:sz w:val="18"/>
                <w:szCs w:val="18"/>
              </w:rPr>
              <w:br/>
            </w:r>
            <w:r w:rsidRPr="00EB784F">
              <w:rPr>
                <w:color w:val="000000"/>
                <w:sz w:val="18"/>
                <w:szCs w:val="18"/>
              </w:rPr>
              <w:lastRenderedPageBreak/>
              <w:t>матеріальних  ресурсів  та</w:t>
            </w:r>
            <w:r w:rsidRPr="00EB784F">
              <w:rPr>
                <w:color w:val="000000"/>
                <w:sz w:val="18"/>
                <w:szCs w:val="18"/>
              </w:rPr>
              <w:br/>
              <w:t>інтенсивності  їх  використання  перед</w:t>
            </w:r>
            <w:r w:rsidRPr="00EB784F">
              <w:rPr>
                <w:color w:val="000000"/>
                <w:sz w:val="18"/>
                <w:szCs w:val="18"/>
              </w:rPr>
              <w:br/>
              <w:t>формуванням потреби;</w:t>
            </w:r>
            <w:r w:rsidRPr="00EB784F">
              <w:rPr>
                <w:color w:val="000000"/>
                <w:sz w:val="18"/>
                <w:szCs w:val="18"/>
              </w:rPr>
              <w:br/>
              <w:t>2. Оприлюднення  обґрунтування</w:t>
            </w:r>
            <w:r w:rsidRPr="00EB784F">
              <w:rPr>
                <w:color w:val="000000"/>
                <w:sz w:val="18"/>
                <w:szCs w:val="18"/>
              </w:rPr>
              <w:br/>
              <w:t>технічних  та  якісних  характеристик</w:t>
            </w:r>
            <w:r w:rsidRPr="00EB784F">
              <w:rPr>
                <w:color w:val="000000"/>
                <w:sz w:val="18"/>
                <w:szCs w:val="18"/>
              </w:rPr>
              <w:br/>
              <w:t>предмета закупівлі шляхом розміщення  на  вебсайті  Держатомреглювання, згідно з постановою  КМУ  від  11 жовтня  2016 року  № 710  "Про ефективне використання державних коштів"</w:t>
            </w:r>
          </w:p>
        </w:tc>
        <w:tc>
          <w:tcPr>
            <w:tcW w:w="376" w:type="pct"/>
            <w:tcBorders>
              <w:top w:val="outset" w:sz="8" w:space="0" w:color="000000"/>
              <w:left w:val="outset" w:sz="8" w:space="0" w:color="000000"/>
              <w:bottom w:val="outset" w:sz="8" w:space="0" w:color="000000"/>
              <w:right w:val="outset" w:sz="8" w:space="0" w:color="000000"/>
            </w:tcBorders>
          </w:tcPr>
          <w:p w14:paraId="263BCBAD" w14:textId="77777777" w:rsidR="00880830" w:rsidRPr="00EB784F" w:rsidRDefault="00880830" w:rsidP="00E30241">
            <w:pPr>
              <w:rPr>
                <w:color w:val="000000"/>
                <w:sz w:val="18"/>
                <w:szCs w:val="18"/>
              </w:rPr>
            </w:pPr>
            <w:r w:rsidRPr="00EB784F">
              <w:rPr>
                <w:color w:val="000000"/>
                <w:sz w:val="18"/>
                <w:szCs w:val="18"/>
              </w:rPr>
              <w:lastRenderedPageBreak/>
              <w:t>Постійно при здійсненні закупівель</w:t>
            </w:r>
          </w:p>
        </w:tc>
        <w:tc>
          <w:tcPr>
            <w:tcW w:w="354" w:type="pct"/>
            <w:tcBorders>
              <w:top w:val="outset" w:sz="8" w:space="0" w:color="000000"/>
              <w:left w:val="outset" w:sz="8" w:space="0" w:color="000000"/>
              <w:bottom w:val="outset" w:sz="8" w:space="0" w:color="000000"/>
              <w:right w:val="outset" w:sz="8" w:space="0" w:color="000000"/>
            </w:tcBorders>
          </w:tcPr>
          <w:p w14:paraId="5F017B0C" w14:textId="77777777" w:rsidR="00880830" w:rsidRPr="00EB784F" w:rsidRDefault="00880830" w:rsidP="00E30241">
            <w:pPr>
              <w:rPr>
                <w:color w:val="000000"/>
                <w:sz w:val="18"/>
                <w:szCs w:val="18"/>
                <w:lang w:val="ru-RU"/>
              </w:rPr>
            </w:pPr>
            <w:r w:rsidRPr="00EB784F">
              <w:rPr>
                <w:color w:val="000000"/>
                <w:sz w:val="18"/>
                <w:szCs w:val="18"/>
                <w:lang w:val="ru-RU"/>
              </w:rPr>
              <w:t>Управління економіки, фінансів та обліку</w:t>
            </w:r>
          </w:p>
        </w:tc>
        <w:tc>
          <w:tcPr>
            <w:tcW w:w="256" w:type="pct"/>
            <w:tcBorders>
              <w:left w:val="outset" w:sz="8" w:space="0" w:color="000000"/>
              <w:right w:val="outset" w:sz="8" w:space="0" w:color="000000"/>
            </w:tcBorders>
          </w:tcPr>
          <w:p w14:paraId="56DA54F9"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10FAB797" w14:textId="77777777" w:rsidR="00880830" w:rsidRPr="00E443CB" w:rsidRDefault="00880830" w:rsidP="00E30241">
            <w:pPr>
              <w:jc w:val="both"/>
              <w:rPr>
                <w:color w:val="000000"/>
                <w:sz w:val="18"/>
                <w:szCs w:val="18"/>
              </w:rPr>
            </w:pPr>
            <w:r w:rsidRPr="00E443CB">
              <w:rPr>
                <w:color w:val="000000"/>
                <w:sz w:val="18"/>
                <w:szCs w:val="18"/>
              </w:rPr>
              <w:t xml:space="preserve">При  плануванні  закупівель здійснюється  належний  аналіз запасів матеріальних ресурсів та інтенсивності їх </w:t>
            </w:r>
            <w:r w:rsidRPr="00E443CB">
              <w:rPr>
                <w:color w:val="000000"/>
                <w:sz w:val="18"/>
                <w:szCs w:val="18"/>
              </w:rPr>
              <w:lastRenderedPageBreak/>
              <w:t xml:space="preserve">використання та  здійснюється  належне обґрунтування </w:t>
            </w:r>
          </w:p>
          <w:p w14:paraId="7D61DB3E" w14:textId="77777777" w:rsidR="00880830" w:rsidRPr="00E443CB"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2E24CCFD"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4D8DC4D"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E886060" w14:textId="77777777" w:rsidR="00880830" w:rsidRPr="005C5CFF" w:rsidRDefault="00880830" w:rsidP="00E30241">
            <w:pPr>
              <w:rPr>
                <w:color w:val="000000"/>
                <w:sz w:val="18"/>
                <w:szCs w:val="18"/>
              </w:rPr>
            </w:pPr>
          </w:p>
        </w:tc>
      </w:tr>
      <w:tr w:rsidR="00880830" w:rsidRPr="00C827EC" w14:paraId="79A26944"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0C13106" w14:textId="77777777" w:rsidR="00880830" w:rsidRPr="00C827EC" w:rsidRDefault="00880830" w:rsidP="00A96AF1">
            <w:pPr>
              <w:ind w:left="-121"/>
              <w:rPr>
                <w:color w:val="000000"/>
                <w:sz w:val="18"/>
                <w:szCs w:val="18"/>
              </w:rPr>
            </w:pPr>
            <w:r>
              <w:rPr>
                <w:color w:val="000000"/>
                <w:sz w:val="18"/>
                <w:szCs w:val="18"/>
              </w:rPr>
              <w:lastRenderedPageBreak/>
              <w:t>16</w:t>
            </w:r>
          </w:p>
        </w:tc>
        <w:tc>
          <w:tcPr>
            <w:tcW w:w="392" w:type="pct"/>
            <w:tcBorders>
              <w:top w:val="outset" w:sz="8" w:space="0" w:color="000000"/>
              <w:left w:val="outset" w:sz="8" w:space="0" w:color="000000"/>
              <w:bottom w:val="outset" w:sz="8" w:space="0" w:color="000000"/>
              <w:right w:val="outset" w:sz="8" w:space="0" w:color="000000"/>
            </w:tcBorders>
          </w:tcPr>
          <w:p w14:paraId="4E8287A0" w14:textId="77777777" w:rsidR="00880830" w:rsidRPr="00475C75" w:rsidRDefault="00880830" w:rsidP="00E30241">
            <w:pPr>
              <w:jc w:val="both"/>
              <w:rPr>
                <w:sz w:val="18"/>
                <w:szCs w:val="18"/>
              </w:rPr>
            </w:pPr>
            <w:r w:rsidRPr="00475C75">
              <w:rPr>
                <w:color w:val="000000"/>
                <w:sz w:val="18"/>
                <w:szCs w:val="18"/>
              </w:rPr>
              <w:t>Здійснення внутрішніх аудитів в Апараті Держатомрегулювання, його територіальних органах та підприємствах, що належать до сфери його управління, надання керівнику установи аудиторських звітів і рекомендацій для прийняття ним відповідних управлінських рішень.</w:t>
            </w:r>
          </w:p>
        </w:tc>
        <w:tc>
          <w:tcPr>
            <w:tcW w:w="384" w:type="pct"/>
            <w:tcBorders>
              <w:top w:val="outset" w:sz="8" w:space="0" w:color="000000"/>
              <w:left w:val="outset" w:sz="8" w:space="0" w:color="000000"/>
              <w:bottom w:val="outset" w:sz="8" w:space="0" w:color="000000"/>
              <w:right w:val="outset" w:sz="8" w:space="0" w:color="000000"/>
            </w:tcBorders>
          </w:tcPr>
          <w:p w14:paraId="0099D3CE" w14:textId="77777777" w:rsidR="00880830" w:rsidRPr="00475C75" w:rsidRDefault="00880830" w:rsidP="00E30241">
            <w:pPr>
              <w:jc w:val="both"/>
              <w:rPr>
                <w:sz w:val="18"/>
                <w:szCs w:val="18"/>
              </w:rPr>
            </w:pPr>
            <w:r w:rsidRPr="00475C75">
              <w:rPr>
                <w:color w:val="000000"/>
                <w:sz w:val="18"/>
                <w:szCs w:val="18"/>
              </w:rPr>
              <w:t>Можливість службовим отримання спеціалістами Сектору внутрішнього аудиту неправомірної вигоди під час виконання посадових обов’язків</w:t>
            </w:r>
          </w:p>
        </w:tc>
        <w:tc>
          <w:tcPr>
            <w:tcW w:w="384" w:type="pct"/>
            <w:tcBorders>
              <w:top w:val="outset" w:sz="8" w:space="0" w:color="000000"/>
              <w:left w:val="outset" w:sz="8" w:space="0" w:color="000000"/>
              <w:bottom w:val="outset" w:sz="8" w:space="0" w:color="000000"/>
              <w:right w:val="outset" w:sz="8" w:space="0" w:color="000000"/>
            </w:tcBorders>
          </w:tcPr>
          <w:p w14:paraId="285F2EAC" w14:textId="77777777" w:rsidR="00880830" w:rsidRPr="00475C75" w:rsidRDefault="00880830" w:rsidP="00E30241">
            <w:pPr>
              <w:jc w:val="both"/>
              <w:rPr>
                <w:color w:val="000000"/>
                <w:sz w:val="18"/>
                <w:szCs w:val="18"/>
              </w:rPr>
            </w:pPr>
            <w:r w:rsidRPr="00475C75">
              <w:rPr>
                <w:color w:val="000000"/>
                <w:sz w:val="18"/>
                <w:szCs w:val="18"/>
              </w:rPr>
              <w:t>Ймовірність зловживання становищем з метою отримання неправомірної вигоди працівниками Сектору внутрішнього аудиту під час планування та здійснення внутрішніх аудитів з причин недостатньої врегульованності порядку здійснення внутрішнього аудиту нормативно-правовими актами.</w:t>
            </w:r>
          </w:p>
        </w:tc>
        <w:tc>
          <w:tcPr>
            <w:tcW w:w="409" w:type="pct"/>
            <w:tcBorders>
              <w:top w:val="outset" w:sz="8" w:space="0" w:color="000000"/>
              <w:left w:val="outset" w:sz="8" w:space="0" w:color="000000"/>
              <w:bottom w:val="outset" w:sz="8" w:space="0" w:color="000000"/>
              <w:right w:val="outset" w:sz="8" w:space="0" w:color="000000"/>
            </w:tcBorders>
          </w:tcPr>
          <w:p w14:paraId="668E5619" w14:textId="77777777" w:rsidR="00880830" w:rsidRPr="00475C75" w:rsidRDefault="00880830" w:rsidP="00E30241">
            <w:pPr>
              <w:jc w:val="both"/>
              <w:rPr>
                <w:color w:val="000000"/>
                <w:sz w:val="18"/>
                <w:szCs w:val="18"/>
              </w:rPr>
            </w:pPr>
            <w:r w:rsidRPr="00475C75">
              <w:rPr>
                <w:color w:val="000000"/>
                <w:sz w:val="18"/>
                <w:szCs w:val="18"/>
              </w:rPr>
              <w:t>1.Недостатня врегульованість процесів здійснення внутрішніх аудитів та методів їхнього документування.</w:t>
            </w:r>
          </w:p>
          <w:p w14:paraId="7D89EBB6" w14:textId="77777777" w:rsidR="00880830" w:rsidRPr="00475C75" w:rsidRDefault="00880830" w:rsidP="00E30241">
            <w:pPr>
              <w:jc w:val="both"/>
              <w:rPr>
                <w:sz w:val="18"/>
                <w:szCs w:val="18"/>
              </w:rPr>
            </w:pPr>
            <w:r w:rsidRPr="00475C75">
              <w:rPr>
                <w:color w:val="000000"/>
                <w:sz w:val="18"/>
                <w:szCs w:val="18"/>
              </w:rPr>
              <w:t xml:space="preserve">2.Недоброчесність посадової особи Держатомрегулювання  </w:t>
            </w:r>
          </w:p>
        </w:tc>
        <w:tc>
          <w:tcPr>
            <w:tcW w:w="467" w:type="pct"/>
            <w:tcBorders>
              <w:top w:val="outset" w:sz="8" w:space="0" w:color="000000"/>
              <w:left w:val="outset" w:sz="8" w:space="0" w:color="000000"/>
              <w:bottom w:val="outset" w:sz="8" w:space="0" w:color="000000"/>
              <w:right w:val="outset" w:sz="8" w:space="0" w:color="000000"/>
            </w:tcBorders>
          </w:tcPr>
          <w:p w14:paraId="2F24998F" w14:textId="77777777" w:rsidR="00880830" w:rsidRPr="00475C75" w:rsidRDefault="00880830" w:rsidP="00E30241">
            <w:pPr>
              <w:jc w:val="both"/>
              <w:rPr>
                <w:sz w:val="18"/>
                <w:szCs w:val="18"/>
              </w:rPr>
            </w:pPr>
            <w:r w:rsidRPr="00475C75">
              <w:rPr>
                <w:color w:val="000000"/>
                <w:sz w:val="18"/>
                <w:szCs w:val="18"/>
              </w:rPr>
              <w:t>Поточний контроль з боку керівництва Держатомрегулювання методом ознайомлення з аудиторськими звітами.</w:t>
            </w:r>
          </w:p>
          <w:p w14:paraId="2A23C0EB" w14:textId="77777777" w:rsidR="00880830" w:rsidRPr="00475C75" w:rsidRDefault="00880830" w:rsidP="00E30241">
            <w:pPr>
              <w:jc w:val="both"/>
              <w:rPr>
                <w:sz w:val="18"/>
                <w:szCs w:val="18"/>
              </w:rPr>
            </w:pPr>
            <w:r w:rsidRPr="00475C75">
              <w:rPr>
                <w:sz w:val="18"/>
                <w:szCs w:val="18"/>
              </w:rPr>
              <w:t>Розгляд на Колегії Держатомрегулювання та оприлюднення доповіді про стан внутрішнього аудиту.</w:t>
            </w:r>
          </w:p>
          <w:p w14:paraId="38ACB32A" w14:textId="77777777" w:rsidR="00880830" w:rsidRPr="00475C75" w:rsidRDefault="00880830" w:rsidP="00E30241">
            <w:pPr>
              <w:jc w:val="both"/>
              <w:rPr>
                <w:sz w:val="18"/>
                <w:szCs w:val="18"/>
              </w:rPr>
            </w:pPr>
            <w:r w:rsidRPr="00475C75">
              <w:rPr>
                <w:sz w:val="18"/>
                <w:szCs w:val="18"/>
              </w:rPr>
              <w:t>Проведення внутрішньої оцінки якості внутрішнього аудиту.</w:t>
            </w:r>
          </w:p>
          <w:p w14:paraId="54622A26" w14:textId="77777777" w:rsidR="00880830" w:rsidRPr="00475C75" w:rsidRDefault="00880830" w:rsidP="00E30241">
            <w:pPr>
              <w:jc w:val="both"/>
              <w:rPr>
                <w:sz w:val="18"/>
                <w:szCs w:val="18"/>
              </w:rPr>
            </w:pPr>
          </w:p>
        </w:tc>
        <w:tc>
          <w:tcPr>
            <w:tcW w:w="203" w:type="pct"/>
            <w:tcBorders>
              <w:top w:val="outset" w:sz="8" w:space="0" w:color="000000"/>
              <w:left w:val="outset" w:sz="8" w:space="0" w:color="000000"/>
              <w:bottom w:val="outset" w:sz="8" w:space="0" w:color="000000"/>
              <w:right w:val="outset" w:sz="8" w:space="0" w:color="000000"/>
            </w:tcBorders>
          </w:tcPr>
          <w:p w14:paraId="54F7D01E" w14:textId="77777777" w:rsidR="00880830" w:rsidRPr="00475C75" w:rsidRDefault="00880830" w:rsidP="00E30241">
            <w:pPr>
              <w:jc w:val="both"/>
              <w:rPr>
                <w:sz w:val="18"/>
                <w:szCs w:val="18"/>
              </w:rPr>
            </w:pPr>
            <w:r w:rsidRPr="00475C75">
              <w:rPr>
                <w:color w:val="000000"/>
                <w:sz w:val="18"/>
                <w:szCs w:val="18"/>
              </w:rPr>
              <w:t xml:space="preserve">Низький 1 </w:t>
            </w:r>
          </w:p>
        </w:tc>
        <w:tc>
          <w:tcPr>
            <w:tcW w:w="209" w:type="pct"/>
            <w:tcBorders>
              <w:top w:val="outset" w:sz="8" w:space="0" w:color="000000"/>
              <w:left w:val="outset" w:sz="8" w:space="0" w:color="000000"/>
              <w:bottom w:val="outset" w:sz="8" w:space="0" w:color="000000"/>
              <w:right w:val="outset" w:sz="8" w:space="0" w:color="000000"/>
            </w:tcBorders>
          </w:tcPr>
          <w:p w14:paraId="41F7E058" w14:textId="77777777" w:rsidR="00880830" w:rsidRPr="00475C75" w:rsidRDefault="00880830" w:rsidP="00E30241">
            <w:pPr>
              <w:jc w:val="both"/>
              <w:rPr>
                <w:sz w:val="18"/>
                <w:szCs w:val="18"/>
              </w:rPr>
            </w:pPr>
            <w:r w:rsidRPr="00475C75">
              <w:rPr>
                <w:color w:val="000000"/>
                <w:sz w:val="18"/>
                <w:szCs w:val="18"/>
              </w:rPr>
              <w:t xml:space="preserve">Середній 2 </w:t>
            </w:r>
          </w:p>
        </w:tc>
        <w:tc>
          <w:tcPr>
            <w:tcW w:w="203" w:type="pct"/>
            <w:tcBorders>
              <w:top w:val="outset" w:sz="8" w:space="0" w:color="000000"/>
              <w:left w:val="outset" w:sz="8" w:space="0" w:color="000000"/>
              <w:bottom w:val="outset" w:sz="8" w:space="0" w:color="000000"/>
              <w:right w:val="outset" w:sz="8" w:space="0" w:color="000000"/>
            </w:tcBorders>
          </w:tcPr>
          <w:p w14:paraId="5D667AD1" w14:textId="77777777" w:rsidR="00880830" w:rsidRPr="00475C75" w:rsidRDefault="00880830" w:rsidP="00E30241">
            <w:pPr>
              <w:jc w:val="both"/>
              <w:rPr>
                <w:sz w:val="18"/>
                <w:szCs w:val="18"/>
              </w:rPr>
            </w:pPr>
            <w:r w:rsidRPr="00475C75">
              <w:rPr>
                <w:color w:val="000000"/>
                <w:sz w:val="18"/>
                <w:szCs w:val="18"/>
              </w:rPr>
              <w:t xml:space="preserve">Низький 2 </w:t>
            </w:r>
          </w:p>
        </w:tc>
        <w:tc>
          <w:tcPr>
            <w:tcW w:w="468" w:type="pct"/>
            <w:tcBorders>
              <w:top w:val="outset" w:sz="8" w:space="0" w:color="000000"/>
              <w:left w:val="outset" w:sz="8" w:space="0" w:color="000000"/>
              <w:bottom w:val="outset" w:sz="8" w:space="0" w:color="000000"/>
              <w:right w:val="outset" w:sz="8" w:space="0" w:color="000000"/>
            </w:tcBorders>
          </w:tcPr>
          <w:p w14:paraId="3F827E84" w14:textId="77777777" w:rsidR="00880830" w:rsidRPr="00475C75" w:rsidRDefault="00880830" w:rsidP="00E30241">
            <w:pPr>
              <w:jc w:val="both"/>
              <w:rPr>
                <w:sz w:val="18"/>
                <w:szCs w:val="18"/>
              </w:rPr>
            </w:pPr>
            <w:r w:rsidRPr="00475C75">
              <w:rPr>
                <w:sz w:val="18"/>
                <w:szCs w:val="18"/>
              </w:rPr>
              <w:t>Здійснення планування об’єктів внутрішнього аудиту спільно з фахівцями з питань внутрішнього контролю на підставі ризикорієнтовного відбору.</w:t>
            </w:r>
          </w:p>
          <w:p w14:paraId="0C3C5896" w14:textId="77777777" w:rsidR="00880830" w:rsidRPr="00475C75" w:rsidRDefault="00880830" w:rsidP="00E30241">
            <w:pPr>
              <w:jc w:val="both"/>
              <w:rPr>
                <w:sz w:val="18"/>
                <w:szCs w:val="18"/>
              </w:rPr>
            </w:pPr>
            <w:r w:rsidRPr="00475C75">
              <w:rPr>
                <w:color w:val="000000"/>
                <w:sz w:val="18"/>
                <w:szCs w:val="18"/>
              </w:rPr>
              <w:t xml:space="preserve"> </w:t>
            </w:r>
          </w:p>
        </w:tc>
        <w:tc>
          <w:tcPr>
            <w:tcW w:w="376" w:type="pct"/>
            <w:tcBorders>
              <w:top w:val="outset" w:sz="8" w:space="0" w:color="000000"/>
              <w:left w:val="outset" w:sz="8" w:space="0" w:color="000000"/>
              <w:bottom w:val="outset" w:sz="8" w:space="0" w:color="000000"/>
              <w:right w:val="outset" w:sz="8" w:space="0" w:color="000000"/>
            </w:tcBorders>
          </w:tcPr>
          <w:p w14:paraId="021F22AD" w14:textId="77777777" w:rsidR="00880830" w:rsidRPr="00475C75" w:rsidRDefault="00880830" w:rsidP="00E30241">
            <w:pPr>
              <w:jc w:val="both"/>
              <w:rPr>
                <w:sz w:val="18"/>
                <w:szCs w:val="18"/>
              </w:rPr>
            </w:pPr>
            <w:r w:rsidRPr="00475C75">
              <w:rPr>
                <w:color w:val="000000"/>
                <w:sz w:val="18"/>
                <w:szCs w:val="18"/>
              </w:rPr>
              <w:t>Щорічно у грудні.</w:t>
            </w:r>
          </w:p>
        </w:tc>
        <w:tc>
          <w:tcPr>
            <w:tcW w:w="354" w:type="pct"/>
            <w:tcBorders>
              <w:top w:val="outset" w:sz="8" w:space="0" w:color="000000"/>
              <w:left w:val="outset" w:sz="8" w:space="0" w:color="000000"/>
              <w:bottom w:val="outset" w:sz="8" w:space="0" w:color="000000"/>
              <w:right w:val="outset" w:sz="8" w:space="0" w:color="000000"/>
            </w:tcBorders>
          </w:tcPr>
          <w:p w14:paraId="7F81F274" w14:textId="77777777" w:rsidR="00880830" w:rsidRPr="00475C75" w:rsidRDefault="00880830" w:rsidP="00E30241">
            <w:pPr>
              <w:jc w:val="both"/>
              <w:rPr>
                <w:sz w:val="18"/>
                <w:szCs w:val="18"/>
              </w:rPr>
            </w:pPr>
            <w:r w:rsidRPr="00475C75">
              <w:rPr>
                <w:sz w:val="18"/>
                <w:szCs w:val="18"/>
              </w:rPr>
              <w:t>Сектор внутрішнього аудиту(самостійний) спільно з Управлінням економіки, фінансів та обліку,</w:t>
            </w:r>
          </w:p>
          <w:p w14:paraId="373F4168" w14:textId="77777777" w:rsidR="00880830" w:rsidRPr="00475C75" w:rsidRDefault="00880830" w:rsidP="00E30241">
            <w:pPr>
              <w:jc w:val="both"/>
              <w:rPr>
                <w:sz w:val="18"/>
                <w:szCs w:val="18"/>
              </w:rPr>
            </w:pPr>
            <w:r w:rsidRPr="00475C75">
              <w:rPr>
                <w:color w:val="000000"/>
                <w:sz w:val="18"/>
                <w:szCs w:val="18"/>
              </w:rPr>
              <w:t xml:space="preserve"> </w:t>
            </w:r>
          </w:p>
        </w:tc>
        <w:tc>
          <w:tcPr>
            <w:tcW w:w="256" w:type="pct"/>
            <w:tcBorders>
              <w:left w:val="outset" w:sz="8" w:space="0" w:color="000000"/>
              <w:right w:val="outset" w:sz="8" w:space="0" w:color="000000"/>
            </w:tcBorders>
          </w:tcPr>
          <w:p w14:paraId="10BD0787" w14:textId="77777777" w:rsidR="00880830" w:rsidRPr="00475C75"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3ED68A3A" w14:textId="77777777" w:rsidR="00880830" w:rsidRPr="00475C75" w:rsidRDefault="00880830" w:rsidP="00E30241">
            <w:pPr>
              <w:jc w:val="both"/>
              <w:rPr>
                <w:sz w:val="18"/>
                <w:szCs w:val="18"/>
              </w:rPr>
            </w:pPr>
            <w:r w:rsidRPr="00475C75">
              <w:rPr>
                <w:sz w:val="18"/>
                <w:szCs w:val="18"/>
              </w:rPr>
              <w:t>Задокументований поетапний процес ризикоорієнтовного відбору об’єктів внутрішнього аудиту на плановий період.</w:t>
            </w:r>
          </w:p>
          <w:p w14:paraId="4781B826" w14:textId="77777777" w:rsidR="00880830" w:rsidRPr="00475C75" w:rsidRDefault="00880830" w:rsidP="00E30241">
            <w:pPr>
              <w:jc w:val="both"/>
              <w:rPr>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568264EB"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366606A"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98DA290" w14:textId="77777777" w:rsidR="00880830" w:rsidRPr="005C5CFF" w:rsidRDefault="00880830" w:rsidP="00E30241">
            <w:pPr>
              <w:rPr>
                <w:color w:val="000000"/>
                <w:sz w:val="18"/>
                <w:szCs w:val="18"/>
              </w:rPr>
            </w:pPr>
          </w:p>
        </w:tc>
      </w:tr>
      <w:tr w:rsidR="00880830" w:rsidRPr="00C827EC" w14:paraId="214A876B"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66AD58AD" w14:textId="77777777" w:rsidR="00880830" w:rsidRPr="00C827EC" w:rsidRDefault="00880830" w:rsidP="00435304">
            <w:pPr>
              <w:ind w:left="-121"/>
              <w:rPr>
                <w:color w:val="000000"/>
                <w:sz w:val="18"/>
                <w:szCs w:val="18"/>
              </w:rPr>
            </w:pPr>
            <w:r>
              <w:rPr>
                <w:color w:val="000000"/>
                <w:sz w:val="18"/>
                <w:szCs w:val="18"/>
              </w:rPr>
              <w:t>17</w:t>
            </w:r>
          </w:p>
        </w:tc>
        <w:tc>
          <w:tcPr>
            <w:tcW w:w="392" w:type="pct"/>
            <w:tcBorders>
              <w:top w:val="outset" w:sz="8" w:space="0" w:color="000000"/>
              <w:left w:val="outset" w:sz="8" w:space="0" w:color="000000"/>
              <w:bottom w:val="outset" w:sz="8" w:space="0" w:color="000000"/>
              <w:right w:val="outset" w:sz="8" w:space="0" w:color="000000"/>
            </w:tcBorders>
          </w:tcPr>
          <w:p w14:paraId="232FD22C" w14:textId="77777777" w:rsidR="00880830" w:rsidRPr="00254B39" w:rsidRDefault="00880830" w:rsidP="00E30241">
            <w:pPr>
              <w:jc w:val="both"/>
              <w:rPr>
                <w:color w:val="000000"/>
                <w:sz w:val="18"/>
                <w:szCs w:val="18"/>
              </w:rPr>
            </w:pPr>
            <w:r w:rsidRPr="00254B39">
              <w:rPr>
                <w:color w:val="000000"/>
                <w:sz w:val="18"/>
                <w:szCs w:val="18"/>
              </w:rPr>
              <w:t>Підбір персоналу</w:t>
            </w:r>
          </w:p>
        </w:tc>
        <w:tc>
          <w:tcPr>
            <w:tcW w:w="384" w:type="pct"/>
            <w:tcBorders>
              <w:top w:val="outset" w:sz="8" w:space="0" w:color="000000"/>
              <w:left w:val="outset" w:sz="8" w:space="0" w:color="000000"/>
              <w:bottom w:val="outset" w:sz="8" w:space="0" w:color="000000"/>
              <w:right w:val="outset" w:sz="8" w:space="0" w:color="000000"/>
            </w:tcBorders>
          </w:tcPr>
          <w:p w14:paraId="7C9E95FB" w14:textId="77777777" w:rsidR="00880830" w:rsidRPr="00254B39" w:rsidRDefault="00880830" w:rsidP="00E30241">
            <w:pPr>
              <w:jc w:val="both"/>
              <w:rPr>
                <w:color w:val="000000"/>
                <w:sz w:val="18"/>
                <w:szCs w:val="18"/>
              </w:rPr>
            </w:pPr>
            <w:r w:rsidRPr="00254B39">
              <w:rPr>
                <w:color w:val="000000"/>
                <w:sz w:val="18"/>
                <w:szCs w:val="18"/>
              </w:rPr>
              <w:t xml:space="preserve">Можливість задоволення </w:t>
            </w:r>
            <w:r w:rsidRPr="00254B39">
              <w:rPr>
                <w:color w:val="000000"/>
                <w:sz w:val="18"/>
                <w:szCs w:val="18"/>
              </w:rPr>
              <w:lastRenderedPageBreak/>
              <w:t>приватних інтересів посадових осіб Держатомрегулювання та інтересів третіх осіб (лобіювання) при прийняті рішення про призначення на посади державної служби під час дії воєнного стану.                                                   Можливість призначення недоброчесних осіб</w:t>
            </w:r>
          </w:p>
        </w:tc>
        <w:tc>
          <w:tcPr>
            <w:tcW w:w="384" w:type="pct"/>
            <w:tcBorders>
              <w:top w:val="outset" w:sz="8" w:space="0" w:color="000000"/>
              <w:left w:val="outset" w:sz="8" w:space="0" w:color="000000"/>
              <w:bottom w:val="outset" w:sz="8" w:space="0" w:color="000000"/>
              <w:right w:val="outset" w:sz="8" w:space="0" w:color="000000"/>
            </w:tcBorders>
          </w:tcPr>
          <w:p w14:paraId="6AECC0A2"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У зв'язку з введенням військового стану в </w:t>
            </w:r>
            <w:r w:rsidRPr="00254B39">
              <w:rPr>
                <w:color w:val="000000"/>
                <w:sz w:val="18"/>
                <w:szCs w:val="18"/>
                <w:lang w:val="ru-RU"/>
              </w:rPr>
              <w:lastRenderedPageBreak/>
              <w:t>Україні призначення на посади державної служби, обов’язковість якого передбачена законом, відбувається без   конкурсного відбору.                                            Непрозорість процедури призначення на посади державної служби надає змогу задовольнити приватні інтереси посадових осіб Держатомрегулювання та інтереси третіх осіб, а також призначити на посади недоброчесних осіб.</w:t>
            </w:r>
          </w:p>
        </w:tc>
        <w:tc>
          <w:tcPr>
            <w:tcW w:w="409" w:type="pct"/>
            <w:tcBorders>
              <w:top w:val="outset" w:sz="8" w:space="0" w:color="000000"/>
              <w:left w:val="outset" w:sz="8" w:space="0" w:color="000000"/>
              <w:bottom w:val="outset" w:sz="8" w:space="0" w:color="000000"/>
              <w:right w:val="outset" w:sz="8" w:space="0" w:color="000000"/>
            </w:tcBorders>
          </w:tcPr>
          <w:p w14:paraId="17A6E9D6"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Непроведення конкурсних процедур </w:t>
            </w:r>
            <w:r w:rsidRPr="00254B39">
              <w:rPr>
                <w:color w:val="000000"/>
                <w:sz w:val="18"/>
                <w:szCs w:val="18"/>
                <w:lang w:val="ru-RU"/>
              </w:rPr>
              <w:lastRenderedPageBreak/>
              <w:t xml:space="preserve">на період дії воєнного стану.                   Непрозорість процедури призначення на посади державної служби </w:t>
            </w:r>
            <w:proofErr w:type="gramStart"/>
            <w:r w:rsidRPr="00254B39">
              <w:rPr>
                <w:color w:val="000000"/>
                <w:sz w:val="18"/>
                <w:szCs w:val="18"/>
                <w:lang w:val="ru-RU"/>
              </w:rPr>
              <w:t>без конкурсу</w:t>
            </w:r>
            <w:proofErr w:type="gramEnd"/>
            <w:r w:rsidRPr="00254B39">
              <w:rPr>
                <w:color w:val="000000"/>
                <w:sz w:val="18"/>
                <w:szCs w:val="18"/>
                <w:lang w:val="ru-RU"/>
              </w:rPr>
              <w:t xml:space="preserve">.                                                              Зловживання службовим становищем посадових осіб Держатомрегулювання.            Приватний інтерес посадових осіб Держатомрегулювання та третіх осіб.           Неусвідомлення наслідків вчинення корупційних або пов’язаних з корупцією правопорушень.    </w:t>
            </w:r>
            <w:r w:rsidRPr="00254B39">
              <w:rPr>
                <w:color w:val="000000"/>
                <w:sz w:val="18"/>
                <w:szCs w:val="18"/>
                <w:lang w:val="ru-RU"/>
              </w:rPr>
              <w:br w:type="page"/>
              <w:t xml:space="preserve">                              </w:t>
            </w:r>
          </w:p>
        </w:tc>
        <w:tc>
          <w:tcPr>
            <w:tcW w:w="467" w:type="pct"/>
            <w:tcBorders>
              <w:top w:val="outset" w:sz="8" w:space="0" w:color="000000"/>
              <w:left w:val="outset" w:sz="8" w:space="0" w:color="000000"/>
              <w:bottom w:val="outset" w:sz="8" w:space="0" w:color="000000"/>
              <w:right w:val="outset" w:sz="8" w:space="0" w:color="000000"/>
            </w:tcBorders>
          </w:tcPr>
          <w:p w14:paraId="79656844"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Закон України  "Про державну службу" </w:t>
            </w:r>
            <w:r w:rsidRPr="00254B39">
              <w:rPr>
                <w:color w:val="000000"/>
                <w:sz w:val="18"/>
                <w:szCs w:val="18"/>
                <w:lang w:val="ru-RU"/>
              </w:rPr>
              <w:lastRenderedPageBreak/>
              <w:t xml:space="preserve">(наявність документів, що підтверджують у кандидатів на посади громадянство України, освіту, досвід роботи згідно з вимогами законодавства, встановленими щодо відповідних посад), Закон України "Про запобігання корупції" (проходження спеціальної перевірки), Закон України "Про очищення влади" (проходження перевірки, передбаченої Законом України "Про очищення влади"), Закон України «Про використання ядерної енергії та радіаційну безпеку», постанова Кабінету </w:t>
            </w:r>
            <w:r w:rsidRPr="00254B39">
              <w:rPr>
                <w:color w:val="000000"/>
                <w:sz w:val="18"/>
                <w:szCs w:val="18"/>
                <w:lang w:val="ru-RU"/>
              </w:rPr>
              <w:lastRenderedPageBreak/>
              <w:t xml:space="preserve">Міністрів України від 13.11.2013 №  824 «Про затвердження Порядку здійснення державного нагляду за дотриманням вимог ядерної та радіаційної безпеки», Методика процесу Управління персоналом МП З3 (проходження кваліфікаційної атестації, отримання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w:t>
            </w:r>
            <w:r w:rsidRPr="00254B39">
              <w:rPr>
                <w:color w:val="000000"/>
                <w:sz w:val="18"/>
                <w:szCs w:val="18"/>
                <w:lang w:val="ru-RU"/>
              </w:rPr>
              <w:br w:type="page"/>
            </w:r>
          </w:p>
        </w:tc>
        <w:tc>
          <w:tcPr>
            <w:tcW w:w="203" w:type="pct"/>
            <w:tcBorders>
              <w:top w:val="outset" w:sz="8" w:space="0" w:color="000000"/>
              <w:left w:val="outset" w:sz="8" w:space="0" w:color="000000"/>
              <w:bottom w:val="outset" w:sz="8" w:space="0" w:color="000000"/>
              <w:right w:val="outset" w:sz="8" w:space="0" w:color="000000"/>
            </w:tcBorders>
          </w:tcPr>
          <w:p w14:paraId="425DFB61" w14:textId="77777777" w:rsidR="00880830" w:rsidRPr="00254B39" w:rsidRDefault="00880830" w:rsidP="00E30241">
            <w:pPr>
              <w:jc w:val="both"/>
              <w:rPr>
                <w:color w:val="000000"/>
                <w:sz w:val="18"/>
                <w:szCs w:val="18"/>
              </w:rPr>
            </w:pPr>
            <w:r w:rsidRPr="00254B39">
              <w:rPr>
                <w:color w:val="000000"/>
                <w:sz w:val="18"/>
                <w:szCs w:val="18"/>
              </w:rPr>
              <w:lastRenderedPageBreak/>
              <w:t>1 (низький)</w:t>
            </w:r>
          </w:p>
        </w:tc>
        <w:tc>
          <w:tcPr>
            <w:tcW w:w="209" w:type="pct"/>
            <w:tcBorders>
              <w:top w:val="outset" w:sz="8" w:space="0" w:color="000000"/>
              <w:left w:val="outset" w:sz="8" w:space="0" w:color="000000"/>
              <w:bottom w:val="outset" w:sz="8" w:space="0" w:color="000000"/>
              <w:right w:val="outset" w:sz="8" w:space="0" w:color="000000"/>
            </w:tcBorders>
          </w:tcPr>
          <w:p w14:paraId="2A8189B0" w14:textId="77777777" w:rsidR="00880830" w:rsidRPr="00254B39" w:rsidRDefault="00880830" w:rsidP="00E30241">
            <w:pPr>
              <w:jc w:val="both"/>
              <w:rPr>
                <w:color w:val="000000"/>
                <w:sz w:val="18"/>
                <w:szCs w:val="18"/>
              </w:rPr>
            </w:pPr>
            <w:r w:rsidRPr="00254B39">
              <w:rPr>
                <w:color w:val="000000"/>
                <w:sz w:val="18"/>
                <w:szCs w:val="18"/>
              </w:rPr>
              <w:t>2 (середній)</w:t>
            </w:r>
          </w:p>
        </w:tc>
        <w:tc>
          <w:tcPr>
            <w:tcW w:w="203" w:type="pct"/>
            <w:tcBorders>
              <w:top w:val="outset" w:sz="8" w:space="0" w:color="000000"/>
              <w:left w:val="outset" w:sz="8" w:space="0" w:color="000000"/>
              <w:bottom w:val="outset" w:sz="8" w:space="0" w:color="000000"/>
              <w:right w:val="outset" w:sz="8" w:space="0" w:color="000000"/>
            </w:tcBorders>
          </w:tcPr>
          <w:p w14:paraId="468BE96C" w14:textId="77777777" w:rsidR="00880830" w:rsidRPr="00254B39" w:rsidRDefault="00880830" w:rsidP="00E30241">
            <w:pPr>
              <w:jc w:val="both"/>
              <w:rPr>
                <w:color w:val="000000"/>
                <w:sz w:val="18"/>
                <w:szCs w:val="18"/>
              </w:rPr>
            </w:pPr>
            <w:r w:rsidRPr="00254B39">
              <w:rPr>
                <w:color w:val="000000"/>
                <w:sz w:val="18"/>
                <w:szCs w:val="18"/>
              </w:rPr>
              <w:t>1 (низький)</w:t>
            </w:r>
          </w:p>
        </w:tc>
        <w:tc>
          <w:tcPr>
            <w:tcW w:w="468" w:type="pct"/>
            <w:tcBorders>
              <w:top w:val="outset" w:sz="8" w:space="0" w:color="000000"/>
              <w:left w:val="outset" w:sz="8" w:space="0" w:color="000000"/>
              <w:bottom w:val="outset" w:sz="8" w:space="0" w:color="000000"/>
              <w:right w:val="outset" w:sz="8" w:space="0" w:color="000000"/>
            </w:tcBorders>
          </w:tcPr>
          <w:p w14:paraId="0086AED4" w14:textId="77777777" w:rsidR="00880830" w:rsidRPr="00254B39" w:rsidRDefault="00880830" w:rsidP="00E30241">
            <w:pPr>
              <w:jc w:val="both"/>
              <w:rPr>
                <w:color w:val="000000"/>
                <w:sz w:val="18"/>
                <w:szCs w:val="18"/>
                <w:lang w:val="ru-RU"/>
              </w:rPr>
            </w:pPr>
            <w:r w:rsidRPr="00254B39">
              <w:rPr>
                <w:color w:val="000000"/>
                <w:sz w:val="18"/>
                <w:szCs w:val="18"/>
                <w:lang w:val="ru-RU"/>
              </w:rPr>
              <w:t>1. Вивчення поточної потреби в персоналі.</w:t>
            </w:r>
            <w:r w:rsidRPr="00254B39">
              <w:rPr>
                <w:color w:val="000000"/>
                <w:sz w:val="18"/>
                <w:szCs w:val="18"/>
                <w:lang w:val="ru-RU"/>
              </w:rPr>
              <w:br w:type="page"/>
              <w:t>2.</w:t>
            </w:r>
            <w:r w:rsidRPr="00254B39">
              <w:rPr>
                <w:sz w:val="18"/>
                <w:szCs w:val="18"/>
                <w:lang w:val="ru-RU"/>
              </w:rPr>
              <w:t>В</w:t>
            </w:r>
            <w:r w:rsidRPr="00254B39">
              <w:rPr>
                <w:sz w:val="18"/>
                <w:szCs w:val="18"/>
                <w:lang w:val="ru-RU"/>
              </w:rPr>
              <w:lastRenderedPageBreak/>
              <w:t>ідбір резюме кандидатів на посади державної служби у Держатомрегулюванні та п</w:t>
            </w:r>
            <w:r w:rsidRPr="00254B39">
              <w:rPr>
                <w:color w:val="000000"/>
                <w:sz w:val="18"/>
                <w:szCs w:val="18"/>
                <w:lang w:val="ru-RU"/>
              </w:rPr>
              <w:t>роведення з ними співбесід відповідно до встановлених компетенцій (володіння необхідною кваліфікацією, навиками та знаннями з урахуванням функцій визначених положеннями про структурні підрозділи та Положенням про Держатомрегулювання)                                                    3. Аналіз інформації стосовно кандидатів, що міститься у відкритих джерелах (деклараціі, несудимість).</w:t>
            </w:r>
            <w:r w:rsidRPr="00254B39">
              <w:rPr>
                <w:color w:val="000000"/>
                <w:sz w:val="18"/>
                <w:szCs w:val="18"/>
                <w:lang w:val="ru-RU"/>
              </w:rPr>
              <w:br w:type="page"/>
              <w:t xml:space="preserve">4.Встановлення випробування для осіб, призначених на посади </w:t>
            </w:r>
            <w:r w:rsidRPr="00254B39">
              <w:rPr>
                <w:color w:val="000000"/>
                <w:sz w:val="18"/>
                <w:szCs w:val="18"/>
                <w:lang w:val="ru-RU"/>
              </w:rPr>
              <w:lastRenderedPageBreak/>
              <w:t xml:space="preserve">державної служби без конкурсного відбору (при призначені на посади державних інспекторів проведення кваліфікаційної атестації, надання допуску до виконання особливих робіт).                                                                         5.Проведення спецперевірки та проходження перевірки, передбаченої Законом України "Про очищення влади", з метою недопущення призначення на посади державної служби недоброчесних осіб.                                                   </w:t>
            </w:r>
            <w:r w:rsidRPr="00254B39">
              <w:rPr>
                <w:color w:val="000000"/>
                <w:sz w:val="18"/>
                <w:szCs w:val="18"/>
                <w:lang w:val="ru-RU"/>
              </w:rPr>
              <w:br w:type="page"/>
            </w:r>
            <w:r w:rsidRPr="00254B39">
              <w:rPr>
                <w:color w:val="000000"/>
                <w:sz w:val="18"/>
                <w:szCs w:val="18"/>
                <w:lang w:val="ru-RU"/>
              </w:rPr>
              <w:br w:type="page"/>
            </w:r>
          </w:p>
        </w:tc>
        <w:tc>
          <w:tcPr>
            <w:tcW w:w="376" w:type="pct"/>
            <w:tcBorders>
              <w:top w:val="outset" w:sz="8" w:space="0" w:color="000000"/>
              <w:left w:val="outset" w:sz="8" w:space="0" w:color="000000"/>
              <w:bottom w:val="outset" w:sz="8" w:space="0" w:color="000000"/>
              <w:right w:val="outset" w:sz="8" w:space="0" w:color="000000"/>
            </w:tcBorders>
          </w:tcPr>
          <w:p w14:paraId="49ED9F48"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1-постійно, але не рідше ніж </w:t>
            </w:r>
            <w:r w:rsidRPr="00254B39">
              <w:rPr>
                <w:color w:val="000000"/>
                <w:sz w:val="18"/>
                <w:szCs w:val="18"/>
                <w:lang w:val="ru-RU"/>
              </w:rPr>
              <w:lastRenderedPageBreak/>
              <w:t>1 раз на рік.</w:t>
            </w:r>
            <w:r w:rsidRPr="00254B39">
              <w:rPr>
                <w:color w:val="000000"/>
                <w:sz w:val="18"/>
                <w:szCs w:val="18"/>
                <w:lang w:val="ru-RU"/>
              </w:rPr>
              <w:br w:type="page"/>
              <w:t>2,3 - під час дії воєнного стану</w:t>
            </w:r>
            <w:r w:rsidRPr="00254B39">
              <w:rPr>
                <w:color w:val="000000"/>
                <w:sz w:val="18"/>
                <w:szCs w:val="18"/>
                <w:lang w:val="ru-RU"/>
              </w:rPr>
              <w:br w:type="page"/>
              <w:t>4-5- постійно</w:t>
            </w:r>
          </w:p>
        </w:tc>
        <w:tc>
          <w:tcPr>
            <w:tcW w:w="354" w:type="pct"/>
            <w:tcBorders>
              <w:top w:val="outset" w:sz="8" w:space="0" w:color="000000"/>
              <w:left w:val="outset" w:sz="8" w:space="0" w:color="000000"/>
              <w:bottom w:val="outset" w:sz="8" w:space="0" w:color="000000"/>
              <w:right w:val="outset" w:sz="8" w:space="0" w:color="000000"/>
            </w:tcBorders>
          </w:tcPr>
          <w:p w14:paraId="3C0463B3" w14:textId="77777777" w:rsidR="00880830" w:rsidRPr="00254B39" w:rsidRDefault="00880830" w:rsidP="00E30241">
            <w:pPr>
              <w:jc w:val="both"/>
              <w:rPr>
                <w:color w:val="000000"/>
                <w:sz w:val="18"/>
                <w:szCs w:val="18"/>
                <w:lang w:val="ru-RU"/>
              </w:rPr>
            </w:pPr>
            <w:r w:rsidRPr="00254B39">
              <w:rPr>
                <w:color w:val="000000"/>
                <w:sz w:val="18"/>
                <w:szCs w:val="18"/>
                <w:lang w:val="ru-RU"/>
              </w:rPr>
              <w:lastRenderedPageBreak/>
              <w:t xml:space="preserve">Відділ роботи з персоналом </w:t>
            </w:r>
            <w:r w:rsidRPr="00254B39">
              <w:rPr>
                <w:color w:val="000000"/>
                <w:sz w:val="18"/>
                <w:szCs w:val="18"/>
                <w:lang w:val="ru-RU"/>
              </w:rPr>
              <w:lastRenderedPageBreak/>
              <w:t>(</w:t>
            </w:r>
            <w:proofErr w:type="gramStart"/>
            <w:r w:rsidRPr="00254B39">
              <w:rPr>
                <w:color w:val="000000"/>
                <w:sz w:val="18"/>
                <w:szCs w:val="18"/>
                <w:lang w:val="ru-RU"/>
              </w:rPr>
              <w:t xml:space="preserve">самостійний)   </w:t>
            </w:r>
            <w:proofErr w:type="gramEnd"/>
            <w:r w:rsidRPr="00254B39">
              <w:rPr>
                <w:color w:val="000000"/>
                <w:sz w:val="18"/>
                <w:szCs w:val="18"/>
                <w:lang w:val="ru-RU"/>
              </w:rPr>
              <w:t xml:space="preserve">                  Сектор запобігання та виявлення корупціїї (самостійний)              Управління з питань ядерної захищеності та гарантій                                         Центральний інспекційний відділ (самостійний)                                                     </w:t>
            </w:r>
          </w:p>
        </w:tc>
        <w:tc>
          <w:tcPr>
            <w:tcW w:w="256" w:type="pct"/>
            <w:tcBorders>
              <w:left w:val="outset" w:sz="8" w:space="0" w:color="000000"/>
              <w:right w:val="outset" w:sz="8" w:space="0" w:color="000000"/>
            </w:tcBorders>
          </w:tcPr>
          <w:p w14:paraId="0F71A777" w14:textId="77777777" w:rsidR="00880830" w:rsidRPr="00254B39"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1632471E" w14:textId="77777777" w:rsidR="00880830" w:rsidRPr="00254B39" w:rsidRDefault="00880830" w:rsidP="00E30241">
            <w:pPr>
              <w:jc w:val="both"/>
              <w:rPr>
                <w:color w:val="000000"/>
                <w:sz w:val="18"/>
                <w:szCs w:val="18"/>
                <w:lang w:val="ru-RU"/>
              </w:rPr>
            </w:pPr>
            <w:r w:rsidRPr="00254B39">
              <w:rPr>
                <w:color w:val="000000"/>
                <w:sz w:val="18"/>
                <w:szCs w:val="18"/>
              </w:rPr>
              <w:t>1. Перелік актуальних вакансій встановлен</w:t>
            </w:r>
            <w:r w:rsidRPr="00254B39">
              <w:rPr>
                <w:color w:val="000000"/>
                <w:sz w:val="18"/>
                <w:szCs w:val="18"/>
              </w:rPr>
              <w:lastRenderedPageBreak/>
              <w:t>о.</w:t>
            </w:r>
            <w:r w:rsidRPr="00254B39">
              <w:rPr>
                <w:color w:val="000000"/>
                <w:sz w:val="18"/>
                <w:szCs w:val="18"/>
              </w:rPr>
              <w:br w:type="page"/>
              <w:t>2. Відібрано резюме кандидатів на посади у Держатомрегулюванні  та здійснено їх призначення з урахуванням проведених співбесід на основі визначених компетенцій до необхідної  кваліфікації, навиків та знань.</w:t>
            </w:r>
            <w:r w:rsidRPr="00254B39">
              <w:rPr>
                <w:color w:val="000000"/>
                <w:sz w:val="18"/>
                <w:szCs w:val="18"/>
              </w:rPr>
              <w:br w:type="page"/>
            </w:r>
            <w:r w:rsidRPr="00254B39">
              <w:rPr>
                <w:color w:val="000000"/>
                <w:sz w:val="18"/>
                <w:szCs w:val="18"/>
                <w:lang w:val="ru-RU"/>
              </w:rPr>
              <w:t>3.Проведено аналіз інформації щодо кандидатів, що міститься у відкритих джерелах.</w:t>
            </w:r>
            <w:r w:rsidRPr="00254B39">
              <w:rPr>
                <w:color w:val="000000"/>
                <w:sz w:val="18"/>
                <w:szCs w:val="18"/>
                <w:lang w:val="ru-RU"/>
              </w:rPr>
              <w:br w:type="page"/>
            </w:r>
            <w:proofErr w:type="gramStart"/>
            <w:r w:rsidRPr="00254B39">
              <w:rPr>
                <w:color w:val="000000"/>
                <w:sz w:val="18"/>
                <w:szCs w:val="18"/>
                <w:lang w:val="ru-RU"/>
              </w:rPr>
              <w:t>4.Встановлено</w:t>
            </w:r>
            <w:proofErr w:type="gramEnd"/>
            <w:r w:rsidRPr="00254B39">
              <w:rPr>
                <w:color w:val="000000"/>
                <w:sz w:val="18"/>
                <w:szCs w:val="18"/>
                <w:lang w:val="ru-RU"/>
              </w:rPr>
              <w:t xml:space="preserve">  випробування для осіб, призначених на посади державної служби (працівникам, які призначені </w:t>
            </w:r>
            <w:r w:rsidRPr="00254B39">
              <w:rPr>
                <w:color w:val="000000"/>
                <w:sz w:val="18"/>
                <w:szCs w:val="18"/>
                <w:lang w:val="ru-RU"/>
              </w:rPr>
              <w:lastRenderedPageBreak/>
              <w:t xml:space="preserve">на посади державних інспекторів проведенно кваліфікаційну атестацію та надано допуск до виконання особливих робіт).                                                                 5.Проведено спецперевірку передбачену Законом України "Про запобігання корупції" та перевірку, передбачену Законом України "Про очищення влади".                                  </w:t>
            </w:r>
          </w:p>
          <w:p w14:paraId="21DEF6EF" w14:textId="77777777" w:rsidR="00880830" w:rsidRPr="00254B39" w:rsidRDefault="00880830" w:rsidP="00E30241">
            <w:pPr>
              <w:jc w:val="both"/>
              <w:rPr>
                <w:color w:val="000000"/>
                <w:sz w:val="18"/>
                <w:szCs w:val="18"/>
                <w:lang w:val="ru-RU"/>
              </w:rPr>
            </w:pPr>
          </w:p>
        </w:tc>
        <w:tc>
          <w:tcPr>
            <w:tcW w:w="120" w:type="pct"/>
            <w:tcBorders>
              <w:top w:val="outset" w:sz="8" w:space="0" w:color="000000"/>
              <w:left w:val="outset" w:sz="8" w:space="0" w:color="000000"/>
              <w:bottom w:val="outset" w:sz="8" w:space="0" w:color="000000"/>
              <w:right w:val="outset" w:sz="8" w:space="0" w:color="000000"/>
            </w:tcBorders>
          </w:tcPr>
          <w:p w14:paraId="01B3E8A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DF1CAA6"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FF83D09" w14:textId="77777777" w:rsidR="00880830" w:rsidRPr="005C5CFF" w:rsidRDefault="00880830" w:rsidP="00E30241">
            <w:pPr>
              <w:rPr>
                <w:color w:val="000000"/>
                <w:sz w:val="18"/>
                <w:szCs w:val="18"/>
              </w:rPr>
            </w:pPr>
          </w:p>
        </w:tc>
      </w:tr>
      <w:tr w:rsidR="00880830" w:rsidRPr="00C827EC" w14:paraId="111CB5BB"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4339E52B" w14:textId="77777777" w:rsidR="00880830" w:rsidRPr="00C827EC" w:rsidRDefault="00880830" w:rsidP="00D26B17">
            <w:pPr>
              <w:ind w:left="-121"/>
              <w:rPr>
                <w:color w:val="000000"/>
                <w:sz w:val="18"/>
                <w:szCs w:val="18"/>
              </w:rPr>
            </w:pPr>
            <w:r>
              <w:rPr>
                <w:color w:val="000000"/>
                <w:sz w:val="18"/>
                <w:szCs w:val="18"/>
              </w:rPr>
              <w:lastRenderedPageBreak/>
              <w:t>18</w:t>
            </w:r>
          </w:p>
        </w:tc>
        <w:tc>
          <w:tcPr>
            <w:tcW w:w="392" w:type="pct"/>
            <w:tcBorders>
              <w:top w:val="outset" w:sz="8" w:space="0" w:color="000000"/>
              <w:left w:val="outset" w:sz="8" w:space="0" w:color="000000"/>
              <w:bottom w:val="outset" w:sz="8" w:space="0" w:color="000000"/>
              <w:right w:val="outset" w:sz="8" w:space="0" w:color="000000"/>
            </w:tcBorders>
          </w:tcPr>
          <w:p w14:paraId="1F197F89" w14:textId="77777777" w:rsidR="00880830" w:rsidRPr="00254B39" w:rsidRDefault="00880830" w:rsidP="00E30241">
            <w:pPr>
              <w:jc w:val="both"/>
              <w:rPr>
                <w:sz w:val="18"/>
                <w:szCs w:val="18"/>
              </w:rPr>
            </w:pPr>
            <w:r w:rsidRPr="00254B39">
              <w:rPr>
                <w:sz w:val="18"/>
                <w:szCs w:val="18"/>
              </w:rPr>
              <w:t>Ведення військового обліку призовників, військовоз</w:t>
            </w:r>
            <w:r w:rsidRPr="00254B39">
              <w:rPr>
                <w:sz w:val="18"/>
                <w:szCs w:val="18"/>
              </w:rPr>
              <w:lastRenderedPageBreak/>
              <w:t>обов’язаних та резервістів, бронювання військовозобов'язаних працівників апарату Держатомрегулювання та підприємств, установ і організацій у сфері безпеки використання ядерної енергії такими, що мають важливе значення для галузі національної економіки</w:t>
            </w:r>
          </w:p>
        </w:tc>
        <w:tc>
          <w:tcPr>
            <w:tcW w:w="384" w:type="pct"/>
            <w:tcBorders>
              <w:top w:val="outset" w:sz="8" w:space="0" w:color="000000"/>
              <w:left w:val="outset" w:sz="8" w:space="0" w:color="000000"/>
              <w:bottom w:val="outset" w:sz="8" w:space="0" w:color="000000"/>
              <w:right w:val="outset" w:sz="8" w:space="0" w:color="000000"/>
            </w:tcBorders>
          </w:tcPr>
          <w:p w14:paraId="303E673D" w14:textId="77777777" w:rsidR="00880830" w:rsidRPr="00254B39" w:rsidRDefault="00880830" w:rsidP="00E30241">
            <w:pPr>
              <w:jc w:val="both"/>
              <w:rPr>
                <w:sz w:val="18"/>
                <w:szCs w:val="18"/>
              </w:rPr>
            </w:pPr>
            <w:r w:rsidRPr="00254B39">
              <w:rPr>
                <w:sz w:val="18"/>
                <w:szCs w:val="18"/>
              </w:rPr>
              <w:lastRenderedPageBreak/>
              <w:t xml:space="preserve">Можливість використання дискреційних </w:t>
            </w:r>
            <w:r w:rsidRPr="00254B39">
              <w:rPr>
                <w:sz w:val="18"/>
                <w:szCs w:val="18"/>
              </w:rPr>
              <w:lastRenderedPageBreak/>
              <w:t xml:space="preserve">повноважень або задоволення приватних інтересів посадовими особами Держатомрегулювання при визначені військовозобов'язаних працівників Держатомрегулювання категорії "Б" та "В", які підлягатимуть бронюванню на період мобілізації та при визначені підприємств, установ і організацій у сфері безпеки використання ядерної енергії такими, що мають важливе </w:t>
            </w:r>
            <w:r w:rsidRPr="00254B39">
              <w:rPr>
                <w:sz w:val="18"/>
                <w:szCs w:val="18"/>
              </w:rPr>
              <w:lastRenderedPageBreak/>
              <w:t>значення для галузі національної економіки</w:t>
            </w:r>
          </w:p>
        </w:tc>
        <w:tc>
          <w:tcPr>
            <w:tcW w:w="384" w:type="pct"/>
            <w:tcBorders>
              <w:top w:val="outset" w:sz="8" w:space="0" w:color="000000"/>
              <w:left w:val="outset" w:sz="8" w:space="0" w:color="000000"/>
              <w:bottom w:val="outset" w:sz="8" w:space="0" w:color="000000"/>
              <w:right w:val="outset" w:sz="8" w:space="0" w:color="000000"/>
            </w:tcBorders>
          </w:tcPr>
          <w:p w14:paraId="650B590A" w14:textId="77777777" w:rsidR="00880830" w:rsidRPr="00254B39" w:rsidRDefault="00880830" w:rsidP="00E30241">
            <w:pPr>
              <w:jc w:val="both"/>
              <w:rPr>
                <w:sz w:val="18"/>
                <w:szCs w:val="18"/>
              </w:rPr>
            </w:pPr>
            <w:r w:rsidRPr="00254B39">
              <w:rPr>
                <w:sz w:val="18"/>
                <w:szCs w:val="18"/>
              </w:rPr>
              <w:lastRenderedPageBreak/>
              <w:t xml:space="preserve">Ймовірність використання дискреційних </w:t>
            </w:r>
            <w:r w:rsidRPr="00254B39">
              <w:rPr>
                <w:sz w:val="18"/>
                <w:szCs w:val="18"/>
              </w:rPr>
              <w:lastRenderedPageBreak/>
              <w:t xml:space="preserve">повноважень посадовими особами Держатомрегулювання при визначені військовозобов'язаних працівників Держатомрегулювання категорії "Б" та "В", які підлягатимуть бронюванню на період мобілізації та при визначені підприємств, установ і організацій у сфері безпеки використання ядерної енергії такими, що мають важливе значення для галузі національної </w:t>
            </w:r>
            <w:r w:rsidRPr="00254B39">
              <w:rPr>
                <w:sz w:val="18"/>
                <w:szCs w:val="18"/>
              </w:rPr>
              <w:lastRenderedPageBreak/>
              <w:t xml:space="preserve">економіки у зв'язку з непрозорістю процедури         </w:t>
            </w:r>
          </w:p>
        </w:tc>
        <w:tc>
          <w:tcPr>
            <w:tcW w:w="409" w:type="pct"/>
            <w:tcBorders>
              <w:top w:val="outset" w:sz="8" w:space="0" w:color="000000"/>
              <w:left w:val="outset" w:sz="8" w:space="0" w:color="000000"/>
              <w:bottom w:val="outset" w:sz="8" w:space="0" w:color="000000"/>
              <w:right w:val="outset" w:sz="8" w:space="0" w:color="000000"/>
            </w:tcBorders>
          </w:tcPr>
          <w:p w14:paraId="7F63B237" w14:textId="77777777" w:rsidR="00880830" w:rsidRPr="00254B39" w:rsidRDefault="00880830" w:rsidP="00E30241">
            <w:pPr>
              <w:jc w:val="both"/>
              <w:rPr>
                <w:sz w:val="18"/>
                <w:szCs w:val="18"/>
                <w:lang w:val="ru-RU"/>
              </w:rPr>
            </w:pPr>
            <w:r w:rsidRPr="00254B39">
              <w:rPr>
                <w:sz w:val="18"/>
                <w:szCs w:val="18"/>
                <w:lang w:val="ru-RU"/>
              </w:rPr>
              <w:lastRenderedPageBreak/>
              <w:t xml:space="preserve">Непрозорість процедури, яка врегульовує </w:t>
            </w:r>
            <w:r w:rsidRPr="00254B39">
              <w:rPr>
                <w:sz w:val="18"/>
                <w:szCs w:val="18"/>
                <w:lang w:val="ru-RU"/>
              </w:rPr>
              <w:lastRenderedPageBreak/>
              <w:t xml:space="preserve">бронювання військовозобов'язаних.                                      Приватний інтерес посадових осіб Держатомрегулювання.                Зловживання посадовим становищем. Неусвідомлення наслідків вчинення корупційних або пов’язаних з корупцією правопорушень.                                      </w:t>
            </w:r>
          </w:p>
        </w:tc>
        <w:tc>
          <w:tcPr>
            <w:tcW w:w="467" w:type="pct"/>
            <w:tcBorders>
              <w:top w:val="outset" w:sz="8" w:space="0" w:color="000000"/>
              <w:left w:val="outset" w:sz="8" w:space="0" w:color="000000"/>
              <w:bottom w:val="outset" w:sz="8" w:space="0" w:color="000000"/>
              <w:right w:val="outset" w:sz="8" w:space="0" w:color="000000"/>
            </w:tcBorders>
          </w:tcPr>
          <w:p w14:paraId="2EB8E32A" w14:textId="77777777" w:rsidR="00880830" w:rsidRPr="00254B39" w:rsidRDefault="00880830" w:rsidP="00E30241">
            <w:pPr>
              <w:jc w:val="both"/>
              <w:rPr>
                <w:sz w:val="18"/>
                <w:szCs w:val="18"/>
              </w:rPr>
            </w:pPr>
            <w:r w:rsidRPr="00254B39">
              <w:rPr>
                <w:sz w:val="18"/>
                <w:szCs w:val="18"/>
                <w:lang w:val="ru-RU"/>
              </w:rPr>
              <w:lastRenderedPageBreak/>
              <w:t xml:space="preserve">Закон України «Про мобілізаційну підготовку та мобілізацію».                                                    Загальний </w:t>
            </w:r>
            <w:r w:rsidRPr="00254B39">
              <w:rPr>
                <w:sz w:val="18"/>
                <w:szCs w:val="18"/>
                <w:lang w:val="ru-RU"/>
              </w:rPr>
              <w:lastRenderedPageBreak/>
              <w:t xml:space="preserve">порядок здійснення бронювання військовозобов'язаних визначений законодавством.                                                Визначені та затверджені </w:t>
            </w:r>
            <w:proofErr w:type="gramStart"/>
            <w:r w:rsidRPr="00254B39">
              <w:rPr>
                <w:sz w:val="18"/>
                <w:szCs w:val="18"/>
                <w:lang w:val="ru-RU"/>
              </w:rPr>
              <w:t>Держатомрегулюванням  критерії</w:t>
            </w:r>
            <w:proofErr w:type="gramEnd"/>
            <w:r w:rsidRPr="00254B39">
              <w:rPr>
                <w:sz w:val="18"/>
                <w:szCs w:val="18"/>
                <w:lang w:val="ru-RU"/>
              </w:rPr>
              <w:t xml:space="preserve"> визначення підприємств, установ і організацій у сфері безпеки використання ядерної енергії такими, що мають важливе значення для галузі національної економіки.                              </w:t>
            </w:r>
            <w:r w:rsidRPr="00254B39">
              <w:rPr>
                <w:sz w:val="18"/>
                <w:szCs w:val="18"/>
              </w:rPr>
              <w:t xml:space="preserve">Заходи внутрішнього контролю, запобігання і протидії корупції, внутрішнього аудиту                                                                                         </w:t>
            </w:r>
          </w:p>
        </w:tc>
        <w:tc>
          <w:tcPr>
            <w:tcW w:w="203" w:type="pct"/>
            <w:tcBorders>
              <w:top w:val="outset" w:sz="8" w:space="0" w:color="000000"/>
              <w:left w:val="outset" w:sz="8" w:space="0" w:color="000000"/>
              <w:bottom w:val="outset" w:sz="8" w:space="0" w:color="000000"/>
              <w:right w:val="outset" w:sz="8" w:space="0" w:color="000000"/>
            </w:tcBorders>
          </w:tcPr>
          <w:p w14:paraId="05EF8D6A" w14:textId="77777777" w:rsidR="00880830" w:rsidRPr="00254B39" w:rsidRDefault="00880830" w:rsidP="00E30241">
            <w:pPr>
              <w:rPr>
                <w:color w:val="000000"/>
                <w:sz w:val="18"/>
                <w:szCs w:val="18"/>
              </w:rPr>
            </w:pPr>
            <w:r w:rsidRPr="00254B39">
              <w:rPr>
                <w:color w:val="000000"/>
                <w:sz w:val="18"/>
                <w:szCs w:val="18"/>
              </w:rPr>
              <w:lastRenderedPageBreak/>
              <w:t>1 (низький)</w:t>
            </w:r>
          </w:p>
        </w:tc>
        <w:tc>
          <w:tcPr>
            <w:tcW w:w="209" w:type="pct"/>
            <w:tcBorders>
              <w:top w:val="outset" w:sz="8" w:space="0" w:color="000000"/>
              <w:left w:val="outset" w:sz="8" w:space="0" w:color="000000"/>
              <w:bottom w:val="outset" w:sz="8" w:space="0" w:color="000000"/>
              <w:right w:val="outset" w:sz="8" w:space="0" w:color="000000"/>
            </w:tcBorders>
          </w:tcPr>
          <w:p w14:paraId="5210D61A" w14:textId="77777777" w:rsidR="00880830" w:rsidRPr="00254B39" w:rsidRDefault="00880830" w:rsidP="00E30241">
            <w:pPr>
              <w:rPr>
                <w:color w:val="000000"/>
                <w:sz w:val="18"/>
                <w:szCs w:val="18"/>
              </w:rPr>
            </w:pPr>
            <w:r w:rsidRPr="00254B39">
              <w:rPr>
                <w:color w:val="000000"/>
                <w:sz w:val="18"/>
                <w:szCs w:val="18"/>
              </w:rPr>
              <w:t>2 (середній)</w:t>
            </w:r>
          </w:p>
        </w:tc>
        <w:tc>
          <w:tcPr>
            <w:tcW w:w="203" w:type="pct"/>
            <w:tcBorders>
              <w:top w:val="outset" w:sz="8" w:space="0" w:color="000000"/>
              <w:left w:val="outset" w:sz="8" w:space="0" w:color="000000"/>
              <w:bottom w:val="outset" w:sz="8" w:space="0" w:color="000000"/>
              <w:right w:val="outset" w:sz="8" w:space="0" w:color="000000"/>
            </w:tcBorders>
          </w:tcPr>
          <w:p w14:paraId="6AF27EEE" w14:textId="77777777" w:rsidR="00880830" w:rsidRPr="00254B39" w:rsidRDefault="00880830" w:rsidP="00E30241">
            <w:pPr>
              <w:rPr>
                <w:color w:val="000000"/>
                <w:sz w:val="18"/>
                <w:szCs w:val="18"/>
              </w:rPr>
            </w:pPr>
            <w:r w:rsidRPr="00254B39">
              <w:rPr>
                <w:color w:val="000000"/>
                <w:sz w:val="18"/>
                <w:szCs w:val="18"/>
              </w:rPr>
              <w:t>1 (низький)</w:t>
            </w:r>
          </w:p>
        </w:tc>
        <w:tc>
          <w:tcPr>
            <w:tcW w:w="468" w:type="pct"/>
            <w:tcBorders>
              <w:top w:val="outset" w:sz="8" w:space="0" w:color="000000"/>
              <w:left w:val="outset" w:sz="8" w:space="0" w:color="000000"/>
              <w:bottom w:val="outset" w:sz="8" w:space="0" w:color="000000"/>
              <w:right w:val="outset" w:sz="8" w:space="0" w:color="000000"/>
            </w:tcBorders>
          </w:tcPr>
          <w:p w14:paraId="73FC6858" w14:textId="77777777" w:rsidR="00880830" w:rsidRPr="005A1FDB" w:rsidRDefault="00880830" w:rsidP="00E30241">
            <w:pPr>
              <w:jc w:val="both"/>
              <w:rPr>
                <w:sz w:val="18"/>
                <w:szCs w:val="18"/>
                <w:lang w:val="ru-RU"/>
              </w:rPr>
            </w:pPr>
            <w:r w:rsidRPr="005A1FDB">
              <w:rPr>
                <w:sz w:val="18"/>
                <w:szCs w:val="18"/>
                <w:lang w:val="ru-RU"/>
              </w:rPr>
              <w:t xml:space="preserve">1.Здійснено контроль керівництвом Держатомрегулювання за роботою </w:t>
            </w:r>
            <w:r w:rsidRPr="005A1FDB">
              <w:rPr>
                <w:sz w:val="18"/>
                <w:szCs w:val="18"/>
                <w:lang w:val="ru-RU"/>
              </w:rPr>
              <w:lastRenderedPageBreak/>
              <w:t xml:space="preserve">Комісії із визначення підприємств, установ і організацій у сфері безпеки використання ядерної енергії такими, що мають важливе значення для галузі національної        економіки.                                                                         2.Здійснення контролю за веденням військового обліку працівником, відповідальним за мобілізаційну роботу.                                                       3.Проведення навчальних заходів з питань запобігання та врегулювання конфлікту інтересів.                     </w:t>
            </w:r>
          </w:p>
        </w:tc>
        <w:tc>
          <w:tcPr>
            <w:tcW w:w="376" w:type="pct"/>
            <w:tcBorders>
              <w:top w:val="outset" w:sz="8" w:space="0" w:color="000000"/>
              <w:left w:val="outset" w:sz="8" w:space="0" w:color="000000"/>
              <w:bottom w:val="outset" w:sz="8" w:space="0" w:color="000000"/>
              <w:right w:val="outset" w:sz="8" w:space="0" w:color="000000"/>
            </w:tcBorders>
          </w:tcPr>
          <w:p w14:paraId="353BE9C9" w14:textId="77777777" w:rsidR="00880830" w:rsidRPr="005A1FDB" w:rsidRDefault="00880830" w:rsidP="00E30241">
            <w:pPr>
              <w:jc w:val="both"/>
              <w:rPr>
                <w:color w:val="000000"/>
                <w:sz w:val="18"/>
                <w:szCs w:val="18"/>
                <w:lang w:val="ru-RU"/>
              </w:rPr>
            </w:pPr>
            <w:r w:rsidRPr="005A1FDB">
              <w:rPr>
                <w:color w:val="000000"/>
                <w:sz w:val="18"/>
                <w:szCs w:val="18"/>
                <w:lang w:val="ru-RU"/>
              </w:rPr>
              <w:lastRenderedPageBreak/>
              <w:t>1.Відповідно до окремих доручень Голови Дерєатомр</w:t>
            </w:r>
            <w:r w:rsidRPr="005A1FDB">
              <w:rPr>
                <w:color w:val="000000"/>
                <w:sz w:val="18"/>
                <w:szCs w:val="18"/>
                <w:lang w:val="ru-RU"/>
              </w:rPr>
              <w:lastRenderedPageBreak/>
              <w:t xml:space="preserve">егулювання                        </w:t>
            </w:r>
            <w:proofErr w:type="gramStart"/>
            <w:r w:rsidRPr="005A1FDB">
              <w:rPr>
                <w:color w:val="000000"/>
                <w:sz w:val="18"/>
                <w:szCs w:val="18"/>
                <w:lang w:val="ru-RU"/>
              </w:rPr>
              <w:t>2.Постійно</w:t>
            </w:r>
            <w:proofErr w:type="gramEnd"/>
            <w:r w:rsidRPr="005A1FDB">
              <w:rPr>
                <w:color w:val="000000"/>
                <w:sz w:val="18"/>
                <w:szCs w:val="18"/>
                <w:lang w:val="ru-RU"/>
              </w:rPr>
              <w:t xml:space="preserve">                           3.Відповідно до Плану навчальних заходів.</w:t>
            </w:r>
          </w:p>
        </w:tc>
        <w:tc>
          <w:tcPr>
            <w:tcW w:w="354" w:type="pct"/>
            <w:tcBorders>
              <w:top w:val="outset" w:sz="8" w:space="0" w:color="000000"/>
              <w:left w:val="outset" w:sz="8" w:space="0" w:color="000000"/>
              <w:bottom w:val="outset" w:sz="8" w:space="0" w:color="000000"/>
              <w:right w:val="outset" w:sz="8" w:space="0" w:color="000000"/>
            </w:tcBorders>
          </w:tcPr>
          <w:p w14:paraId="56849A90" w14:textId="77777777" w:rsidR="00880830" w:rsidRPr="005A1FDB" w:rsidRDefault="00880830" w:rsidP="00E30241">
            <w:pPr>
              <w:jc w:val="both"/>
              <w:rPr>
                <w:color w:val="000000"/>
                <w:sz w:val="18"/>
                <w:szCs w:val="18"/>
                <w:lang w:val="ru-RU"/>
              </w:rPr>
            </w:pPr>
            <w:r w:rsidRPr="005A1FDB">
              <w:rPr>
                <w:color w:val="000000"/>
                <w:sz w:val="18"/>
                <w:szCs w:val="18"/>
                <w:lang w:val="ru-RU"/>
              </w:rPr>
              <w:lastRenderedPageBreak/>
              <w:t xml:space="preserve">Управління економіки, фінансів та обліку   </w:t>
            </w:r>
            <w:r w:rsidRPr="005A1FDB">
              <w:rPr>
                <w:color w:val="000000"/>
                <w:sz w:val="18"/>
                <w:szCs w:val="18"/>
                <w:lang w:val="ru-RU"/>
              </w:rPr>
              <w:lastRenderedPageBreak/>
              <w:t>Управління правового забезпечення     Управління з питань ядерної захищеності та гарантій                                               Відділ роботи з персоналом (</w:t>
            </w:r>
            <w:proofErr w:type="gramStart"/>
            <w:r w:rsidRPr="005A1FDB">
              <w:rPr>
                <w:color w:val="000000"/>
                <w:sz w:val="18"/>
                <w:szCs w:val="18"/>
                <w:lang w:val="ru-RU"/>
              </w:rPr>
              <w:t xml:space="preserve">самостійний)   </w:t>
            </w:r>
            <w:proofErr w:type="gramEnd"/>
            <w:r w:rsidRPr="005A1FDB">
              <w:rPr>
                <w:color w:val="000000"/>
                <w:sz w:val="18"/>
                <w:szCs w:val="18"/>
                <w:lang w:val="ru-RU"/>
              </w:rPr>
              <w:t xml:space="preserve">            Сектор адміністративно-господарського забезпечення та мобілізаційної роботи (самостійний)                 Сектор з питань запобігання та виявлення корупції  (самостійний)        </w:t>
            </w:r>
          </w:p>
        </w:tc>
        <w:tc>
          <w:tcPr>
            <w:tcW w:w="256" w:type="pct"/>
            <w:tcBorders>
              <w:left w:val="outset" w:sz="8" w:space="0" w:color="000000"/>
              <w:right w:val="outset" w:sz="8" w:space="0" w:color="000000"/>
            </w:tcBorders>
          </w:tcPr>
          <w:p w14:paraId="382A5849"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4B89B76B" w14:textId="77777777" w:rsidR="00880830" w:rsidRPr="005A1FDB" w:rsidRDefault="00880830" w:rsidP="00E30241">
            <w:pPr>
              <w:jc w:val="both"/>
              <w:rPr>
                <w:sz w:val="18"/>
                <w:szCs w:val="18"/>
              </w:rPr>
            </w:pPr>
            <w:r w:rsidRPr="005A1FDB">
              <w:rPr>
                <w:sz w:val="18"/>
                <w:szCs w:val="18"/>
                <w:lang w:val="ru-RU"/>
              </w:rPr>
              <w:t>1.Забезпечено контроль керівництвом Держатомр</w:t>
            </w:r>
            <w:r w:rsidRPr="005A1FDB">
              <w:rPr>
                <w:sz w:val="18"/>
                <w:szCs w:val="18"/>
                <w:lang w:val="ru-RU"/>
              </w:rPr>
              <w:lastRenderedPageBreak/>
              <w:t xml:space="preserve">егулювання за роботою Комісії із визначення підприємств, установ і організацій у сфері безпеки використання ядерної енергії такими, що мають важливе значення для галузі національної економіки.                                                                         2.Здійснено контроль за веденням військового обліку працівником, відповідальним за мобілізаційну роботу.                                           </w:t>
            </w:r>
            <w:r w:rsidRPr="005A1FDB">
              <w:rPr>
                <w:sz w:val="18"/>
                <w:szCs w:val="18"/>
              </w:rPr>
              <w:t xml:space="preserve">3.Навчальні заходи для працівників Держатомрегулювання проведено.                         </w:t>
            </w:r>
          </w:p>
          <w:p w14:paraId="7D4E67F9" w14:textId="77777777" w:rsidR="00880830" w:rsidRPr="005A1FDB"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3F7AF12"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100429DF"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0AC70BCF" w14:textId="77777777" w:rsidR="00880830" w:rsidRPr="005C5CFF" w:rsidRDefault="00880830" w:rsidP="00E30241">
            <w:pPr>
              <w:rPr>
                <w:color w:val="000000"/>
                <w:sz w:val="18"/>
                <w:szCs w:val="18"/>
              </w:rPr>
            </w:pPr>
          </w:p>
        </w:tc>
      </w:tr>
      <w:tr w:rsidR="00880830" w:rsidRPr="00C827EC" w14:paraId="106C0A75" w14:textId="77777777" w:rsidTr="00E30241">
        <w:trPr>
          <w:trHeight w:val="45"/>
          <w:tblCellSpacing w:w="0" w:type="auto"/>
        </w:trPr>
        <w:tc>
          <w:tcPr>
            <w:tcW w:w="130" w:type="pct"/>
            <w:tcBorders>
              <w:top w:val="outset" w:sz="8" w:space="0" w:color="000000"/>
              <w:left w:val="outset" w:sz="8" w:space="0" w:color="000000"/>
              <w:bottom w:val="outset" w:sz="8" w:space="0" w:color="000000"/>
              <w:right w:val="outset" w:sz="8" w:space="0" w:color="000000"/>
            </w:tcBorders>
          </w:tcPr>
          <w:p w14:paraId="15747CE3" w14:textId="77777777" w:rsidR="00880830" w:rsidRPr="00C827EC" w:rsidRDefault="00880830" w:rsidP="00E30241">
            <w:pPr>
              <w:ind w:right="-131"/>
              <w:rPr>
                <w:color w:val="000000"/>
                <w:sz w:val="18"/>
                <w:szCs w:val="18"/>
              </w:rPr>
            </w:pPr>
            <w:r>
              <w:rPr>
                <w:color w:val="000000"/>
                <w:sz w:val="18"/>
                <w:szCs w:val="18"/>
              </w:rPr>
              <w:lastRenderedPageBreak/>
              <w:t>19</w:t>
            </w:r>
          </w:p>
        </w:tc>
        <w:tc>
          <w:tcPr>
            <w:tcW w:w="392" w:type="pct"/>
            <w:tcBorders>
              <w:top w:val="outset" w:sz="8" w:space="0" w:color="000000"/>
              <w:left w:val="outset" w:sz="8" w:space="0" w:color="000000"/>
              <w:bottom w:val="outset" w:sz="8" w:space="0" w:color="000000"/>
              <w:right w:val="outset" w:sz="8" w:space="0" w:color="000000"/>
            </w:tcBorders>
          </w:tcPr>
          <w:p w14:paraId="30E7BB8D" w14:textId="77777777" w:rsidR="00880830" w:rsidRPr="005A1FDB" w:rsidRDefault="00880830" w:rsidP="00E30241">
            <w:pPr>
              <w:jc w:val="both"/>
              <w:rPr>
                <w:color w:val="000000"/>
                <w:sz w:val="18"/>
                <w:szCs w:val="18"/>
                <w:lang w:val="ru-RU"/>
              </w:rPr>
            </w:pPr>
            <w:r w:rsidRPr="005A1FDB">
              <w:rPr>
                <w:color w:val="000000"/>
                <w:sz w:val="18"/>
                <w:szCs w:val="18"/>
                <w:lang w:val="ru-RU"/>
              </w:rPr>
              <w:t xml:space="preserve">Перевірка дотримання законодавства про працю та стан управління персоналом в підпорядкованих </w:t>
            </w:r>
            <w:r w:rsidRPr="005A1FDB">
              <w:rPr>
                <w:bCs/>
                <w:color w:val="000000"/>
                <w:sz w:val="18"/>
                <w:szCs w:val="18"/>
                <w:lang w:val="ru-RU"/>
              </w:rPr>
              <w:t>організації - Державне</w:t>
            </w:r>
            <w:r w:rsidRPr="005A1FDB">
              <w:rPr>
                <w:color w:val="000000"/>
                <w:sz w:val="18"/>
                <w:szCs w:val="18"/>
                <w:lang w:val="ru-RU"/>
              </w:rPr>
              <w:t xml:space="preserve"> підприємство «Державний науково-технічний центр з ядерної та радіаційної</w:t>
            </w:r>
            <w:r w:rsidRPr="005A1FDB">
              <w:rPr>
                <w:color w:val="000000"/>
                <w:sz w:val="18"/>
                <w:szCs w:val="18"/>
                <w:lang w:val="ru-RU"/>
              </w:rPr>
              <w:br/>
              <w:t>безпеки» (далі – ДНТЦ ЯРБ)</w:t>
            </w:r>
          </w:p>
        </w:tc>
        <w:tc>
          <w:tcPr>
            <w:tcW w:w="384" w:type="pct"/>
            <w:tcBorders>
              <w:top w:val="outset" w:sz="8" w:space="0" w:color="000000"/>
              <w:left w:val="outset" w:sz="8" w:space="0" w:color="000000"/>
              <w:bottom w:val="outset" w:sz="8" w:space="0" w:color="000000"/>
              <w:right w:val="outset" w:sz="8" w:space="0" w:color="000000"/>
            </w:tcBorders>
          </w:tcPr>
          <w:p w14:paraId="4512D4B5" w14:textId="77777777" w:rsidR="00880830" w:rsidRPr="005A1FDB" w:rsidRDefault="00880830" w:rsidP="00E30241">
            <w:pPr>
              <w:jc w:val="both"/>
              <w:rPr>
                <w:color w:val="000000"/>
                <w:sz w:val="18"/>
                <w:szCs w:val="18"/>
                <w:lang w:val="ru-RU"/>
              </w:rPr>
            </w:pPr>
            <w:r w:rsidRPr="005A1FDB">
              <w:rPr>
                <w:color w:val="000000"/>
                <w:sz w:val="18"/>
                <w:szCs w:val="18"/>
                <w:lang w:val="ru-RU"/>
              </w:rPr>
              <w:t xml:space="preserve">Можливість задоволення приватних інтересів посадових осіб Держатомрегулювання та інтересів третіх осіб при здійсненні </w:t>
            </w:r>
            <w:proofErr w:type="gramStart"/>
            <w:r w:rsidRPr="005A1FDB">
              <w:rPr>
                <w:color w:val="000000"/>
                <w:sz w:val="18"/>
                <w:szCs w:val="18"/>
                <w:lang w:val="ru-RU"/>
              </w:rPr>
              <w:t xml:space="preserve">перевірки  </w:t>
            </w:r>
            <w:r>
              <w:rPr>
                <w:color w:val="000000"/>
                <w:sz w:val="18"/>
                <w:szCs w:val="18"/>
                <w:lang w:val="ru-RU"/>
              </w:rPr>
              <w:t>щодо</w:t>
            </w:r>
            <w:proofErr w:type="gramEnd"/>
            <w:r>
              <w:rPr>
                <w:color w:val="000000"/>
                <w:sz w:val="18"/>
                <w:szCs w:val="18"/>
                <w:lang w:val="ru-RU"/>
              </w:rPr>
              <w:t xml:space="preserve"> </w:t>
            </w:r>
            <w:r w:rsidRPr="005A1FDB">
              <w:rPr>
                <w:color w:val="000000"/>
                <w:sz w:val="18"/>
                <w:szCs w:val="18"/>
                <w:lang w:val="ru-RU"/>
              </w:rPr>
              <w:t>дотримання законодавства про працю, стану управління персоналом та ведення військового обліку  у підпорядкованих організаціях</w:t>
            </w:r>
          </w:p>
        </w:tc>
        <w:tc>
          <w:tcPr>
            <w:tcW w:w="384" w:type="pct"/>
            <w:tcBorders>
              <w:top w:val="outset" w:sz="8" w:space="0" w:color="000000"/>
              <w:left w:val="outset" w:sz="8" w:space="0" w:color="000000"/>
              <w:bottom w:val="outset" w:sz="8" w:space="0" w:color="000000"/>
              <w:right w:val="outset" w:sz="8" w:space="0" w:color="000000"/>
            </w:tcBorders>
          </w:tcPr>
          <w:p w14:paraId="7E76FE57" w14:textId="77777777" w:rsidR="00880830" w:rsidRPr="005A1FDB" w:rsidRDefault="00880830" w:rsidP="00E30241">
            <w:pPr>
              <w:jc w:val="both"/>
              <w:rPr>
                <w:color w:val="000000"/>
                <w:sz w:val="18"/>
                <w:szCs w:val="18"/>
                <w:lang w:val="ru-RU"/>
              </w:rPr>
            </w:pPr>
            <w:r w:rsidRPr="005A1FDB">
              <w:rPr>
                <w:color w:val="000000"/>
                <w:sz w:val="18"/>
                <w:szCs w:val="18"/>
                <w:lang w:val="ru-RU"/>
              </w:rPr>
              <w:t xml:space="preserve">Ймовірність задоволення приватних інтересів посадових осіб Держатомрегулювання та інтересів третіх осіб при здійсненні </w:t>
            </w:r>
            <w:proofErr w:type="gramStart"/>
            <w:r w:rsidRPr="005A1FDB">
              <w:rPr>
                <w:color w:val="000000"/>
                <w:sz w:val="18"/>
                <w:szCs w:val="18"/>
                <w:lang w:val="ru-RU"/>
              </w:rPr>
              <w:t xml:space="preserve">перевірки  </w:t>
            </w:r>
            <w:r>
              <w:rPr>
                <w:color w:val="000000"/>
                <w:sz w:val="18"/>
                <w:szCs w:val="18"/>
                <w:lang w:val="ru-RU"/>
              </w:rPr>
              <w:t>щодо</w:t>
            </w:r>
            <w:proofErr w:type="gramEnd"/>
            <w:r w:rsidRPr="005A1FDB">
              <w:rPr>
                <w:color w:val="000000"/>
                <w:sz w:val="18"/>
                <w:szCs w:val="18"/>
                <w:lang w:val="ru-RU"/>
              </w:rPr>
              <w:t xml:space="preserve"> дотримання законодавства про працю, стану управління персоналом та ведення військового обліку  у підпорядкованих організації - ДНТЦ ЯРБ</w:t>
            </w:r>
          </w:p>
        </w:tc>
        <w:tc>
          <w:tcPr>
            <w:tcW w:w="409" w:type="pct"/>
            <w:tcBorders>
              <w:top w:val="outset" w:sz="8" w:space="0" w:color="000000"/>
              <w:left w:val="outset" w:sz="8" w:space="0" w:color="000000"/>
              <w:bottom w:val="outset" w:sz="8" w:space="0" w:color="000000"/>
              <w:right w:val="outset" w:sz="8" w:space="0" w:color="000000"/>
            </w:tcBorders>
          </w:tcPr>
          <w:p w14:paraId="36084099" w14:textId="77777777" w:rsidR="00880830" w:rsidRPr="005A1FDB" w:rsidRDefault="00880830" w:rsidP="00E30241">
            <w:pPr>
              <w:jc w:val="both"/>
              <w:rPr>
                <w:sz w:val="18"/>
                <w:szCs w:val="18"/>
              </w:rPr>
            </w:pPr>
            <w:r w:rsidRPr="005A1FDB">
              <w:rPr>
                <w:sz w:val="18"/>
                <w:szCs w:val="18"/>
                <w:lang w:val="ru-RU"/>
              </w:rPr>
              <w:t xml:space="preserve">Приватний інтерес посадових осіб Держатомрегулювання.                 </w:t>
            </w:r>
            <w:r w:rsidRPr="005A1FDB">
              <w:rPr>
                <w:sz w:val="18"/>
                <w:szCs w:val="18"/>
              </w:rPr>
              <w:t xml:space="preserve">Недоброчесність посадових осіб      Держатомрегулювання.          </w:t>
            </w:r>
          </w:p>
        </w:tc>
        <w:tc>
          <w:tcPr>
            <w:tcW w:w="467" w:type="pct"/>
            <w:tcBorders>
              <w:top w:val="outset" w:sz="8" w:space="0" w:color="000000"/>
              <w:left w:val="outset" w:sz="8" w:space="0" w:color="000000"/>
              <w:bottom w:val="outset" w:sz="8" w:space="0" w:color="000000"/>
              <w:right w:val="outset" w:sz="8" w:space="0" w:color="000000"/>
            </w:tcBorders>
          </w:tcPr>
          <w:p w14:paraId="75A3041F" w14:textId="77777777" w:rsidR="00880830" w:rsidRPr="005A1FDB" w:rsidRDefault="00880830" w:rsidP="00E30241">
            <w:pPr>
              <w:jc w:val="both"/>
              <w:rPr>
                <w:sz w:val="18"/>
                <w:szCs w:val="18"/>
              </w:rPr>
            </w:pPr>
            <w:r w:rsidRPr="005A1FDB">
              <w:rPr>
                <w:sz w:val="18"/>
                <w:szCs w:val="18"/>
                <w:lang w:val="ru-RU"/>
              </w:rPr>
              <w:t xml:space="preserve">Типове положення про службу управління персоналом державного органу.                                                                          МП ПЗ "Управління об’єктами державної власності" підпроцес "Поточний аналіз діяльності державних підприємств".                                       </w:t>
            </w:r>
            <w:r w:rsidRPr="005A1FDB">
              <w:rPr>
                <w:sz w:val="18"/>
                <w:szCs w:val="18"/>
              </w:rPr>
              <w:t xml:space="preserve">Заходи внутрішнього контролю, запобігання і протидії корупції, внутрішнього аудиту      </w:t>
            </w:r>
          </w:p>
        </w:tc>
        <w:tc>
          <w:tcPr>
            <w:tcW w:w="203" w:type="pct"/>
            <w:tcBorders>
              <w:top w:val="outset" w:sz="8" w:space="0" w:color="000000"/>
              <w:left w:val="outset" w:sz="8" w:space="0" w:color="000000"/>
              <w:bottom w:val="outset" w:sz="8" w:space="0" w:color="000000"/>
              <w:right w:val="outset" w:sz="8" w:space="0" w:color="000000"/>
            </w:tcBorders>
          </w:tcPr>
          <w:p w14:paraId="09E2119A" w14:textId="77777777" w:rsidR="00880830" w:rsidRPr="005A1FDB" w:rsidRDefault="00880830" w:rsidP="00E30241">
            <w:pPr>
              <w:rPr>
                <w:color w:val="000000"/>
                <w:sz w:val="18"/>
                <w:szCs w:val="18"/>
              </w:rPr>
            </w:pPr>
            <w:r w:rsidRPr="005A1FDB">
              <w:rPr>
                <w:color w:val="000000"/>
                <w:sz w:val="18"/>
                <w:szCs w:val="18"/>
              </w:rPr>
              <w:t>1 (низький)</w:t>
            </w:r>
          </w:p>
        </w:tc>
        <w:tc>
          <w:tcPr>
            <w:tcW w:w="209" w:type="pct"/>
            <w:tcBorders>
              <w:top w:val="outset" w:sz="8" w:space="0" w:color="000000"/>
              <w:left w:val="outset" w:sz="8" w:space="0" w:color="000000"/>
              <w:bottom w:val="outset" w:sz="8" w:space="0" w:color="000000"/>
              <w:right w:val="outset" w:sz="8" w:space="0" w:color="000000"/>
            </w:tcBorders>
          </w:tcPr>
          <w:p w14:paraId="40C9E9A2" w14:textId="77777777" w:rsidR="00880830" w:rsidRPr="005A1FDB" w:rsidRDefault="00880830" w:rsidP="00E30241">
            <w:pPr>
              <w:rPr>
                <w:color w:val="000000"/>
                <w:sz w:val="18"/>
                <w:szCs w:val="18"/>
              </w:rPr>
            </w:pPr>
            <w:r w:rsidRPr="005A1FDB">
              <w:rPr>
                <w:color w:val="000000"/>
                <w:sz w:val="18"/>
                <w:szCs w:val="18"/>
              </w:rPr>
              <w:t>2 (середній)</w:t>
            </w:r>
          </w:p>
        </w:tc>
        <w:tc>
          <w:tcPr>
            <w:tcW w:w="203" w:type="pct"/>
            <w:tcBorders>
              <w:top w:val="outset" w:sz="8" w:space="0" w:color="000000"/>
              <w:left w:val="outset" w:sz="8" w:space="0" w:color="000000"/>
              <w:bottom w:val="outset" w:sz="8" w:space="0" w:color="000000"/>
              <w:right w:val="outset" w:sz="8" w:space="0" w:color="000000"/>
            </w:tcBorders>
          </w:tcPr>
          <w:p w14:paraId="1D14B788" w14:textId="77777777" w:rsidR="00880830" w:rsidRPr="005A1FDB" w:rsidRDefault="00880830" w:rsidP="00E30241">
            <w:pPr>
              <w:rPr>
                <w:color w:val="000000"/>
                <w:sz w:val="18"/>
                <w:szCs w:val="18"/>
              </w:rPr>
            </w:pPr>
            <w:r w:rsidRPr="005A1FDB">
              <w:rPr>
                <w:color w:val="000000"/>
                <w:sz w:val="18"/>
                <w:szCs w:val="18"/>
              </w:rPr>
              <w:t>1 (низький)</w:t>
            </w:r>
          </w:p>
        </w:tc>
        <w:tc>
          <w:tcPr>
            <w:tcW w:w="468" w:type="pct"/>
            <w:tcBorders>
              <w:top w:val="outset" w:sz="8" w:space="0" w:color="000000"/>
              <w:left w:val="outset" w:sz="8" w:space="0" w:color="000000"/>
              <w:bottom w:val="outset" w:sz="8" w:space="0" w:color="000000"/>
              <w:right w:val="outset" w:sz="8" w:space="0" w:color="000000"/>
            </w:tcBorders>
          </w:tcPr>
          <w:p w14:paraId="3ED1A16A" w14:textId="77777777" w:rsidR="00880830" w:rsidRPr="00181411" w:rsidRDefault="00880830" w:rsidP="00E30241">
            <w:pPr>
              <w:jc w:val="both"/>
              <w:rPr>
                <w:sz w:val="18"/>
                <w:szCs w:val="18"/>
                <w:lang w:val="ru-RU"/>
              </w:rPr>
            </w:pPr>
            <w:r w:rsidRPr="00181411">
              <w:rPr>
                <w:sz w:val="18"/>
                <w:szCs w:val="18"/>
                <w:lang w:val="ru-RU"/>
              </w:rPr>
              <w:t xml:space="preserve">1.Проведення аудитів в ДНТЦ ЯРБ.                                                                                                                 2.Проведення навчальних заходів з питань запобігання та врегулювання конфлікту інтересів.              3. Введення </w:t>
            </w:r>
            <w:proofErr w:type="gramStart"/>
            <w:r w:rsidRPr="00181411">
              <w:rPr>
                <w:sz w:val="18"/>
                <w:szCs w:val="18"/>
                <w:lang w:val="ru-RU"/>
              </w:rPr>
              <w:t>до складу</w:t>
            </w:r>
            <w:proofErr w:type="gramEnd"/>
            <w:r w:rsidRPr="00181411">
              <w:rPr>
                <w:sz w:val="18"/>
                <w:szCs w:val="18"/>
                <w:lang w:val="ru-RU"/>
              </w:rPr>
              <w:t xml:space="preserve"> комісії з перевірки стану військового обліку працівника, відповідального за мобілізаційну роботу.              </w:t>
            </w:r>
          </w:p>
        </w:tc>
        <w:tc>
          <w:tcPr>
            <w:tcW w:w="376" w:type="pct"/>
            <w:tcBorders>
              <w:top w:val="outset" w:sz="8" w:space="0" w:color="000000"/>
              <w:left w:val="outset" w:sz="8" w:space="0" w:color="000000"/>
              <w:bottom w:val="outset" w:sz="8" w:space="0" w:color="000000"/>
              <w:right w:val="outset" w:sz="8" w:space="0" w:color="000000"/>
            </w:tcBorders>
          </w:tcPr>
          <w:p w14:paraId="0B2A4484" w14:textId="77777777" w:rsidR="00880830" w:rsidRPr="00181411" w:rsidRDefault="00880830" w:rsidP="00E30241">
            <w:pPr>
              <w:jc w:val="both"/>
              <w:rPr>
                <w:sz w:val="18"/>
                <w:szCs w:val="18"/>
              </w:rPr>
            </w:pPr>
            <w:r w:rsidRPr="00181411">
              <w:rPr>
                <w:sz w:val="18"/>
                <w:szCs w:val="18"/>
                <w:lang w:val="ru-RU"/>
              </w:rPr>
              <w:t xml:space="preserve">1.Відповідно до Плану діяльності з внутрішнього аудиту                                 </w:t>
            </w:r>
            <w:proofErr w:type="gramStart"/>
            <w:r w:rsidRPr="00181411">
              <w:rPr>
                <w:sz w:val="18"/>
                <w:szCs w:val="18"/>
                <w:lang w:val="ru-RU"/>
              </w:rPr>
              <w:t>2.Відповідно</w:t>
            </w:r>
            <w:proofErr w:type="gramEnd"/>
            <w:r w:rsidRPr="00181411">
              <w:rPr>
                <w:sz w:val="18"/>
                <w:szCs w:val="18"/>
                <w:lang w:val="ru-RU"/>
              </w:rPr>
              <w:t xml:space="preserve"> до Плану перевірки стану військового обліку.                                </w:t>
            </w:r>
            <w:r w:rsidRPr="00181411">
              <w:rPr>
                <w:sz w:val="18"/>
                <w:szCs w:val="18"/>
              </w:rPr>
              <w:t>3.Відповідно до Плану навчальних заходів.</w:t>
            </w:r>
          </w:p>
        </w:tc>
        <w:tc>
          <w:tcPr>
            <w:tcW w:w="354" w:type="pct"/>
            <w:tcBorders>
              <w:top w:val="outset" w:sz="8" w:space="0" w:color="000000"/>
              <w:left w:val="outset" w:sz="8" w:space="0" w:color="000000"/>
              <w:bottom w:val="outset" w:sz="8" w:space="0" w:color="000000"/>
              <w:right w:val="outset" w:sz="8" w:space="0" w:color="000000"/>
            </w:tcBorders>
          </w:tcPr>
          <w:p w14:paraId="6F9329BB" w14:textId="77777777" w:rsidR="00880830" w:rsidRPr="00181411" w:rsidRDefault="00880830" w:rsidP="00E30241">
            <w:pPr>
              <w:jc w:val="both"/>
              <w:rPr>
                <w:color w:val="000000"/>
                <w:sz w:val="18"/>
                <w:szCs w:val="18"/>
              </w:rPr>
            </w:pPr>
            <w:r w:rsidRPr="00181411">
              <w:rPr>
                <w:color w:val="000000"/>
                <w:sz w:val="18"/>
                <w:szCs w:val="18"/>
              </w:rPr>
              <w:t xml:space="preserve">Відділ роботи з персоналом (самостійний)                    Сектор з питань запобігання та виявлення корупції  (самостійний)        Сектор внутрішнього аудиту (самостійний)                Сектор адміністративно-господарського забезпечення та мобілізаційної роботи (самостійний)                                    </w:t>
            </w:r>
          </w:p>
        </w:tc>
        <w:tc>
          <w:tcPr>
            <w:tcW w:w="256" w:type="pct"/>
            <w:tcBorders>
              <w:left w:val="outset" w:sz="8" w:space="0" w:color="000000"/>
              <w:bottom w:val="outset" w:sz="8" w:space="0" w:color="000000"/>
              <w:right w:val="outset" w:sz="8" w:space="0" w:color="000000"/>
            </w:tcBorders>
          </w:tcPr>
          <w:p w14:paraId="7BB4EA75" w14:textId="77777777" w:rsidR="00880830" w:rsidRPr="005568C7" w:rsidRDefault="00880830" w:rsidP="00E30241">
            <w:pPr>
              <w:jc w:val="both"/>
              <w:rPr>
                <w:color w:val="000000"/>
                <w:sz w:val="18"/>
                <w:szCs w:val="18"/>
              </w:rPr>
            </w:pPr>
          </w:p>
        </w:tc>
        <w:tc>
          <w:tcPr>
            <w:tcW w:w="404" w:type="pct"/>
            <w:tcBorders>
              <w:top w:val="outset" w:sz="8" w:space="0" w:color="000000"/>
              <w:left w:val="outset" w:sz="8" w:space="0" w:color="000000"/>
              <w:bottom w:val="outset" w:sz="8" w:space="0" w:color="000000"/>
              <w:right w:val="outset" w:sz="8" w:space="0" w:color="000000"/>
            </w:tcBorders>
          </w:tcPr>
          <w:p w14:paraId="669390B3" w14:textId="77777777" w:rsidR="00880830" w:rsidRPr="00181411" w:rsidRDefault="00880830" w:rsidP="00E30241">
            <w:pPr>
              <w:jc w:val="both"/>
              <w:rPr>
                <w:sz w:val="18"/>
                <w:szCs w:val="18"/>
              </w:rPr>
            </w:pPr>
            <w:r w:rsidRPr="00181411">
              <w:rPr>
                <w:sz w:val="18"/>
                <w:szCs w:val="18"/>
                <w:lang w:val="ru-RU"/>
              </w:rPr>
              <w:t xml:space="preserve">1.Проведено внутрішній аудит.                                            2.Прийнято участь працівника, відповідального за мобілізаційну роботу в складі комісії з перевірки стану військового обліку.                                                                         </w:t>
            </w:r>
            <w:r w:rsidRPr="00181411">
              <w:rPr>
                <w:sz w:val="18"/>
                <w:szCs w:val="18"/>
              </w:rPr>
              <w:t xml:space="preserve">3.Навчальні заходи для працівників Держатомрегулювання проведено.   </w:t>
            </w:r>
          </w:p>
          <w:p w14:paraId="46230928" w14:textId="77777777" w:rsidR="00880830" w:rsidRPr="00181411"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49230D1C"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60BAD33F" w14:textId="77777777" w:rsidR="00880830" w:rsidRPr="005C5CFF" w:rsidRDefault="00880830" w:rsidP="00E30241">
            <w:pPr>
              <w:jc w:val="both"/>
              <w:rPr>
                <w:color w:val="000000"/>
                <w:sz w:val="18"/>
                <w:szCs w:val="18"/>
              </w:rPr>
            </w:pPr>
          </w:p>
        </w:tc>
        <w:tc>
          <w:tcPr>
            <w:tcW w:w="120" w:type="pct"/>
            <w:tcBorders>
              <w:top w:val="outset" w:sz="8" w:space="0" w:color="000000"/>
              <w:left w:val="outset" w:sz="8" w:space="0" w:color="000000"/>
              <w:bottom w:val="outset" w:sz="8" w:space="0" w:color="000000"/>
              <w:right w:val="outset" w:sz="8" w:space="0" w:color="000000"/>
            </w:tcBorders>
          </w:tcPr>
          <w:p w14:paraId="7A46FD30" w14:textId="77777777" w:rsidR="00880830" w:rsidRPr="005C5CFF" w:rsidRDefault="00880830" w:rsidP="00E30241">
            <w:pPr>
              <w:rPr>
                <w:color w:val="000000"/>
                <w:sz w:val="18"/>
                <w:szCs w:val="18"/>
              </w:rPr>
            </w:pPr>
          </w:p>
        </w:tc>
      </w:tr>
    </w:tbl>
    <w:p w14:paraId="1BD9F343" w14:textId="77777777" w:rsidR="00880830" w:rsidRPr="005C5CFF" w:rsidRDefault="00880830" w:rsidP="00880830">
      <w:pPr>
        <w:rPr>
          <w:sz w:val="18"/>
          <w:szCs w:val="18"/>
        </w:rPr>
      </w:pPr>
    </w:p>
    <w:p w14:paraId="070F93B5" w14:textId="03094ECB" w:rsidR="00F3507B" w:rsidRDefault="00F3507B" w:rsidP="002F0E8B">
      <w:pPr>
        <w:widowControl w:val="0"/>
        <w:autoSpaceDE w:val="0"/>
        <w:autoSpaceDN w:val="0"/>
        <w:adjustRightInd w:val="0"/>
        <w:rPr>
          <w:sz w:val="26"/>
          <w:szCs w:val="26"/>
        </w:rPr>
      </w:pPr>
    </w:p>
    <w:p w14:paraId="17206291" w14:textId="50721D95" w:rsidR="00C17DBA" w:rsidRDefault="00C17DBA" w:rsidP="002F0E8B">
      <w:pPr>
        <w:widowControl w:val="0"/>
        <w:autoSpaceDE w:val="0"/>
        <w:autoSpaceDN w:val="0"/>
        <w:adjustRightInd w:val="0"/>
        <w:rPr>
          <w:sz w:val="26"/>
          <w:szCs w:val="26"/>
        </w:rPr>
      </w:pPr>
    </w:p>
    <w:p w14:paraId="3D978386" w14:textId="77777777" w:rsidR="00C17DBA" w:rsidRPr="00A62033" w:rsidRDefault="00C17DBA" w:rsidP="00C17DBA">
      <w:pPr>
        <w:ind w:left="10773"/>
      </w:pPr>
      <w:r w:rsidRPr="00A62033">
        <w:lastRenderedPageBreak/>
        <w:t>Додаток 3</w:t>
      </w:r>
    </w:p>
    <w:p w14:paraId="789D72C9" w14:textId="77777777" w:rsidR="00C17DBA" w:rsidRDefault="00C17DBA" w:rsidP="00C17DBA">
      <w:pPr>
        <w:ind w:left="10773"/>
      </w:pPr>
      <w:r w:rsidRPr="00A62033">
        <w:t xml:space="preserve">до Антикорупційної програми </w:t>
      </w:r>
    </w:p>
    <w:p w14:paraId="4B497152" w14:textId="77777777" w:rsidR="00C17DBA" w:rsidRDefault="00C17DBA" w:rsidP="00C17DBA">
      <w:pPr>
        <w:ind w:left="10773"/>
      </w:pPr>
      <w:r>
        <w:t>Держатомрегулювання</w:t>
      </w:r>
    </w:p>
    <w:p w14:paraId="5B8D2AA2" w14:textId="77777777" w:rsidR="00C17DBA" w:rsidRDefault="00C17DBA" w:rsidP="00C17DBA">
      <w:pPr>
        <w:ind w:left="10773"/>
      </w:pPr>
      <w:r w:rsidRPr="00A62033">
        <w:t xml:space="preserve"> на 202</w:t>
      </w:r>
      <w:r>
        <w:t>4</w:t>
      </w:r>
      <w:r w:rsidRPr="00A62033">
        <w:t>–202</w:t>
      </w:r>
      <w:r>
        <w:t>6</w:t>
      </w:r>
      <w:r w:rsidRPr="00A62033">
        <w:t xml:space="preserve"> роки</w:t>
      </w:r>
    </w:p>
    <w:p w14:paraId="51A96C81" w14:textId="77777777" w:rsidR="00C17DBA" w:rsidRPr="00A62033" w:rsidRDefault="00C17DBA" w:rsidP="00C17DBA">
      <w:pPr>
        <w:ind w:left="10773"/>
      </w:pPr>
    </w:p>
    <w:p w14:paraId="6BB48107" w14:textId="77777777" w:rsidR="00C17DBA" w:rsidRPr="00A62033" w:rsidRDefault="00C17DBA" w:rsidP="00C17DBA">
      <w:pPr>
        <w:jc w:val="center"/>
        <w:rPr>
          <w:b/>
          <w:sz w:val="28"/>
          <w:szCs w:val="28"/>
          <w:shd w:val="clear" w:color="auto" w:fill="FFFFFF"/>
        </w:rPr>
      </w:pPr>
      <w:r w:rsidRPr="00A62033">
        <w:rPr>
          <w:b/>
          <w:sz w:val="28"/>
          <w:szCs w:val="28"/>
        </w:rPr>
        <w:t xml:space="preserve">Програма </w:t>
      </w:r>
      <w:r w:rsidRPr="00A62033">
        <w:rPr>
          <w:b/>
          <w:sz w:val="28"/>
          <w:szCs w:val="28"/>
          <w:shd w:val="clear" w:color="auto" w:fill="FFFFFF"/>
        </w:rPr>
        <w:t xml:space="preserve">навчання з антикорупційної тематики в </w:t>
      </w:r>
      <w:r>
        <w:rPr>
          <w:b/>
          <w:sz w:val="28"/>
          <w:szCs w:val="28"/>
          <w:shd w:val="clear" w:color="auto" w:fill="FFFFFF"/>
        </w:rPr>
        <w:t>Державній інспекції ядерного регулювання України</w:t>
      </w:r>
    </w:p>
    <w:p w14:paraId="06C6E687" w14:textId="77777777" w:rsidR="00C17DBA" w:rsidRPr="00A62033" w:rsidRDefault="00C17DBA" w:rsidP="00C17DBA">
      <w:pPr>
        <w:jc w:val="center"/>
        <w:rPr>
          <w:b/>
          <w:sz w:val="28"/>
          <w:szCs w:val="28"/>
        </w:rPr>
      </w:pPr>
    </w:p>
    <w:tbl>
      <w:tblPr>
        <w:tblStyle w:val="a6"/>
        <w:tblpPr w:leftFromText="180" w:rightFromText="180" w:vertAnchor="text" w:tblpX="392" w:tblpY="1"/>
        <w:tblOverlap w:val="never"/>
        <w:tblW w:w="14283" w:type="dxa"/>
        <w:tblLook w:val="04A0" w:firstRow="1" w:lastRow="0" w:firstColumn="1" w:lastColumn="0" w:noHBand="0" w:noVBand="1"/>
      </w:tblPr>
      <w:tblGrid>
        <w:gridCol w:w="704"/>
        <w:gridCol w:w="3827"/>
        <w:gridCol w:w="2410"/>
        <w:gridCol w:w="4253"/>
        <w:gridCol w:w="3089"/>
      </w:tblGrid>
      <w:tr w:rsidR="00C17DBA" w:rsidRPr="00A62033" w14:paraId="6AE9C541" w14:textId="77777777" w:rsidTr="00E30241">
        <w:trPr>
          <w:trHeight w:val="841"/>
        </w:trPr>
        <w:tc>
          <w:tcPr>
            <w:tcW w:w="704" w:type="dxa"/>
            <w:vAlign w:val="center"/>
          </w:tcPr>
          <w:p w14:paraId="17867B9F" w14:textId="77777777" w:rsidR="00C17DBA" w:rsidRPr="00FD2618" w:rsidRDefault="00C17DBA" w:rsidP="00E30241">
            <w:pPr>
              <w:jc w:val="center"/>
              <w:rPr>
                <w:b/>
                <w:sz w:val="22"/>
                <w:szCs w:val="22"/>
              </w:rPr>
            </w:pPr>
            <w:r w:rsidRPr="00FD2618">
              <w:rPr>
                <w:b/>
                <w:sz w:val="22"/>
                <w:szCs w:val="22"/>
              </w:rPr>
              <w:t>№ з/п</w:t>
            </w:r>
          </w:p>
        </w:tc>
        <w:tc>
          <w:tcPr>
            <w:tcW w:w="3827" w:type="dxa"/>
            <w:vAlign w:val="center"/>
          </w:tcPr>
          <w:p w14:paraId="1D414D8B" w14:textId="77777777" w:rsidR="00C17DBA" w:rsidRPr="00FD2618" w:rsidRDefault="00C17DBA" w:rsidP="00E30241">
            <w:pPr>
              <w:jc w:val="center"/>
              <w:rPr>
                <w:b/>
                <w:sz w:val="22"/>
                <w:szCs w:val="22"/>
              </w:rPr>
            </w:pPr>
            <w:r w:rsidRPr="00FD2618">
              <w:rPr>
                <w:b/>
                <w:sz w:val="22"/>
                <w:szCs w:val="22"/>
              </w:rPr>
              <w:t>Тема навчального заходу</w:t>
            </w:r>
          </w:p>
        </w:tc>
        <w:tc>
          <w:tcPr>
            <w:tcW w:w="2410" w:type="dxa"/>
            <w:vAlign w:val="center"/>
          </w:tcPr>
          <w:p w14:paraId="6D488B9C" w14:textId="77777777" w:rsidR="00C17DBA" w:rsidRPr="00FD2618" w:rsidRDefault="00C17DBA" w:rsidP="00E30241">
            <w:pPr>
              <w:jc w:val="center"/>
              <w:rPr>
                <w:b/>
                <w:sz w:val="22"/>
                <w:szCs w:val="22"/>
              </w:rPr>
            </w:pPr>
            <w:r w:rsidRPr="00FD2618">
              <w:rPr>
                <w:b/>
                <w:sz w:val="22"/>
                <w:szCs w:val="22"/>
              </w:rPr>
              <w:t>Термін проведення навчального заходу</w:t>
            </w:r>
          </w:p>
        </w:tc>
        <w:tc>
          <w:tcPr>
            <w:tcW w:w="4253" w:type="dxa"/>
            <w:vAlign w:val="center"/>
          </w:tcPr>
          <w:p w14:paraId="1320CFC5" w14:textId="77777777" w:rsidR="00C17DBA" w:rsidRPr="00FD2618" w:rsidRDefault="00C17DBA" w:rsidP="00E30241">
            <w:pPr>
              <w:jc w:val="center"/>
              <w:rPr>
                <w:b/>
                <w:sz w:val="22"/>
                <w:szCs w:val="22"/>
                <w:highlight w:val="yellow"/>
              </w:rPr>
            </w:pPr>
            <w:r w:rsidRPr="00FD2618">
              <w:rPr>
                <w:b/>
                <w:sz w:val="22"/>
                <w:szCs w:val="22"/>
              </w:rPr>
              <w:t>Цільова аудиторія</w:t>
            </w:r>
          </w:p>
        </w:tc>
        <w:tc>
          <w:tcPr>
            <w:tcW w:w="3089" w:type="dxa"/>
            <w:vAlign w:val="center"/>
          </w:tcPr>
          <w:p w14:paraId="6CCF61D9" w14:textId="77777777" w:rsidR="00C17DBA" w:rsidRPr="00FD2618" w:rsidRDefault="00C17DBA" w:rsidP="00E30241">
            <w:pPr>
              <w:jc w:val="center"/>
              <w:rPr>
                <w:b/>
                <w:sz w:val="22"/>
                <w:szCs w:val="22"/>
                <w:highlight w:val="yellow"/>
              </w:rPr>
            </w:pPr>
            <w:r w:rsidRPr="00FD2618">
              <w:rPr>
                <w:b/>
                <w:sz w:val="22"/>
                <w:szCs w:val="22"/>
              </w:rPr>
              <w:t>Підрозділ, відповідальний за проведення заходу</w:t>
            </w:r>
          </w:p>
        </w:tc>
      </w:tr>
      <w:tr w:rsidR="00C17DBA" w:rsidRPr="00A62033" w14:paraId="48E4EEF3" w14:textId="77777777" w:rsidTr="00E30241">
        <w:trPr>
          <w:trHeight w:val="277"/>
        </w:trPr>
        <w:tc>
          <w:tcPr>
            <w:tcW w:w="704" w:type="dxa"/>
            <w:vAlign w:val="center"/>
          </w:tcPr>
          <w:p w14:paraId="25413F88" w14:textId="77777777" w:rsidR="00C17DBA" w:rsidRPr="00FD2618" w:rsidRDefault="00C17DBA" w:rsidP="00E30241">
            <w:pPr>
              <w:jc w:val="center"/>
              <w:rPr>
                <w:bCs/>
                <w:sz w:val="22"/>
                <w:szCs w:val="22"/>
              </w:rPr>
            </w:pPr>
            <w:bookmarkStart w:id="69" w:name="_Hlk120018057"/>
            <w:r w:rsidRPr="00FD2618">
              <w:rPr>
                <w:bCs/>
                <w:sz w:val="22"/>
                <w:szCs w:val="22"/>
              </w:rPr>
              <w:t>1</w:t>
            </w:r>
          </w:p>
        </w:tc>
        <w:tc>
          <w:tcPr>
            <w:tcW w:w="3827" w:type="dxa"/>
            <w:vAlign w:val="center"/>
          </w:tcPr>
          <w:p w14:paraId="532F140E" w14:textId="77777777" w:rsidR="00C17DBA" w:rsidRPr="00FD2618" w:rsidRDefault="00C17DBA" w:rsidP="00E30241">
            <w:pPr>
              <w:jc w:val="center"/>
              <w:rPr>
                <w:bCs/>
                <w:sz w:val="22"/>
                <w:szCs w:val="22"/>
              </w:rPr>
            </w:pPr>
            <w:r w:rsidRPr="00FD2618">
              <w:rPr>
                <w:bCs/>
                <w:sz w:val="22"/>
                <w:szCs w:val="22"/>
              </w:rPr>
              <w:t>2</w:t>
            </w:r>
          </w:p>
        </w:tc>
        <w:tc>
          <w:tcPr>
            <w:tcW w:w="2410" w:type="dxa"/>
            <w:vAlign w:val="center"/>
          </w:tcPr>
          <w:p w14:paraId="50213A25" w14:textId="77777777" w:rsidR="00C17DBA" w:rsidRPr="00FD2618" w:rsidRDefault="00C17DBA" w:rsidP="00E30241">
            <w:pPr>
              <w:jc w:val="center"/>
              <w:rPr>
                <w:bCs/>
                <w:sz w:val="22"/>
                <w:szCs w:val="22"/>
              </w:rPr>
            </w:pPr>
            <w:r w:rsidRPr="00FD2618">
              <w:rPr>
                <w:bCs/>
                <w:sz w:val="22"/>
                <w:szCs w:val="22"/>
              </w:rPr>
              <w:t>3</w:t>
            </w:r>
          </w:p>
        </w:tc>
        <w:tc>
          <w:tcPr>
            <w:tcW w:w="4253" w:type="dxa"/>
            <w:vAlign w:val="center"/>
          </w:tcPr>
          <w:p w14:paraId="25C08E36" w14:textId="77777777" w:rsidR="00C17DBA" w:rsidRPr="00FD2618" w:rsidRDefault="00C17DBA" w:rsidP="00E30241">
            <w:pPr>
              <w:jc w:val="center"/>
              <w:rPr>
                <w:bCs/>
                <w:sz w:val="22"/>
                <w:szCs w:val="22"/>
              </w:rPr>
            </w:pPr>
            <w:r w:rsidRPr="00FD2618">
              <w:rPr>
                <w:bCs/>
                <w:sz w:val="22"/>
                <w:szCs w:val="22"/>
              </w:rPr>
              <w:t>4</w:t>
            </w:r>
          </w:p>
        </w:tc>
        <w:tc>
          <w:tcPr>
            <w:tcW w:w="3089" w:type="dxa"/>
            <w:vAlign w:val="center"/>
          </w:tcPr>
          <w:p w14:paraId="671C6F41" w14:textId="77777777" w:rsidR="00C17DBA" w:rsidRPr="00FD2618" w:rsidRDefault="00C17DBA" w:rsidP="00E30241">
            <w:pPr>
              <w:jc w:val="center"/>
              <w:rPr>
                <w:bCs/>
                <w:sz w:val="22"/>
                <w:szCs w:val="22"/>
              </w:rPr>
            </w:pPr>
            <w:r w:rsidRPr="00FD2618">
              <w:rPr>
                <w:bCs/>
                <w:sz w:val="22"/>
                <w:szCs w:val="22"/>
              </w:rPr>
              <w:t>5</w:t>
            </w:r>
          </w:p>
        </w:tc>
      </w:tr>
      <w:bookmarkEnd w:id="69"/>
      <w:tr w:rsidR="00C17DBA" w:rsidRPr="00A62033" w14:paraId="56999BD7" w14:textId="77777777" w:rsidTr="003002DD">
        <w:trPr>
          <w:trHeight w:val="1260"/>
        </w:trPr>
        <w:tc>
          <w:tcPr>
            <w:tcW w:w="704" w:type="dxa"/>
            <w:vAlign w:val="center"/>
          </w:tcPr>
          <w:p w14:paraId="11AFAE0E" w14:textId="77777777" w:rsidR="00C17DBA" w:rsidRPr="00FD2618" w:rsidRDefault="00C17DBA" w:rsidP="00E30241">
            <w:pPr>
              <w:jc w:val="center"/>
              <w:rPr>
                <w:sz w:val="22"/>
                <w:szCs w:val="22"/>
              </w:rPr>
            </w:pPr>
            <w:r w:rsidRPr="00FD2618">
              <w:rPr>
                <w:sz w:val="22"/>
                <w:szCs w:val="22"/>
              </w:rPr>
              <w:t>1.</w:t>
            </w:r>
          </w:p>
        </w:tc>
        <w:tc>
          <w:tcPr>
            <w:tcW w:w="3827" w:type="dxa"/>
            <w:vAlign w:val="center"/>
          </w:tcPr>
          <w:p w14:paraId="1BB51765" w14:textId="77777777" w:rsidR="00C17DBA" w:rsidRPr="00FD2618" w:rsidRDefault="00C17DBA" w:rsidP="00E30241">
            <w:pPr>
              <w:rPr>
                <w:sz w:val="22"/>
                <w:szCs w:val="22"/>
              </w:rPr>
            </w:pPr>
            <w:r w:rsidRPr="00FD2618">
              <w:rPr>
                <w:sz w:val="22"/>
                <w:szCs w:val="22"/>
              </w:rPr>
              <w:t>Загальні вимоги антикорупційного законодавства щодо фінансового контролю</w:t>
            </w:r>
          </w:p>
        </w:tc>
        <w:tc>
          <w:tcPr>
            <w:tcW w:w="2410" w:type="dxa"/>
            <w:vAlign w:val="center"/>
          </w:tcPr>
          <w:p w14:paraId="0D4F3C09" w14:textId="77777777" w:rsidR="00C17DBA" w:rsidRPr="00FD2618" w:rsidRDefault="00C17DBA" w:rsidP="00E30241">
            <w:pPr>
              <w:jc w:val="center"/>
              <w:rPr>
                <w:sz w:val="22"/>
                <w:szCs w:val="22"/>
              </w:rPr>
            </w:pPr>
            <w:r w:rsidRPr="00FD2618">
              <w:rPr>
                <w:sz w:val="22"/>
                <w:szCs w:val="22"/>
              </w:rPr>
              <w:t>перший  квартал 2024</w:t>
            </w:r>
          </w:p>
          <w:p w14:paraId="33BEDD8B" w14:textId="77777777" w:rsidR="00C17DBA" w:rsidRPr="00FD2618" w:rsidRDefault="00C17DBA" w:rsidP="00E30241">
            <w:pPr>
              <w:jc w:val="center"/>
              <w:rPr>
                <w:sz w:val="22"/>
                <w:szCs w:val="22"/>
              </w:rPr>
            </w:pPr>
            <w:r w:rsidRPr="00FD2618">
              <w:rPr>
                <w:sz w:val="22"/>
                <w:szCs w:val="22"/>
              </w:rPr>
              <w:t>перший квартал  2025</w:t>
            </w:r>
          </w:p>
          <w:p w14:paraId="3EB14225" w14:textId="77777777" w:rsidR="003002DD" w:rsidRDefault="00C17DBA" w:rsidP="003002DD">
            <w:pPr>
              <w:jc w:val="center"/>
              <w:rPr>
                <w:sz w:val="22"/>
                <w:szCs w:val="22"/>
              </w:rPr>
            </w:pPr>
            <w:r w:rsidRPr="00FD2618">
              <w:rPr>
                <w:sz w:val="22"/>
                <w:szCs w:val="22"/>
              </w:rPr>
              <w:t>перший квартал</w:t>
            </w:r>
          </w:p>
          <w:p w14:paraId="5FCD36D7" w14:textId="61EF9197" w:rsidR="00C17DBA" w:rsidRPr="00FD2618" w:rsidRDefault="00C17DBA" w:rsidP="003002DD">
            <w:pPr>
              <w:jc w:val="center"/>
              <w:rPr>
                <w:sz w:val="22"/>
                <w:szCs w:val="22"/>
              </w:rPr>
            </w:pPr>
            <w:r w:rsidRPr="00FD2618">
              <w:rPr>
                <w:sz w:val="22"/>
                <w:szCs w:val="22"/>
              </w:rPr>
              <w:t>2026</w:t>
            </w:r>
          </w:p>
        </w:tc>
        <w:tc>
          <w:tcPr>
            <w:tcW w:w="4253" w:type="dxa"/>
            <w:vAlign w:val="center"/>
          </w:tcPr>
          <w:p w14:paraId="5EBDBC4E" w14:textId="77777777" w:rsidR="00C17DBA" w:rsidRPr="00FD2618" w:rsidRDefault="00C17DBA" w:rsidP="00E30241">
            <w:pPr>
              <w:ind w:left="5" w:right="-1"/>
              <w:rPr>
                <w:b/>
                <w:sz w:val="22"/>
                <w:szCs w:val="22"/>
              </w:rPr>
            </w:pPr>
            <w:r w:rsidRPr="00FD2618">
              <w:rPr>
                <w:sz w:val="22"/>
                <w:szCs w:val="22"/>
              </w:rPr>
              <w:t>Працівники Держатомрегулювання</w:t>
            </w:r>
          </w:p>
        </w:tc>
        <w:tc>
          <w:tcPr>
            <w:tcW w:w="3089" w:type="dxa"/>
            <w:vAlign w:val="center"/>
          </w:tcPr>
          <w:p w14:paraId="2FEDF340"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r w:rsidR="00C17DBA" w:rsidRPr="00A62033" w14:paraId="388DC171" w14:textId="77777777" w:rsidTr="00E30241">
        <w:tc>
          <w:tcPr>
            <w:tcW w:w="704" w:type="dxa"/>
            <w:vAlign w:val="center"/>
          </w:tcPr>
          <w:p w14:paraId="5DFC6CC8" w14:textId="77777777" w:rsidR="00C17DBA" w:rsidRPr="00FD2618" w:rsidRDefault="00C17DBA" w:rsidP="00E30241">
            <w:pPr>
              <w:jc w:val="center"/>
              <w:rPr>
                <w:sz w:val="22"/>
                <w:szCs w:val="22"/>
              </w:rPr>
            </w:pPr>
            <w:r w:rsidRPr="00FD2618">
              <w:rPr>
                <w:sz w:val="22"/>
                <w:szCs w:val="22"/>
              </w:rPr>
              <w:t>2.</w:t>
            </w:r>
          </w:p>
        </w:tc>
        <w:tc>
          <w:tcPr>
            <w:tcW w:w="3827" w:type="dxa"/>
            <w:vAlign w:val="center"/>
          </w:tcPr>
          <w:p w14:paraId="37E62127" w14:textId="77777777" w:rsidR="00C17DBA" w:rsidRPr="00FD2618" w:rsidRDefault="00C17DBA" w:rsidP="00E30241">
            <w:pPr>
              <w:rPr>
                <w:sz w:val="22"/>
                <w:szCs w:val="22"/>
              </w:rPr>
            </w:pPr>
            <w:r w:rsidRPr="00FD2618">
              <w:rPr>
                <w:sz w:val="22"/>
                <w:szCs w:val="22"/>
              </w:rPr>
              <w:t>Практичні аспекти заповнення електронної декларації</w:t>
            </w:r>
          </w:p>
        </w:tc>
        <w:tc>
          <w:tcPr>
            <w:tcW w:w="2410" w:type="dxa"/>
            <w:vAlign w:val="center"/>
          </w:tcPr>
          <w:p w14:paraId="1292AF9C" w14:textId="77777777" w:rsidR="00C17DBA" w:rsidRPr="00FD2618" w:rsidRDefault="00C17DBA" w:rsidP="00E30241">
            <w:pPr>
              <w:jc w:val="center"/>
              <w:rPr>
                <w:sz w:val="22"/>
                <w:szCs w:val="22"/>
              </w:rPr>
            </w:pPr>
            <w:r w:rsidRPr="00FD2618">
              <w:rPr>
                <w:sz w:val="22"/>
                <w:szCs w:val="22"/>
              </w:rPr>
              <w:t>січень-березень</w:t>
            </w:r>
          </w:p>
          <w:p w14:paraId="2067B05E" w14:textId="77777777" w:rsidR="00C17DBA" w:rsidRPr="00FD2618" w:rsidRDefault="00C17DBA" w:rsidP="00E30241">
            <w:pPr>
              <w:jc w:val="center"/>
              <w:rPr>
                <w:sz w:val="22"/>
                <w:szCs w:val="22"/>
              </w:rPr>
            </w:pPr>
            <w:r w:rsidRPr="00FD2618">
              <w:rPr>
                <w:sz w:val="22"/>
                <w:szCs w:val="22"/>
              </w:rPr>
              <w:t>2024</w:t>
            </w:r>
          </w:p>
          <w:p w14:paraId="44E5BE92" w14:textId="77777777" w:rsidR="00C17DBA" w:rsidRPr="00FD2618" w:rsidRDefault="00C17DBA" w:rsidP="00E30241">
            <w:pPr>
              <w:jc w:val="center"/>
              <w:rPr>
                <w:sz w:val="22"/>
                <w:szCs w:val="22"/>
              </w:rPr>
            </w:pPr>
            <w:r w:rsidRPr="00FD2618">
              <w:rPr>
                <w:sz w:val="22"/>
                <w:szCs w:val="22"/>
              </w:rPr>
              <w:t>січень-березень</w:t>
            </w:r>
          </w:p>
          <w:p w14:paraId="3CCCB843" w14:textId="77777777" w:rsidR="00C17DBA" w:rsidRPr="00FD2618" w:rsidRDefault="00C17DBA" w:rsidP="00E30241">
            <w:pPr>
              <w:jc w:val="center"/>
              <w:rPr>
                <w:sz w:val="22"/>
                <w:szCs w:val="22"/>
              </w:rPr>
            </w:pPr>
            <w:r w:rsidRPr="00FD2618">
              <w:rPr>
                <w:sz w:val="22"/>
                <w:szCs w:val="22"/>
              </w:rPr>
              <w:t>2025</w:t>
            </w:r>
          </w:p>
          <w:p w14:paraId="14C5B849" w14:textId="77777777" w:rsidR="00C17DBA" w:rsidRPr="00FD2618" w:rsidRDefault="00C17DBA" w:rsidP="00E30241">
            <w:pPr>
              <w:jc w:val="center"/>
              <w:rPr>
                <w:sz w:val="22"/>
                <w:szCs w:val="22"/>
              </w:rPr>
            </w:pPr>
            <w:r w:rsidRPr="00FD2618">
              <w:rPr>
                <w:sz w:val="22"/>
                <w:szCs w:val="22"/>
              </w:rPr>
              <w:t>січень-березень</w:t>
            </w:r>
          </w:p>
          <w:p w14:paraId="003B891D" w14:textId="77777777" w:rsidR="00C17DBA" w:rsidRPr="00FD2618" w:rsidRDefault="00C17DBA" w:rsidP="00E30241">
            <w:pPr>
              <w:jc w:val="center"/>
              <w:rPr>
                <w:sz w:val="22"/>
                <w:szCs w:val="22"/>
              </w:rPr>
            </w:pPr>
            <w:r w:rsidRPr="00FD2618">
              <w:rPr>
                <w:sz w:val="22"/>
                <w:szCs w:val="22"/>
              </w:rPr>
              <w:t>2026</w:t>
            </w:r>
          </w:p>
        </w:tc>
        <w:tc>
          <w:tcPr>
            <w:tcW w:w="4253" w:type="dxa"/>
            <w:vAlign w:val="center"/>
          </w:tcPr>
          <w:p w14:paraId="0707C0AE" w14:textId="77777777" w:rsidR="00C17DBA" w:rsidRPr="00FD2618" w:rsidRDefault="00C17DBA" w:rsidP="00E30241">
            <w:pPr>
              <w:ind w:left="5" w:right="-1"/>
              <w:rPr>
                <w:spacing w:val="-8"/>
                <w:sz w:val="22"/>
                <w:szCs w:val="22"/>
                <w:shd w:val="clear" w:color="auto" w:fill="FFFFFF"/>
                <w:lang w:eastAsia="ru-RU"/>
              </w:rPr>
            </w:pPr>
            <w:r w:rsidRPr="00FD2618">
              <w:rPr>
                <w:sz w:val="22"/>
                <w:szCs w:val="22"/>
              </w:rPr>
              <w:t>Працівники Держатомрегулювання</w:t>
            </w:r>
          </w:p>
        </w:tc>
        <w:tc>
          <w:tcPr>
            <w:tcW w:w="3089" w:type="dxa"/>
            <w:vAlign w:val="center"/>
          </w:tcPr>
          <w:p w14:paraId="4F778DF5"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r w:rsidR="00C17DBA" w:rsidRPr="00A62033" w14:paraId="1248007F" w14:textId="77777777" w:rsidTr="00E30241">
        <w:tc>
          <w:tcPr>
            <w:tcW w:w="704" w:type="dxa"/>
            <w:vAlign w:val="center"/>
          </w:tcPr>
          <w:p w14:paraId="3142E79D" w14:textId="77777777" w:rsidR="00C17DBA" w:rsidRPr="00FD2618" w:rsidRDefault="00C17DBA" w:rsidP="00E30241">
            <w:pPr>
              <w:jc w:val="center"/>
              <w:rPr>
                <w:sz w:val="22"/>
                <w:szCs w:val="22"/>
              </w:rPr>
            </w:pPr>
            <w:r w:rsidRPr="00FD2618">
              <w:rPr>
                <w:sz w:val="22"/>
                <w:szCs w:val="22"/>
              </w:rPr>
              <w:t>3.</w:t>
            </w:r>
          </w:p>
        </w:tc>
        <w:tc>
          <w:tcPr>
            <w:tcW w:w="3827" w:type="dxa"/>
            <w:vAlign w:val="center"/>
          </w:tcPr>
          <w:p w14:paraId="6EBC4A86" w14:textId="77777777" w:rsidR="00C17DBA" w:rsidRPr="00FD2618" w:rsidRDefault="00C17DBA" w:rsidP="00E30241">
            <w:pPr>
              <w:rPr>
                <w:sz w:val="22"/>
                <w:szCs w:val="22"/>
              </w:rPr>
            </w:pPr>
            <w:r w:rsidRPr="00FD2618">
              <w:rPr>
                <w:sz w:val="22"/>
                <w:szCs w:val="22"/>
              </w:rPr>
              <w:t>Запобігання та врегулювання конфлікту інтересів</w:t>
            </w:r>
          </w:p>
        </w:tc>
        <w:tc>
          <w:tcPr>
            <w:tcW w:w="2410" w:type="dxa"/>
            <w:vAlign w:val="center"/>
          </w:tcPr>
          <w:p w14:paraId="4883E460" w14:textId="77777777" w:rsidR="00C17DBA" w:rsidRPr="00FD2618" w:rsidRDefault="00C17DBA" w:rsidP="00E30241">
            <w:pPr>
              <w:jc w:val="center"/>
              <w:rPr>
                <w:sz w:val="22"/>
                <w:szCs w:val="22"/>
              </w:rPr>
            </w:pPr>
            <w:r w:rsidRPr="00FD2618">
              <w:rPr>
                <w:sz w:val="22"/>
                <w:szCs w:val="22"/>
              </w:rPr>
              <w:t>другий квартал</w:t>
            </w:r>
          </w:p>
          <w:p w14:paraId="06DD0DB9" w14:textId="77777777" w:rsidR="00C17DBA" w:rsidRPr="00FD2618" w:rsidRDefault="00C17DBA" w:rsidP="00E30241">
            <w:pPr>
              <w:jc w:val="center"/>
              <w:rPr>
                <w:sz w:val="22"/>
                <w:szCs w:val="22"/>
              </w:rPr>
            </w:pPr>
            <w:r w:rsidRPr="00FD2618">
              <w:rPr>
                <w:sz w:val="22"/>
                <w:szCs w:val="22"/>
              </w:rPr>
              <w:t>2024</w:t>
            </w:r>
          </w:p>
          <w:p w14:paraId="69641353" w14:textId="77777777" w:rsidR="00C17DBA" w:rsidRPr="00FD2618" w:rsidRDefault="00C17DBA" w:rsidP="00E30241">
            <w:pPr>
              <w:jc w:val="center"/>
              <w:rPr>
                <w:sz w:val="22"/>
                <w:szCs w:val="22"/>
              </w:rPr>
            </w:pPr>
            <w:r w:rsidRPr="00FD2618">
              <w:rPr>
                <w:sz w:val="22"/>
                <w:szCs w:val="22"/>
              </w:rPr>
              <w:t>другий квартал</w:t>
            </w:r>
          </w:p>
          <w:p w14:paraId="3F463BEE" w14:textId="77777777" w:rsidR="00C17DBA" w:rsidRPr="00FD2618" w:rsidRDefault="00C17DBA" w:rsidP="00E30241">
            <w:pPr>
              <w:jc w:val="center"/>
              <w:rPr>
                <w:sz w:val="22"/>
                <w:szCs w:val="22"/>
              </w:rPr>
            </w:pPr>
            <w:r w:rsidRPr="00FD2618">
              <w:rPr>
                <w:sz w:val="22"/>
                <w:szCs w:val="22"/>
              </w:rPr>
              <w:t>2025</w:t>
            </w:r>
          </w:p>
          <w:p w14:paraId="0475FF11" w14:textId="77777777" w:rsidR="00C17DBA" w:rsidRPr="00FD2618" w:rsidRDefault="00C17DBA" w:rsidP="00E30241">
            <w:pPr>
              <w:jc w:val="center"/>
              <w:rPr>
                <w:sz w:val="22"/>
                <w:szCs w:val="22"/>
              </w:rPr>
            </w:pPr>
            <w:r w:rsidRPr="00FD2618">
              <w:rPr>
                <w:sz w:val="22"/>
                <w:szCs w:val="22"/>
              </w:rPr>
              <w:t>другий квартал</w:t>
            </w:r>
          </w:p>
          <w:p w14:paraId="3DC6EE57" w14:textId="77777777" w:rsidR="00C17DBA" w:rsidRPr="00FD2618" w:rsidRDefault="00C17DBA" w:rsidP="00E30241">
            <w:pPr>
              <w:jc w:val="center"/>
              <w:rPr>
                <w:sz w:val="22"/>
                <w:szCs w:val="22"/>
              </w:rPr>
            </w:pPr>
            <w:r w:rsidRPr="00FD2618">
              <w:rPr>
                <w:sz w:val="22"/>
                <w:szCs w:val="22"/>
              </w:rPr>
              <w:t>2026</w:t>
            </w:r>
          </w:p>
        </w:tc>
        <w:tc>
          <w:tcPr>
            <w:tcW w:w="4253" w:type="dxa"/>
            <w:vAlign w:val="center"/>
          </w:tcPr>
          <w:p w14:paraId="13B25E2B" w14:textId="77777777" w:rsidR="00C17DBA" w:rsidRPr="00FD2618" w:rsidRDefault="00C17DBA" w:rsidP="00E30241">
            <w:pPr>
              <w:ind w:left="5" w:right="-1"/>
              <w:rPr>
                <w:b/>
                <w:sz w:val="22"/>
                <w:szCs w:val="22"/>
              </w:rPr>
            </w:pPr>
            <w:r w:rsidRPr="00FD2618">
              <w:rPr>
                <w:sz w:val="22"/>
                <w:szCs w:val="22"/>
              </w:rPr>
              <w:t>Працівники Держатомрегулювання</w:t>
            </w:r>
          </w:p>
        </w:tc>
        <w:tc>
          <w:tcPr>
            <w:tcW w:w="3089" w:type="dxa"/>
            <w:vAlign w:val="center"/>
          </w:tcPr>
          <w:p w14:paraId="3CD353F0"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r w:rsidR="00C17DBA" w:rsidRPr="00A62033" w14:paraId="692EB1CF" w14:textId="77777777" w:rsidTr="00E30241">
        <w:tc>
          <w:tcPr>
            <w:tcW w:w="704" w:type="dxa"/>
            <w:vAlign w:val="center"/>
          </w:tcPr>
          <w:p w14:paraId="6F47C799" w14:textId="77777777" w:rsidR="00C17DBA" w:rsidRPr="00FD2618" w:rsidRDefault="00C17DBA" w:rsidP="00E30241">
            <w:pPr>
              <w:jc w:val="center"/>
              <w:rPr>
                <w:sz w:val="22"/>
                <w:szCs w:val="22"/>
              </w:rPr>
            </w:pPr>
            <w:r w:rsidRPr="00FD2618">
              <w:rPr>
                <w:sz w:val="22"/>
                <w:szCs w:val="22"/>
              </w:rPr>
              <w:t>4.</w:t>
            </w:r>
          </w:p>
        </w:tc>
        <w:tc>
          <w:tcPr>
            <w:tcW w:w="3827" w:type="dxa"/>
            <w:vAlign w:val="center"/>
          </w:tcPr>
          <w:p w14:paraId="2FC13304" w14:textId="77777777" w:rsidR="00C17DBA" w:rsidRPr="00FD2618" w:rsidRDefault="00C17DBA" w:rsidP="00E30241">
            <w:pPr>
              <w:rPr>
                <w:sz w:val="22"/>
                <w:szCs w:val="22"/>
              </w:rPr>
            </w:pPr>
            <w:r w:rsidRPr="00FD2618">
              <w:rPr>
                <w:sz w:val="22"/>
                <w:szCs w:val="22"/>
              </w:rPr>
              <w:t>Основні положення антикорупційного законодавства (заборони і обмеження) та особливості його застосування</w:t>
            </w:r>
          </w:p>
        </w:tc>
        <w:tc>
          <w:tcPr>
            <w:tcW w:w="2410" w:type="dxa"/>
            <w:vAlign w:val="center"/>
          </w:tcPr>
          <w:p w14:paraId="21CEF2CD" w14:textId="77777777" w:rsidR="00C17DBA" w:rsidRPr="00FD2618" w:rsidRDefault="00C17DBA" w:rsidP="00E30241">
            <w:pPr>
              <w:jc w:val="center"/>
              <w:rPr>
                <w:sz w:val="22"/>
                <w:szCs w:val="22"/>
              </w:rPr>
            </w:pPr>
            <w:r w:rsidRPr="00FD2618">
              <w:rPr>
                <w:sz w:val="22"/>
                <w:szCs w:val="22"/>
              </w:rPr>
              <w:t>четвертий квартал</w:t>
            </w:r>
          </w:p>
          <w:p w14:paraId="1B456DDA" w14:textId="77777777" w:rsidR="00C17DBA" w:rsidRPr="00FD2618" w:rsidRDefault="00C17DBA" w:rsidP="00E30241">
            <w:pPr>
              <w:jc w:val="center"/>
              <w:rPr>
                <w:sz w:val="22"/>
                <w:szCs w:val="22"/>
              </w:rPr>
            </w:pPr>
            <w:r w:rsidRPr="00FD2618">
              <w:rPr>
                <w:sz w:val="22"/>
                <w:szCs w:val="22"/>
              </w:rPr>
              <w:t>2024</w:t>
            </w:r>
          </w:p>
          <w:p w14:paraId="519413B2" w14:textId="77777777" w:rsidR="00C17DBA" w:rsidRPr="00FD2618" w:rsidRDefault="00C17DBA" w:rsidP="00E30241">
            <w:pPr>
              <w:jc w:val="center"/>
              <w:rPr>
                <w:sz w:val="22"/>
                <w:szCs w:val="22"/>
              </w:rPr>
            </w:pPr>
            <w:r w:rsidRPr="00FD2618">
              <w:rPr>
                <w:sz w:val="22"/>
                <w:szCs w:val="22"/>
              </w:rPr>
              <w:t>четвертий квартал</w:t>
            </w:r>
          </w:p>
          <w:p w14:paraId="38C462CA" w14:textId="77777777" w:rsidR="00C17DBA" w:rsidRPr="00FD2618" w:rsidRDefault="00C17DBA" w:rsidP="00E30241">
            <w:pPr>
              <w:jc w:val="center"/>
              <w:rPr>
                <w:sz w:val="22"/>
                <w:szCs w:val="22"/>
              </w:rPr>
            </w:pPr>
            <w:r w:rsidRPr="00FD2618">
              <w:rPr>
                <w:sz w:val="22"/>
                <w:szCs w:val="22"/>
              </w:rPr>
              <w:t>2025</w:t>
            </w:r>
          </w:p>
          <w:p w14:paraId="610EB207" w14:textId="77777777" w:rsidR="00C17DBA" w:rsidRPr="00FD2618" w:rsidRDefault="00C17DBA" w:rsidP="00E30241">
            <w:pPr>
              <w:jc w:val="center"/>
              <w:rPr>
                <w:sz w:val="22"/>
                <w:szCs w:val="22"/>
              </w:rPr>
            </w:pPr>
            <w:r w:rsidRPr="00FD2618">
              <w:rPr>
                <w:sz w:val="22"/>
                <w:szCs w:val="22"/>
              </w:rPr>
              <w:t>четвертий квартал</w:t>
            </w:r>
          </w:p>
          <w:p w14:paraId="0BD09DCC" w14:textId="77777777" w:rsidR="00C17DBA" w:rsidRPr="00FD2618" w:rsidRDefault="00C17DBA" w:rsidP="00E30241">
            <w:pPr>
              <w:jc w:val="center"/>
              <w:rPr>
                <w:sz w:val="22"/>
                <w:szCs w:val="22"/>
              </w:rPr>
            </w:pPr>
            <w:r w:rsidRPr="00FD2618">
              <w:rPr>
                <w:sz w:val="22"/>
                <w:szCs w:val="22"/>
              </w:rPr>
              <w:t>2026</w:t>
            </w:r>
          </w:p>
        </w:tc>
        <w:tc>
          <w:tcPr>
            <w:tcW w:w="4253" w:type="dxa"/>
            <w:vAlign w:val="center"/>
          </w:tcPr>
          <w:p w14:paraId="5D425A1F" w14:textId="77777777" w:rsidR="00C17DBA" w:rsidRPr="00FD2618" w:rsidRDefault="00C17DBA" w:rsidP="00E30241">
            <w:pPr>
              <w:ind w:left="5" w:right="-1"/>
              <w:rPr>
                <w:b/>
                <w:sz w:val="22"/>
                <w:szCs w:val="22"/>
              </w:rPr>
            </w:pPr>
            <w:r w:rsidRPr="00FD2618">
              <w:rPr>
                <w:sz w:val="22"/>
                <w:szCs w:val="22"/>
              </w:rPr>
              <w:t>Працівники Держатомрегулювання</w:t>
            </w:r>
          </w:p>
        </w:tc>
        <w:tc>
          <w:tcPr>
            <w:tcW w:w="3089" w:type="dxa"/>
            <w:vAlign w:val="center"/>
          </w:tcPr>
          <w:p w14:paraId="55884E3F" w14:textId="77777777" w:rsidR="00C17DBA" w:rsidRPr="00FD2618" w:rsidRDefault="00C17DBA" w:rsidP="00E30241">
            <w:pPr>
              <w:ind w:left="5" w:right="-1"/>
              <w:rPr>
                <w:b/>
                <w:sz w:val="22"/>
                <w:szCs w:val="22"/>
              </w:rPr>
            </w:pPr>
            <w:r w:rsidRPr="00FD2618">
              <w:rPr>
                <w:spacing w:val="-8"/>
                <w:sz w:val="22"/>
                <w:szCs w:val="22"/>
                <w:shd w:val="clear" w:color="auto" w:fill="FFFFFF"/>
                <w:lang w:eastAsia="ru-RU"/>
              </w:rPr>
              <w:t>Сектор з питань запобігання та виявлення корупції Держатомрегулювання</w:t>
            </w:r>
          </w:p>
        </w:tc>
      </w:tr>
    </w:tbl>
    <w:p w14:paraId="7C3AFF2D" w14:textId="77777777" w:rsidR="005374C2" w:rsidRPr="00682380" w:rsidRDefault="005374C2" w:rsidP="005374C2">
      <w:pPr>
        <w:ind w:left="10773"/>
      </w:pPr>
      <w:r w:rsidRPr="00682380">
        <w:lastRenderedPageBreak/>
        <w:t>Додаток 4</w:t>
      </w:r>
    </w:p>
    <w:p w14:paraId="7E5C685D" w14:textId="77777777" w:rsidR="005374C2" w:rsidRPr="00682380" w:rsidRDefault="005374C2" w:rsidP="005374C2">
      <w:pPr>
        <w:ind w:left="10773"/>
      </w:pPr>
      <w:r w:rsidRPr="00682380">
        <w:t xml:space="preserve">до Антикорупційної програми </w:t>
      </w:r>
      <w:r>
        <w:t xml:space="preserve">Держатомрегулювання </w:t>
      </w:r>
      <w:r w:rsidRPr="00682380">
        <w:t>на 202</w:t>
      </w:r>
      <w:r>
        <w:t>4</w:t>
      </w:r>
      <w:r w:rsidRPr="00682380">
        <w:t>–202</w:t>
      </w:r>
      <w:r>
        <w:t>6</w:t>
      </w:r>
      <w:r w:rsidRPr="00682380">
        <w:t xml:space="preserve"> роки</w:t>
      </w:r>
    </w:p>
    <w:p w14:paraId="3A1CC447" w14:textId="77777777" w:rsidR="005374C2" w:rsidRPr="00682380" w:rsidRDefault="005374C2" w:rsidP="005374C2">
      <w:pPr>
        <w:ind w:left="10773"/>
      </w:pPr>
    </w:p>
    <w:p w14:paraId="7CA2A172" w14:textId="77777777" w:rsidR="005374C2" w:rsidRPr="00682380" w:rsidRDefault="005374C2" w:rsidP="005374C2">
      <w:pPr>
        <w:spacing w:after="100" w:afterAutospacing="1"/>
        <w:jc w:val="center"/>
        <w:rPr>
          <w:b/>
        </w:rPr>
      </w:pPr>
      <w:r w:rsidRPr="00682380">
        <w:rPr>
          <w:b/>
        </w:rPr>
        <w:t xml:space="preserve">ЗАХОДИ </w:t>
      </w:r>
      <w:r>
        <w:rPr>
          <w:b/>
        </w:rPr>
        <w:t xml:space="preserve">З ВИКОНАННЯ </w:t>
      </w:r>
      <w:r w:rsidRPr="00682380">
        <w:rPr>
          <w:b/>
          <w:shd w:val="clear" w:color="auto" w:fill="FFFFFF"/>
        </w:rPr>
        <w:t>ДЕРЖАВНОЇ</w:t>
      </w:r>
      <w:r>
        <w:rPr>
          <w:b/>
          <w:shd w:val="clear" w:color="auto" w:fill="FFFFFF"/>
        </w:rPr>
        <w:t xml:space="preserve"> АНТИКОРУПЦІЙНОЇ</w:t>
      </w:r>
      <w:r w:rsidRPr="00682380">
        <w:rPr>
          <w:b/>
          <w:shd w:val="clear" w:color="auto" w:fill="FFFFFF"/>
        </w:rPr>
        <w:t xml:space="preserve"> ПРОГРАМИ </w:t>
      </w:r>
      <w:r>
        <w:rPr>
          <w:b/>
          <w:shd w:val="clear" w:color="auto" w:fill="FFFFFF"/>
        </w:rPr>
        <w:t>НА</w:t>
      </w:r>
      <w:r w:rsidRPr="00682380">
        <w:rPr>
          <w:b/>
        </w:rPr>
        <w:t xml:space="preserve"> 2023 – 2025 Р</w:t>
      </w:r>
      <w:r>
        <w:rPr>
          <w:b/>
        </w:rPr>
        <w:t>ОКИ</w:t>
      </w:r>
    </w:p>
    <w:tbl>
      <w:tblPr>
        <w:tblStyle w:val="a6"/>
        <w:tblpPr w:leftFromText="180" w:rightFromText="180" w:vertAnchor="text" w:tblpY="1"/>
        <w:tblOverlap w:val="never"/>
        <w:tblW w:w="14208" w:type="dxa"/>
        <w:tblLayout w:type="fixed"/>
        <w:tblLook w:val="04A0" w:firstRow="1" w:lastRow="0" w:firstColumn="1" w:lastColumn="0" w:noHBand="0" w:noVBand="1"/>
      </w:tblPr>
      <w:tblGrid>
        <w:gridCol w:w="704"/>
        <w:gridCol w:w="4111"/>
        <w:gridCol w:w="992"/>
        <w:gridCol w:w="1276"/>
        <w:gridCol w:w="2127"/>
        <w:gridCol w:w="1417"/>
        <w:gridCol w:w="1675"/>
        <w:gridCol w:w="1906"/>
      </w:tblGrid>
      <w:tr w:rsidR="005374C2" w:rsidRPr="00682380" w14:paraId="7C9BBC1A" w14:textId="77777777" w:rsidTr="00E30241">
        <w:trPr>
          <w:trHeight w:val="562"/>
        </w:trPr>
        <w:tc>
          <w:tcPr>
            <w:tcW w:w="704" w:type="dxa"/>
          </w:tcPr>
          <w:p w14:paraId="06188176" w14:textId="77777777" w:rsidR="005374C2" w:rsidRPr="00C75C73" w:rsidRDefault="005374C2" w:rsidP="00E30241">
            <w:pPr>
              <w:spacing w:after="100" w:afterAutospacing="1" w:line="360" w:lineRule="auto"/>
              <w:jc w:val="center"/>
            </w:pPr>
            <w:r w:rsidRPr="00C75C73">
              <w:t>№  з/п</w:t>
            </w:r>
          </w:p>
          <w:p w14:paraId="752B46D5" w14:textId="77777777" w:rsidR="005374C2" w:rsidRPr="00C75C73" w:rsidRDefault="005374C2" w:rsidP="00E30241">
            <w:pPr>
              <w:spacing w:after="100" w:afterAutospacing="1" w:line="360" w:lineRule="auto"/>
              <w:jc w:val="center"/>
            </w:pPr>
          </w:p>
        </w:tc>
        <w:tc>
          <w:tcPr>
            <w:tcW w:w="4111" w:type="dxa"/>
          </w:tcPr>
          <w:p w14:paraId="184957B6" w14:textId="77777777" w:rsidR="005374C2" w:rsidRPr="00C75C73" w:rsidRDefault="005374C2" w:rsidP="00E30241">
            <w:pPr>
              <w:tabs>
                <w:tab w:val="left" w:pos="290"/>
              </w:tabs>
              <w:spacing w:after="100" w:afterAutospacing="1"/>
              <w:jc w:val="center"/>
              <w:rPr>
                <w:shd w:val="clear" w:color="auto" w:fill="FFFFFF"/>
              </w:rPr>
            </w:pPr>
            <w:r w:rsidRPr="00C75C73">
              <w:rPr>
                <w:shd w:val="clear" w:color="auto" w:fill="FFFFFF"/>
              </w:rPr>
              <w:t>Найменування та зміст заходу згідно додатку 2 до Державної антикорупційної програми на 2023-2025 роки</w:t>
            </w:r>
          </w:p>
          <w:p w14:paraId="50B69E2F" w14:textId="77777777" w:rsidR="005374C2" w:rsidRPr="00C75C73" w:rsidRDefault="005374C2" w:rsidP="00E30241">
            <w:pPr>
              <w:jc w:val="center"/>
            </w:pPr>
          </w:p>
        </w:tc>
        <w:tc>
          <w:tcPr>
            <w:tcW w:w="992" w:type="dxa"/>
          </w:tcPr>
          <w:p w14:paraId="08DF4C57" w14:textId="77777777" w:rsidR="005374C2" w:rsidRPr="00C75C73" w:rsidRDefault="005374C2" w:rsidP="00E30241">
            <w:pPr>
              <w:spacing w:after="100" w:afterAutospacing="1"/>
              <w:jc w:val="center"/>
              <w:rPr>
                <w:shd w:val="clear" w:color="auto" w:fill="FFFFFF"/>
              </w:rPr>
            </w:pPr>
            <w:r w:rsidRPr="00C75C73">
              <w:rPr>
                <w:shd w:val="clear" w:color="auto" w:fill="FFFFFF"/>
              </w:rPr>
              <w:t>Дата початку</w:t>
            </w:r>
          </w:p>
        </w:tc>
        <w:tc>
          <w:tcPr>
            <w:tcW w:w="1276" w:type="dxa"/>
          </w:tcPr>
          <w:p w14:paraId="79806238" w14:textId="77777777" w:rsidR="005374C2" w:rsidRPr="00C75C73" w:rsidRDefault="005374C2" w:rsidP="00E30241">
            <w:pPr>
              <w:spacing w:after="100" w:afterAutospacing="1"/>
              <w:ind w:right="-106"/>
              <w:jc w:val="center"/>
              <w:rPr>
                <w:shd w:val="clear" w:color="auto" w:fill="FFFFFF"/>
              </w:rPr>
            </w:pPr>
            <w:r w:rsidRPr="00C75C73">
              <w:rPr>
                <w:shd w:val="clear" w:color="auto" w:fill="FFFFFF"/>
              </w:rPr>
              <w:t>Дата завершення</w:t>
            </w:r>
          </w:p>
        </w:tc>
        <w:tc>
          <w:tcPr>
            <w:tcW w:w="2127" w:type="dxa"/>
          </w:tcPr>
          <w:p w14:paraId="4D44FC86" w14:textId="77777777" w:rsidR="005374C2" w:rsidRPr="00C75C73" w:rsidRDefault="005374C2" w:rsidP="00E30241">
            <w:pPr>
              <w:spacing w:after="100" w:afterAutospacing="1"/>
              <w:jc w:val="center"/>
              <w:rPr>
                <w:shd w:val="clear" w:color="auto" w:fill="FFFFFF"/>
              </w:rPr>
            </w:pPr>
            <w:r w:rsidRPr="00C75C73">
              <w:rPr>
                <w:shd w:val="clear" w:color="auto" w:fill="FFFFFF"/>
              </w:rPr>
              <w:t>Виконавці</w:t>
            </w:r>
          </w:p>
        </w:tc>
        <w:tc>
          <w:tcPr>
            <w:tcW w:w="1417" w:type="dxa"/>
          </w:tcPr>
          <w:p w14:paraId="6A987605" w14:textId="77777777" w:rsidR="005374C2" w:rsidRPr="00C75C73" w:rsidRDefault="005374C2" w:rsidP="00E30241">
            <w:pPr>
              <w:spacing w:after="100" w:afterAutospacing="1"/>
              <w:jc w:val="center"/>
              <w:rPr>
                <w:shd w:val="clear" w:color="auto" w:fill="FFFFFF"/>
              </w:rPr>
            </w:pPr>
            <w:r w:rsidRPr="00C75C73">
              <w:rPr>
                <w:shd w:val="clear" w:color="auto" w:fill="FFFFFF"/>
              </w:rPr>
              <w:t>Виконавці заходу в Держатомрегулювання</w:t>
            </w:r>
          </w:p>
        </w:tc>
        <w:tc>
          <w:tcPr>
            <w:tcW w:w="1675" w:type="dxa"/>
          </w:tcPr>
          <w:p w14:paraId="75F499BF" w14:textId="77777777" w:rsidR="005374C2" w:rsidRPr="00C75C73" w:rsidRDefault="005374C2" w:rsidP="00E30241">
            <w:pPr>
              <w:spacing w:after="100" w:afterAutospacing="1"/>
              <w:jc w:val="center"/>
              <w:rPr>
                <w:shd w:val="clear" w:color="auto" w:fill="FFFFFF"/>
              </w:rPr>
            </w:pPr>
            <w:r w:rsidRPr="00C75C73">
              <w:rPr>
                <w:shd w:val="clear" w:color="auto" w:fill="FFFFFF"/>
              </w:rPr>
              <w:t>Джерело фінансування</w:t>
            </w:r>
          </w:p>
        </w:tc>
        <w:tc>
          <w:tcPr>
            <w:tcW w:w="1906" w:type="dxa"/>
          </w:tcPr>
          <w:p w14:paraId="43BB1EDC" w14:textId="77777777" w:rsidR="005374C2" w:rsidRPr="00C75C73" w:rsidRDefault="005374C2" w:rsidP="00E30241">
            <w:pPr>
              <w:spacing w:after="100" w:afterAutospacing="1"/>
              <w:jc w:val="center"/>
              <w:rPr>
                <w:shd w:val="clear" w:color="auto" w:fill="FFFFFF"/>
              </w:rPr>
            </w:pPr>
            <w:r w:rsidRPr="00C75C73">
              <w:rPr>
                <w:shd w:val="clear" w:color="auto" w:fill="FFFFFF"/>
              </w:rPr>
              <w:t>Показники (індикатори) виконання</w:t>
            </w:r>
          </w:p>
        </w:tc>
      </w:tr>
      <w:tr w:rsidR="005374C2" w:rsidRPr="00682380" w14:paraId="75699A2B" w14:textId="77777777" w:rsidTr="00E30241">
        <w:tc>
          <w:tcPr>
            <w:tcW w:w="704" w:type="dxa"/>
          </w:tcPr>
          <w:p w14:paraId="7D8C3E02" w14:textId="77777777" w:rsidR="005374C2" w:rsidRPr="00682380" w:rsidRDefault="005374C2" w:rsidP="00E30241">
            <w:pPr>
              <w:spacing w:after="100" w:afterAutospacing="1"/>
              <w:jc w:val="center"/>
            </w:pPr>
            <w:r>
              <w:t>1</w:t>
            </w:r>
          </w:p>
        </w:tc>
        <w:tc>
          <w:tcPr>
            <w:tcW w:w="4111" w:type="dxa"/>
          </w:tcPr>
          <w:p w14:paraId="0833C9A4" w14:textId="77777777" w:rsidR="005374C2" w:rsidRPr="00C75C73" w:rsidRDefault="005374C2" w:rsidP="00E30241">
            <w:pPr>
              <w:tabs>
                <w:tab w:val="left" w:pos="194"/>
              </w:tabs>
              <w:spacing w:after="100" w:afterAutospacing="1"/>
              <w:jc w:val="both"/>
              <w:rPr>
                <w:sz w:val="20"/>
                <w:szCs w:val="20"/>
              </w:rPr>
            </w:pPr>
            <w:r w:rsidRPr="00C75C73">
              <w:rPr>
                <w:sz w:val="20"/>
                <w:szCs w:val="20"/>
              </w:rPr>
              <w:t>2.4.1.6.2</w:t>
            </w:r>
            <w:r>
              <w:rPr>
                <w:sz w:val="20"/>
                <w:szCs w:val="20"/>
              </w:rPr>
              <w:t xml:space="preserve"> </w:t>
            </w:r>
            <w:r w:rsidRPr="00C75C73">
              <w:rPr>
                <w:sz w:val="20"/>
                <w:szCs w:val="20"/>
              </w:rPr>
              <w:t>Запровадження системи внутрішнього контролю та управління ризиками на підприємствах державної форми власності</w:t>
            </w:r>
          </w:p>
        </w:tc>
        <w:tc>
          <w:tcPr>
            <w:tcW w:w="992" w:type="dxa"/>
          </w:tcPr>
          <w:p w14:paraId="45CB563E" w14:textId="77777777" w:rsidR="005374C2" w:rsidRPr="00C75C73" w:rsidRDefault="005374C2" w:rsidP="00E30241">
            <w:pPr>
              <w:spacing w:after="100" w:afterAutospacing="1"/>
              <w:jc w:val="both"/>
              <w:rPr>
                <w:sz w:val="20"/>
                <w:szCs w:val="20"/>
              </w:rPr>
            </w:pPr>
            <w:r w:rsidRPr="00C75C73">
              <w:rPr>
                <w:sz w:val="20"/>
                <w:szCs w:val="20"/>
              </w:rPr>
              <w:t>З дня набрання чинності закону, зазначеного у підпункті 2.4.1.6.1</w:t>
            </w:r>
          </w:p>
        </w:tc>
        <w:tc>
          <w:tcPr>
            <w:tcW w:w="1276" w:type="dxa"/>
          </w:tcPr>
          <w:p w14:paraId="24B8752C" w14:textId="77777777" w:rsidR="005374C2" w:rsidRPr="00C75C73" w:rsidRDefault="005374C2" w:rsidP="00E30241">
            <w:pPr>
              <w:spacing w:after="100" w:afterAutospacing="1"/>
              <w:jc w:val="both"/>
              <w:rPr>
                <w:sz w:val="20"/>
                <w:szCs w:val="20"/>
              </w:rPr>
            </w:pPr>
            <w:r w:rsidRPr="00C75C73">
              <w:rPr>
                <w:sz w:val="20"/>
                <w:szCs w:val="20"/>
              </w:rPr>
              <w:t>Дев’ять  місяців з дня набрання чинності закону зазначеного у підпункті 2.4.1.6.1</w:t>
            </w:r>
          </w:p>
        </w:tc>
        <w:tc>
          <w:tcPr>
            <w:tcW w:w="2127" w:type="dxa"/>
          </w:tcPr>
          <w:p w14:paraId="5373DAFF" w14:textId="77777777" w:rsidR="005374C2" w:rsidRPr="0015129A" w:rsidRDefault="005374C2" w:rsidP="00E30241">
            <w:pPr>
              <w:spacing w:after="100" w:afterAutospacing="1"/>
              <w:jc w:val="both"/>
              <w:rPr>
                <w:sz w:val="20"/>
                <w:szCs w:val="20"/>
                <w:shd w:val="clear" w:color="auto" w:fill="FFFFFF"/>
              </w:rPr>
            </w:pPr>
            <w:r w:rsidRPr="0015129A">
              <w:rPr>
                <w:sz w:val="20"/>
                <w:szCs w:val="20"/>
                <w:shd w:val="clear" w:color="auto" w:fill="FFFFFF"/>
              </w:rPr>
              <w:t>Мінекономіки, інші органи, в управлінні яких перебувають підприємства державної форми власності</w:t>
            </w:r>
          </w:p>
        </w:tc>
        <w:tc>
          <w:tcPr>
            <w:tcW w:w="1417" w:type="dxa"/>
          </w:tcPr>
          <w:p w14:paraId="1EA54374" w14:textId="77777777" w:rsidR="005374C2" w:rsidRPr="0015129A" w:rsidRDefault="005374C2" w:rsidP="00E30241">
            <w:pPr>
              <w:spacing w:after="100" w:afterAutospacing="1"/>
              <w:jc w:val="both"/>
              <w:rPr>
                <w:sz w:val="20"/>
                <w:szCs w:val="20"/>
              </w:rPr>
            </w:pPr>
            <w:r w:rsidRPr="0015129A">
              <w:rPr>
                <w:sz w:val="20"/>
                <w:szCs w:val="20"/>
              </w:rPr>
              <w:t>Управління економіки, фінансів і обліку</w:t>
            </w:r>
          </w:p>
          <w:p w14:paraId="45197250" w14:textId="77777777" w:rsidR="005374C2" w:rsidRPr="0015129A" w:rsidRDefault="005374C2" w:rsidP="00E30241">
            <w:pPr>
              <w:spacing w:after="100" w:afterAutospacing="1"/>
              <w:jc w:val="both"/>
              <w:rPr>
                <w:sz w:val="20"/>
                <w:szCs w:val="20"/>
              </w:rPr>
            </w:pPr>
            <w:r w:rsidRPr="0015129A">
              <w:rPr>
                <w:sz w:val="20"/>
                <w:szCs w:val="20"/>
              </w:rPr>
              <w:t>Сектор з питань запобігання та виявлення корупції</w:t>
            </w:r>
          </w:p>
        </w:tc>
        <w:tc>
          <w:tcPr>
            <w:tcW w:w="1675" w:type="dxa"/>
          </w:tcPr>
          <w:p w14:paraId="7C43313D" w14:textId="77777777" w:rsidR="005374C2" w:rsidRPr="0015129A" w:rsidRDefault="005374C2" w:rsidP="00E30241">
            <w:pPr>
              <w:spacing w:after="100" w:afterAutospacing="1"/>
              <w:jc w:val="center"/>
              <w:rPr>
                <w:sz w:val="20"/>
                <w:szCs w:val="20"/>
              </w:rPr>
            </w:pPr>
            <w:r w:rsidRPr="0015129A">
              <w:rPr>
                <w:sz w:val="20"/>
                <w:szCs w:val="20"/>
              </w:rPr>
              <w:t>Державний бюджет</w:t>
            </w:r>
          </w:p>
        </w:tc>
        <w:tc>
          <w:tcPr>
            <w:tcW w:w="1906" w:type="dxa"/>
          </w:tcPr>
          <w:p w14:paraId="38C4EA9F" w14:textId="77777777" w:rsidR="005374C2" w:rsidRPr="000C78C0" w:rsidRDefault="005374C2" w:rsidP="00E30241">
            <w:pPr>
              <w:spacing w:after="100" w:afterAutospacing="1"/>
              <w:jc w:val="both"/>
              <w:rPr>
                <w:sz w:val="20"/>
                <w:szCs w:val="20"/>
              </w:rPr>
            </w:pPr>
            <w:r w:rsidRPr="000C78C0">
              <w:rPr>
                <w:sz w:val="20"/>
                <w:szCs w:val="20"/>
              </w:rPr>
              <w:t>Систему внутрішнього контролю та управління ризиками на підприємствах державної форми власності запроваджено</w:t>
            </w:r>
          </w:p>
        </w:tc>
      </w:tr>
    </w:tbl>
    <w:p w14:paraId="44E5C3DB" w14:textId="77777777" w:rsidR="00C17DBA" w:rsidRDefault="00C17DBA" w:rsidP="002F0E8B">
      <w:pPr>
        <w:widowControl w:val="0"/>
        <w:autoSpaceDE w:val="0"/>
        <w:autoSpaceDN w:val="0"/>
        <w:adjustRightInd w:val="0"/>
        <w:rPr>
          <w:sz w:val="26"/>
          <w:szCs w:val="26"/>
        </w:rPr>
      </w:pPr>
    </w:p>
    <w:sectPr w:rsidR="00C17DBA" w:rsidSect="00E547E6">
      <w:headerReference w:type="default" r:id="rId9"/>
      <w:headerReference w:type="first" r:id="rId1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02582" w14:textId="77777777" w:rsidR="00E547E6" w:rsidRDefault="00E547E6" w:rsidP="00B33807">
      <w:r>
        <w:separator/>
      </w:r>
    </w:p>
  </w:endnote>
  <w:endnote w:type="continuationSeparator" w:id="0">
    <w:p w14:paraId="35EAC83A" w14:textId="77777777" w:rsidR="00E547E6" w:rsidRDefault="00E547E6" w:rsidP="00B3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DC989" w14:textId="77777777" w:rsidR="00E547E6" w:rsidRDefault="00E547E6" w:rsidP="00B33807">
      <w:r>
        <w:separator/>
      </w:r>
    </w:p>
  </w:footnote>
  <w:footnote w:type="continuationSeparator" w:id="0">
    <w:p w14:paraId="7EF72CC2" w14:textId="77777777" w:rsidR="00E547E6" w:rsidRDefault="00E547E6" w:rsidP="00B3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C7F87" w14:textId="77777777" w:rsidR="00E30241" w:rsidRDefault="00E30241">
    <w:pPr>
      <w:pStyle w:val="af0"/>
      <w:jc w:val="center"/>
    </w:pPr>
    <w:r>
      <w:fldChar w:fldCharType="begin"/>
    </w:r>
    <w:r>
      <w:instrText xml:space="preserve"> PAGE   \* MERGEFORMAT </w:instrText>
    </w:r>
    <w:r>
      <w:fldChar w:fldCharType="separate"/>
    </w:r>
    <w:r>
      <w:rPr>
        <w:noProof/>
      </w:rPr>
      <w:t>3</w:t>
    </w:r>
    <w:r>
      <w:fldChar w:fldCharType="end"/>
    </w:r>
  </w:p>
  <w:p w14:paraId="3A65023C" w14:textId="77777777" w:rsidR="00E30241" w:rsidRDefault="00E30241" w:rsidP="00E3024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D2912" w14:textId="77777777" w:rsidR="00E30241" w:rsidRDefault="00E30241">
    <w:pPr>
      <w:pStyle w:val="af0"/>
    </w:pPr>
  </w:p>
  <w:p w14:paraId="7D5D5E0B" w14:textId="77777777" w:rsidR="00E30241" w:rsidRDefault="00E3024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722A"/>
    <w:multiLevelType w:val="hybridMultilevel"/>
    <w:tmpl w:val="2532760E"/>
    <w:lvl w:ilvl="0" w:tplc="0CCC3ED6">
      <w:start w:val="1"/>
      <w:numFmt w:val="decimal"/>
      <w:lvlText w:val="%1)"/>
      <w:lvlJc w:val="left"/>
      <w:pPr>
        <w:ind w:left="808" w:hanging="360"/>
      </w:pPr>
      <w:rPr>
        <w:rFonts w:hint="default"/>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F7399"/>
    <w:multiLevelType w:val="hybridMultilevel"/>
    <w:tmpl w:val="E30CDB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93794E"/>
    <w:multiLevelType w:val="hybridMultilevel"/>
    <w:tmpl w:val="C7744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67415"/>
    <w:multiLevelType w:val="hybridMultilevel"/>
    <w:tmpl w:val="8B4A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B738D"/>
    <w:multiLevelType w:val="hybridMultilevel"/>
    <w:tmpl w:val="439E6E1A"/>
    <w:lvl w:ilvl="0" w:tplc="0CCC3ED6">
      <w:start w:val="1"/>
      <w:numFmt w:val="decimal"/>
      <w:lvlText w:val="%1)"/>
      <w:lvlJc w:val="left"/>
      <w:pPr>
        <w:ind w:left="1070" w:hanging="360"/>
      </w:pPr>
      <w:rPr>
        <w:rFonts w:hint="default"/>
        <w:sz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16585375"/>
    <w:multiLevelType w:val="hybridMultilevel"/>
    <w:tmpl w:val="D0222200"/>
    <w:lvl w:ilvl="0" w:tplc="1AFA4E1A">
      <w:start w:val="2"/>
      <w:numFmt w:val="decimal"/>
      <w:lvlText w:val="%1."/>
      <w:lvlJc w:val="left"/>
      <w:pPr>
        <w:tabs>
          <w:tab w:val="num" w:pos="720"/>
        </w:tabs>
        <w:ind w:left="720" w:hanging="360"/>
      </w:pPr>
      <w:rPr>
        <w:rFonts w:cs="Times New Roman" w:hint="default"/>
        <w:sz w:val="26"/>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F053E6"/>
    <w:multiLevelType w:val="hybridMultilevel"/>
    <w:tmpl w:val="9DC2AC2C"/>
    <w:lvl w:ilvl="0" w:tplc="C74C46DC">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4F6AA9"/>
    <w:multiLevelType w:val="hybridMultilevel"/>
    <w:tmpl w:val="79BE0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1718D4"/>
    <w:multiLevelType w:val="hybridMultilevel"/>
    <w:tmpl w:val="7166E2D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A10AB"/>
    <w:multiLevelType w:val="hybridMultilevel"/>
    <w:tmpl w:val="1C008DD4"/>
    <w:lvl w:ilvl="0" w:tplc="668A4ECA">
      <w:start w:val="29"/>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E50FD"/>
    <w:multiLevelType w:val="hybridMultilevel"/>
    <w:tmpl w:val="E4182C84"/>
    <w:lvl w:ilvl="0" w:tplc="B3B01264">
      <w:start w:val="3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B171A"/>
    <w:multiLevelType w:val="hybridMultilevel"/>
    <w:tmpl w:val="8F36ABD2"/>
    <w:lvl w:ilvl="0" w:tplc="F7307B38">
      <w:numFmt w:val="bullet"/>
      <w:lvlText w:val="-"/>
      <w:lvlJc w:val="left"/>
      <w:pPr>
        <w:tabs>
          <w:tab w:val="num" w:pos="1967"/>
        </w:tabs>
        <w:ind w:left="1967" w:hanging="1065"/>
      </w:pPr>
      <w:rPr>
        <w:rFonts w:ascii="Times New Roman" w:eastAsia="Times New Roman" w:hAnsi="Times New Roman" w:hint="default"/>
      </w:rPr>
    </w:lvl>
    <w:lvl w:ilvl="1" w:tplc="04220003" w:tentative="1">
      <w:start w:val="1"/>
      <w:numFmt w:val="bullet"/>
      <w:lvlText w:val="o"/>
      <w:lvlJc w:val="left"/>
      <w:pPr>
        <w:tabs>
          <w:tab w:val="num" w:pos="1982"/>
        </w:tabs>
        <w:ind w:left="1982" w:hanging="360"/>
      </w:pPr>
      <w:rPr>
        <w:rFonts w:ascii="Courier New" w:hAnsi="Courier New" w:hint="default"/>
      </w:rPr>
    </w:lvl>
    <w:lvl w:ilvl="2" w:tplc="04220005" w:tentative="1">
      <w:start w:val="1"/>
      <w:numFmt w:val="bullet"/>
      <w:lvlText w:val=""/>
      <w:lvlJc w:val="left"/>
      <w:pPr>
        <w:tabs>
          <w:tab w:val="num" w:pos="2702"/>
        </w:tabs>
        <w:ind w:left="2702" w:hanging="360"/>
      </w:pPr>
      <w:rPr>
        <w:rFonts w:ascii="Wingdings" w:hAnsi="Wingdings" w:hint="default"/>
      </w:rPr>
    </w:lvl>
    <w:lvl w:ilvl="3" w:tplc="04220001" w:tentative="1">
      <w:start w:val="1"/>
      <w:numFmt w:val="bullet"/>
      <w:lvlText w:val=""/>
      <w:lvlJc w:val="left"/>
      <w:pPr>
        <w:tabs>
          <w:tab w:val="num" w:pos="3422"/>
        </w:tabs>
        <w:ind w:left="3422" w:hanging="360"/>
      </w:pPr>
      <w:rPr>
        <w:rFonts w:ascii="Symbol" w:hAnsi="Symbol" w:hint="default"/>
      </w:rPr>
    </w:lvl>
    <w:lvl w:ilvl="4" w:tplc="04220003" w:tentative="1">
      <w:start w:val="1"/>
      <w:numFmt w:val="bullet"/>
      <w:lvlText w:val="o"/>
      <w:lvlJc w:val="left"/>
      <w:pPr>
        <w:tabs>
          <w:tab w:val="num" w:pos="4142"/>
        </w:tabs>
        <w:ind w:left="4142" w:hanging="360"/>
      </w:pPr>
      <w:rPr>
        <w:rFonts w:ascii="Courier New" w:hAnsi="Courier New" w:hint="default"/>
      </w:rPr>
    </w:lvl>
    <w:lvl w:ilvl="5" w:tplc="04220005" w:tentative="1">
      <w:start w:val="1"/>
      <w:numFmt w:val="bullet"/>
      <w:lvlText w:val=""/>
      <w:lvlJc w:val="left"/>
      <w:pPr>
        <w:tabs>
          <w:tab w:val="num" w:pos="4862"/>
        </w:tabs>
        <w:ind w:left="4862" w:hanging="360"/>
      </w:pPr>
      <w:rPr>
        <w:rFonts w:ascii="Wingdings" w:hAnsi="Wingdings" w:hint="default"/>
      </w:rPr>
    </w:lvl>
    <w:lvl w:ilvl="6" w:tplc="04220001" w:tentative="1">
      <w:start w:val="1"/>
      <w:numFmt w:val="bullet"/>
      <w:lvlText w:val=""/>
      <w:lvlJc w:val="left"/>
      <w:pPr>
        <w:tabs>
          <w:tab w:val="num" w:pos="5582"/>
        </w:tabs>
        <w:ind w:left="5582" w:hanging="360"/>
      </w:pPr>
      <w:rPr>
        <w:rFonts w:ascii="Symbol" w:hAnsi="Symbol" w:hint="default"/>
      </w:rPr>
    </w:lvl>
    <w:lvl w:ilvl="7" w:tplc="04220003" w:tentative="1">
      <w:start w:val="1"/>
      <w:numFmt w:val="bullet"/>
      <w:lvlText w:val="o"/>
      <w:lvlJc w:val="left"/>
      <w:pPr>
        <w:tabs>
          <w:tab w:val="num" w:pos="6302"/>
        </w:tabs>
        <w:ind w:left="6302" w:hanging="360"/>
      </w:pPr>
      <w:rPr>
        <w:rFonts w:ascii="Courier New" w:hAnsi="Courier New" w:hint="default"/>
      </w:rPr>
    </w:lvl>
    <w:lvl w:ilvl="8" w:tplc="04220005" w:tentative="1">
      <w:start w:val="1"/>
      <w:numFmt w:val="bullet"/>
      <w:lvlText w:val=""/>
      <w:lvlJc w:val="left"/>
      <w:pPr>
        <w:tabs>
          <w:tab w:val="num" w:pos="7022"/>
        </w:tabs>
        <w:ind w:left="7022" w:hanging="360"/>
      </w:pPr>
      <w:rPr>
        <w:rFonts w:ascii="Wingdings" w:hAnsi="Wingdings" w:hint="default"/>
      </w:rPr>
    </w:lvl>
  </w:abstractNum>
  <w:abstractNum w:abstractNumId="12" w15:restartNumberingAfterBreak="0">
    <w:nsid w:val="35676579"/>
    <w:multiLevelType w:val="hybridMultilevel"/>
    <w:tmpl w:val="D3C83BCA"/>
    <w:lvl w:ilvl="0" w:tplc="375AE814">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3715511A"/>
    <w:multiLevelType w:val="hybridMultilevel"/>
    <w:tmpl w:val="676E80EE"/>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B04732"/>
    <w:multiLevelType w:val="hybridMultilevel"/>
    <w:tmpl w:val="3A6A4098"/>
    <w:lvl w:ilvl="0" w:tplc="734EE0B6">
      <w:start w:val="1"/>
      <w:numFmt w:val="decimal"/>
      <w:lvlText w:val="%1."/>
      <w:lvlJc w:val="left"/>
      <w:pPr>
        <w:ind w:left="534" w:hanging="360"/>
      </w:pPr>
      <w:rPr>
        <w:rFonts w:hint="default"/>
      </w:rPr>
    </w:lvl>
    <w:lvl w:ilvl="1" w:tplc="04220019" w:tentative="1">
      <w:start w:val="1"/>
      <w:numFmt w:val="lowerLetter"/>
      <w:lvlText w:val="%2."/>
      <w:lvlJc w:val="left"/>
      <w:pPr>
        <w:ind w:left="1254" w:hanging="360"/>
      </w:pPr>
    </w:lvl>
    <w:lvl w:ilvl="2" w:tplc="0422001B" w:tentative="1">
      <w:start w:val="1"/>
      <w:numFmt w:val="lowerRoman"/>
      <w:lvlText w:val="%3."/>
      <w:lvlJc w:val="right"/>
      <w:pPr>
        <w:ind w:left="1974" w:hanging="180"/>
      </w:pPr>
    </w:lvl>
    <w:lvl w:ilvl="3" w:tplc="0422000F" w:tentative="1">
      <w:start w:val="1"/>
      <w:numFmt w:val="decimal"/>
      <w:lvlText w:val="%4."/>
      <w:lvlJc w:val="left"/>
      <w:pPr>
        <w:ind w:left="2694" w:hanging="360"/>
      </w:pPr>
    </w:lvl>
    <w:lvl w:ilvl="4" w:tplc="04220019" w:tentative="1">
      <w:start w:val="1"/>
      <w:numFmt w:val="lowerLetter"/>
      <w:lvlText w:val="%5."/>
      <w:lvlJc w:val="left"/>
      <w:pPr>
        <w:ind w:left="3414" w:hanging="360"/>
      </w:pPr>
    </w:lvl>
    <w:lvl w:ilvl="5" w:tplc="0422001B" w:tentative="1">
      <w:start w:val="1"/>
      <w:numFmt w:val="lowerRoman"/>
      <w:lvlText w:val="%6."/>
      <w:lvlJc w:val="right"/>
      <w:pPr>
        <w:ind w:left="4134" w:hanging="180"/>
      </w:pPr>
    </w:lvl>
    <w:lvl w:ilvl="6" w:tplc="0422000F" w:tentative="1">
      <w:start w:val="1"/>
      <w:numFmt w:val="decimal"/>
      <w:lvlText w:val="%7."/>
      <w:lvlJc w:val="left"/>
      <w:pPr>
        <w:ind w:left="4854" w:hanging="360"/>
      </w:pPr>
    </w:lvl>
    <w:lvl w:ilvl="7" w:tplc="04220019" w:tentative="1">
      <w:start w:val="1"/>
      <w:numFmt w:val="lowerLetter"/>
      <w:lvlText w:val="%8."/>
      <w:lvlJc w:val="left"/>
      <w:pPr>
        <w:ind w:left="5574" w:hanging="360"/>
      </w:pPr>
    </w:lvl>
    <w:lvl w:ilvl="8" w:tplc="0422001B" w:tentative="1">
      <w:start w:val="1"/>
      <w:numFmt w:val="lowerRoman"/>
      <w:lvlText w:val="%9."/>
      <w:lvlJc w:val="right"/>
      <w:pPr>
        <w:ind w:left="6294" w:hanging="180"/>
      </w:pPr>
    </w:lvl>
  </w:abstractNum>
  <w:abstractNum w:abstractNumId="15" w15:restartNumberingAfterBreak="0">
    <w:nsid w:val="42D17FDD"/>
    <w:multiLevelType w:val="hybridMultilevel"/>
    <w:tmpl w:val="367ED00E"/>
    <w:lvl w:ilvl="0" w:tplc="0CCC3ED6">
      <w:start w:val="1"/>
      <w:numFmt w:val="decimal"/>
      <w:lvlText w:val="%1)"/>
      <w:lvlJc w:val="left"/>
      <w:pPr>
        <w:ind w:left="808" w:hanging="360"/>
      </w:pPr>
      <w:rPr>
        <w:rFonts w:hint="default"/>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141DF3"/>
    <w:multiLevelType w:val="hybridMultilevel"/>
    <w:tmpl w:val="7CB83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440834"/>
    <w:multiLevelType w:val="hybridMultilevel"/>
    <w:tmpl w:val="BA96B902"/>
    <w:lvl w:ilvl="0" w:tplc="0CCC3ED6">
      <w:start w:val="1"/>
      <w:numFmt w:val="decimal"/>
      <w:lvlText w:val="%1)"/>
      <w:lvlJc w:val="left"/>
      <w:pPr>
        <w:ind w:left="1256" w:hanging="360"/>
      </w:pPr>
      <w:rPr>
        <w:rFonts w:hint="default"/>
        <w:sz w:val="28"/>
      </w:r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abstractNum w:abstractNumId="18" w15:restartNumberingAfterBreak="0">
    <w:nsid w:val="51311AB7"/>
    <w:multiLevelType w:val="hybridMultilevel"/>
    <w:tmpl w:val="79484E78"/>
    <w:lvl w:ilvl="0" w:tplc="04220011">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15:restartNumberingAfterBreak="0">
    <w:nsid w:val="52F84376"/>
    <w:multiLevelType w:val="hybridMultilevel"/>
    <w:tmpl w:val="AE08E5DC"/>
    <w:lvl w:ilvl="0" w:tplc="FF7491F2">
      <w:start w:val="1"/>
      <w:numFmt w:val="bullet"/>
      <w:lvlText w:val="-"/>
      <w:lvlJc w:val="left"/>
      <w:pPr>
        <w:tabs>
          <w:tab w:val="num" w:pos="1262"/>
        </w:tabs>
        <w:ind w:left="1262" w:hanging="360"/>
      </w:pPr>
      <w:rPr>
        <w:rFonts w:ascii="Times New Roman" w:eastAsia="Times New Roman" w:hAnsi="Times New Roman" w:hint="default"/>
        <w:u w:val="none"/>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0" w15:restartNumberingAfterBreak="0">
    <w:nsid w:val="54D95EA5"/>
    <w:multiLevelType w:val="hybridMultilevel"/>
    <w:tmpl w:val="25B868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48644E"/>
    <w:multiLevelType w:val="hybridMultilevel"/>
    <w:tmpl w:val="0E7AE194"/>
    <w:lvl w:ilvl="0" w:tplc="0CCC3ED6">
      <w:start w:val="1"/>
      <w:numFmt w:val="decimal"/>
      <w:lvlText w:val="%1)"/>
      <w:lvlJc w:val="left"/>
      <w:pPr>
        <w:ind w:left="808" w:hanging="360"/>
      </w:pPr>
      <w:rPr>
        <w:rFonts w:hint="default"/>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4E0178"/>
    <w:multiLevelType w:val="hybridMultilevel"/>
    <w:tmpl w:val="0CE03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90684E"/>
    <w:multiLevelType w:val="hybridMultilevel"/>
    <w:tmpl w:val="EDE05E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65AE1F84"/>
    <w:multiLevelType w:val="hybridMultilevel"/>
    <w:tmpl w:val="9716D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6E05B4D"/>
    <w:multiLevelType w:val="hybridMultilevel"/>
    <w:tmpl w:val="15443A46"/>
    <w:lvl w:ilvl="0" w:tplc="A58ED0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75451B9"/>
    <w:multiLevelType w:val="hybridMultilevel"/>
    <w:tmpl w:val="14C05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DDE3DDB"/>
    <w:multiLevelType w:val="multilevel"/>
    <w:tmpl w:val="7BD056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FAF5B96"/>
    <w:multiLevelType w:val="multilevel"/>
    <w:tmpl w:val="5E5A1AF6"/>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A16859"/>
    <w:multiLevelType w:val="hybridMultilevel"/>
    <w:tmpl w:val="CFF4422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FB3A54"/>
    <w:multiLevelType w:val="hybridMultilevel"/>
    <w:tmpl w:val="42D0A064"/>
    <w:lvl w:ilvl="0" w:tplc="474C7A74">
      <w:start w:val="1"/>
      <w:numFmt w:val="bullet"/>
      <w:lvlText w:val="-"/>
      <w:lvlJc w:val="left"/>
      <w:pPr>
        <w:tabs>
          <w:tab w:val="num" w:pos="735"/>
        </w:tabs>
        <w:ind w:left="735" w:hanging="360"/>
      </w:pPr>
      <w:rPr>
        <w:rFonts w:ascii="Times New Roman" w:eastAsia="Times New Roman" w:hAnsi="Times New Roman" w:hint="default"/>
      </w:rPr>
    </w:lvl>
    <w:lvl w:ilvl="1" w:tplc="0422000F">
      <w:start w:val="1"/>
      <w:numFmt w:val="decimal"/>
      <w:lvlText w:val="%2."/>
      <w:lvlJc w:val="left"/>
      <w:pPr>
        <w:tabs>
          <w:tab w:val="num" w:pos="1455"/>
        </w:tabs>
        <w:ind w:left="1455" w:hanging="360"/>
      </w:pPr>
      <w:rPr>
        <w:rFonts w:cs="Times New Roman" w:hint="default"/>
      </w:rPr>
    </w:lvl>
    <w:lvl w:ilvl="2" w:tplc="04220005" w:tentative="1">
      <w:start w:val="1"/>
      <w:numFmt w:val="bullet"/>
      <w:lvlText w:val=""/>
      <w:lvlJc w:val="left"/>
      <w:pPr>
        <w:tabs>
          <w:tab w:val="num" w:pos="2175"/>
        </w:tabs>
        <w:ind w:left="2175" w:hanging="360"/>
      </w:pPr>
      <w:rPr>
        <w:rFonts w:ascii="Wingdings" w:hAnsi="Wingdings" w:hint="default"/>
      </w:rPr>
    </w:lvl>
    <w:lvl w:ilvl="3" w:tplc="04220001" w:tentative="1">
      <w:start w:val="1"/>
      <w:numFmt w:val="bullet"/>
      <w:lvlText w:val=""/>
      <w:lvlJc w:val="left"/>
      <w:pPr>
        <w:tabs>
          <w:tab w:val="num" w:pos="2895"/>
        </w:tabs>
        <w:ind w:left="2895" w:hanging="360"/>
      </w:pPr>
      <w:rPr>
        <w:rFonts w:ascii="Symbol" w:hAnsi="Symbol" w:hint="default"/>
      </w:rPr>
    </w:lvl>
    <w:lvl w:ilvl="4" w:tplc="04220003" w:tentative="1">
      <w:start w:val="1"/>
      <w:numFmt w:val="bullet"/>
      <w:lvlText w:val="o"/>
      <w:lvlJc w:val="left"/>
      <w:pPr>
        <w:tabs>
          <w:tab w:val="num" w:pos="3615"/>
        </w:tabs>
        <w:ind w:left="3615" w:hanging="360"/>
      </w:pPr>
      <w:rPr>
        <w:rFonts w:ascii="Courier New" w:hAnsi="Courier New" w:hint="default"/>
      </w:rPr>
    </w:lvl>
    <w:lvl w:ilvl="5" w:tplc="04220005" w:tentative="1">
      <w:start w:val="1"/>
      <w:numFmt w:val="bullet"/>
      <w:lvlText w:val=""/>
      <w:lvlJc w:val="left"/>
      <w:pPr>
        <w:tabs>
          <w:tab w:val="num" w:pos="4335"/>
        </w:tabs>
        <w:ind w:left="4335" w:hanging="360"/>
      </w:pPr>
      <w:rPr>
        <w:rFonts w:ascii="Wingdings" w:hAnsi="Wingdings" w:hint="default"/>
      </w:rPr>
    </w:lvl>
    <w:lvl w:ilvl="6" w:tplc="04220001" w:tentative="1">
      <w:start w:val="1"/>
      <w:numFmt w:val="bullet"/>
      <w:lvlText w:val=""/>
      <w:lvlJc w:val="left"/>
      <w:pPr>
        <w:tabs>
          <w:tab w:val="num" w:pos="5055"/>
        </w:tabs>
        <w:ind w:left="5055" w:hanging="360"/>
      </w:pPr>
      <w:rPr>
        <w:rFonts w:ascii="Symbol" w:hAnsi="Symbol" w:hint="default"/>
      </w:rPr>
    </w:lvl>
    <w:lvl w:ilvl="7" w:tplc="04220003" w:tentative="1">
      <w:start w:val="1"/>
      <w:numFmt w:val="bullet"/>
      <w:lvlText w:val="o"/>
      <w:lvlJc w:val="left"/>
      <w:pPr>
        <w:tabs>
          <w:tab w:val="num" w:pos="5775"/>
        </w:tabs>
        <w:ind w:left="5775" w:hanging="360"/>
      </w:pPr>
      <w:rPr>
        <w:rFonts w:ascii="Courier New" w:hAnsi="Courier New" w:hint="default"/>
      </w:rPr>
    </w:lvl>
    <w:lvl w:ilvl="8" w:tplc="04220005" w:tentative="1">
      <w:start w:val="1"/>
      <w:numFmt w:val="bullet"/>
      <w:lvlText w:val=""/>
      <w:lvlJc w:val="left"/>
      <w:pPr>
        <w:tabs>
          <w:tab w:val="num" w:pos="6495"/>
        </w:tabs>
        <w:ind w:left="6495" w:hanging="360"/>
      </w:pPr>
      <w:rPr>
        <w:rFonts w:ascii="Wingdings" w:hAnsi="Wingdings" w:hint="default"/>
      </w:rPr>
    </w:lvl>
  </w:abstractNum>
  <w:num w:numId="1" w16cid:durableId="2093353146">
    <w:abstractNumId w:val="13"/>
  </w:num>
  <w:num w:numId="2" w16cid:durableId="1138840186">
    <w:abstractNumId w:val="9"/>
  </w:num>
  <w:num w:numId="3" w16cid:durableId="1774788302">
    <w:abstractNumId w:val="8"/>
  </w:num>
  <w:num w:numId="4" w16cid:durableId="1447046956">
    <w:abstractNumId w:val="30"/>
  </w:num>
  <w:num w:numId="5" w16cid:durableId="1287856196">
    <w:abstractNumId w:val="12"/>
  </w:num>
  <w:num w:numId="6" w16cid:durableId="1057238984">
    <w:abstractNumId w:val="6"/>
  </w:num>
  <w:num w:numId="7" w16cid:durableId="1071346322">
    <w:abstractNumId w:val="16"/>
  </w:num>
  <w:num w:numId="8" w16cid:durableId="525217509">
    <w:abstractNumId w:val="26"/>
  </w:num>
  <w:num w:numId="9" w16cid:durableId="1347559662">
    <w:abstractNumId w:val="10"/>
  </w:num>
  <w:num w:numId="10" w16cid:durableId="894505719">
    <w:abstractNumId w:val="23"/>
  </w:num>
  <w:num w:numId="11" w16cid:durableId="899097158">
    <w:abstractNumId w:val="11"/>
  </w:num>
  <w:num w:numId="12" w16cid:durableId="415327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9595936">
    <w:abstractNumId w:val="29"/>
  </w:num>
  <w:num w:numId="14" w16cid:durableId="1376348698">
    <w:abstractNumId w:val="5"/>
  </w:num>
  <w:num w:numId="15" w16cid:durableId="666980913">
    <w:abstractNumId w:val="19"/>
  </w:num>
  <w:num w:numId="16" w16cid:durableId="1983268267">
    <w:abstractNumId w:val="24"/>
  </w:num>
  <w:num w:numId="17" w16cid:durableId="2127112970">
    <w:abstractNumId w:val="1"/>
  </w:num>
  <w:num w:numId="18" w16cid:durableId="1015495217">
    <w:abstractNumId w:val="20"/>
  </w:num>
  <w:num w:numId="19" w16cid:durableId="259030690">
    <w:abstractNumId w:val="7"/>
  </w:num>
  <w:num w:numId="20" w16cid:durableId="2125415235">
    <w:abstractNumId w:val="14"/>
  </w:num>
  <w:num w:numId="21" w16cid:durableId="31735085">
    <w:abstractNumId w:val="27"/>
  </w:num>
  <w:num w:numId="22" w16cid:durableId="494079412">
    <w:abstractNumId w:val="25"/>
  </w:num>
  <w:num w:numId="23" w16cid:durableId="808279525">
    <w:abstractNumId w:val="4"/>
  </w:num>
  <w:num w:numId="24" w16cid:durableId="171265787">
    <w:abstractNumId w:val="0"/>
  </w:num>
  <w:num w:numId="25" w16cid:durableId="1706320959">
    <w:abstractNumId w:val="15"/>
  </w:num>
  <w:num w:numId="26" w16cid:durableId="1535844417">
    <w:abstractNumId w:val="21"/>
  </w:num>
  <w:num w:numId="27" w16cid:durableId="437334056">
    <w:abstractNumId w:val="17"/>
  </w:num>
  <w:num w:numId="28" w16cid:durableId="1584726657">
    <w:abstractNumId w:val="28"/>
  </w:num>
  <w:num w:numId="29" w16cid:durableId="848644914">
    <w:abstractNumId w:val="3"/>
  </w:num>
  <w:num w:numId="30" w16cid:durableId="728960653">
    <w:abstractNumId w:val="22"/>
  </w:num>
  <w:num w:numId="31" w16cid:durableId="99132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7D"/>
    <w:rsid w:val="00001805"/>
    <w:rsid w:val="00001A03"/>
    <w:rsid w:val="00001BE2"/>
    <w:rsid w:val="000044C4"/>
    <w:rsid w:val="0000542F"/>
    <w:rsid w:val="00015015"/>
    <w:rsid w:val="00015CEB"/>
    <w:rsid w:val="00017778"/>
    <w:rsid w:val="000232FC"/>
    <w:rsid w:val="00024DDD"/>
    <w:rsid w:val="00025071"/>
    <w:rsid w:val="00026672"/>
    <w:rsid w:val="00033DA3"/>
    <w:rsid w:val="00041A64"/>
    <w:rsid w:val="00047F13"/>
    <w:rsid w:val="000509C6"/>
    <w:rsid w:val="00050B0C"/>
    <w:rsid w:val="0005117C"/>
    <w:rsid w:val="00053E39"/>
    <w:rsid w:val="00054B1D"/>
    <w:rsid w:val="000551A2"/>
    <w:rsid w:val="00063D3C"/>
    <w:rsid w:val="00063EA6"/>
    <w:rsid w:val="00064D99"/>
    <w:rsid w:val="00070AD7"/>
    <w:rsid w:val="0007461D"/>
    <w:rsid w:val="00075FAA"/>
    <w:rsid w:val="00076B8B"/>
    <w:rsid w:val="00081450"/>
    <w:rsid w:val="00082E6D"/>
    <w:rsid w:val="00083D22"/>
    <w:rsid w:val="00087FCB"/>
    <w:rsid w:val="0009398D"/>
    <w:rsid w:val="000A09BE"/>
    <w:rsid w:val="000A0B1A"/>
    <w:rsid w:val="000A2379"/>
    <w:rsid w:val="000A3BC8"/>
    <w:rsid w:val="000A4BA9"/>
    <w:rsid w:val="000A6796"/>
    <w:rsid w:val="000A6F8E"/>
    <w:rsid w:val="000B2FCE"/>
    <w:rsid w:val="000B4D0C"/>
    <w:rsid w:val="000B53FB"/>
    <w:rsid w:val="000B5D51"/>
    <w:rsid w:val="000C1910"/>
    <w:rsid w:val="000C5783"/>
    <w:rsid w:val="000C6338"/>
    <w:rsid w:val="000C7B82"/>
    <w:rsid w:val="000D3424"/>
    <w:rsid w:val="000D3BF5"/>
    <w:rsid w:val="000D745D"/>
    <w:rsid w:val="000E275E"/>
    <w:rsid w:val="000E3F89"/>
    <w:rsid w:val="000E5665"/>
    <w:rsid w:val="000E7885"/>
    <w:rsid w:val="000F0F22"/>
    <w:rsid w:val="000F5FB7"/>
    <w:rsid w:val="00102C4C"/>
    <w:rsid w:val="0010543E"/>
    <w:rsid w:val="001076CE"/>
    <w:rsid w:val="00110697"/>
    <w:rsid w:val="00111FE7"/>
    <w:rsid w:val="00116438"/>
    <w:rsid w:val="00121348"/>
    <w:rsid w:val="00126509"/>
    <w:rsid w:val="001321C0"/>
    <w:rsid w:val="00134487"/>
    <w:rsid w:val="0013555E"/>
    <w:rsid w:val="0013570E"/>
    <w:rsid w:val="00136257"/>
    <w:rsid w:val="00144084"/>
    <w:rsid w:val="00147F16"/>
    <w:rsid w:val="001569F5"/>
    <w:rsid w:val="00156BEE"/>
    <w:rsid w:val="001613E5"/>
    <w:rsid w:val="00162551"/>
    <w:rsid w:val="001632AA"/>
    <w:rsid w:val="0016563F"/>
    <w:rsid w:val="00166AFE"/>
    <w:rsid w:val="00166F9B"/>
    <w:rsid w:val="0017062F"/>
    <w:rsid w:val="001721F7"/>
    <w:rsid w:val="00177F52"/>
    <w:rsid w:val="00180909"/>
    <w:rsid w:val="00180BCE"/>
    <w:rsid w:val="00182146"/>
    <w:rsid w:val="00183B6C"/>
    <w:rsid w:val="00184653"/>
    <w:rsid w:val="001939D7"/>
    <w:rsid w:val="00193E83"/>
    <w:rsid w:val="0019642F"/>
    <w:rsid w:val="00196CE6"/>
    <w:rsid w:val="0019763A"/>
    <w:rsid w:val="001A1DBD"/>
    <w:rsid w:val="001A2EE6"/>
    <w:rsid w:val="001A4330"/>
    <w:rsid w:val="001A7EF9"/>
    <w:rsid w:val="001B27B3"/>
    <w:rsid w:val="001B7556"/>
    <w:rsid w:val="001B78A3"/>
    <w:rsid w:val="001C008C"/>
    <w:rsid w:val="001C0943"/>
    <w:rsid w:val="001C1258"/>
    <w:rsid w:val="001C1912"/>
    <w:rsid w:val="001C1F31"/>
    <w:rsid w:val="001D0365"/>
    <w:rsid w:val="001D33FE"/>
    <w:rsid w:val="001D43B7"/>
    <w:rsid w:val="001D6B8A"/>
    <w:rsid w:val="001D7CC3"/>
    <w:rsid w:val="001E155F"/>
    <w:rsid w:val="001E3695"/>
    <w:rsid w:val="001E52F4"/>
    <w:rsid w:val="001F2D60"/>
    <w:rsid w:val="001F322F"/>
    <w:rsid w:val="001F592A"/>
    <w:rsid w:val="002023A7"/>
    <w:rsid w:val="002030F8"/>
    <w:rsid w:val="002138C0"/>
    <w:rsid w:val="0021444E"/>
    <w:rsid w:val="00216864"/>
    <w:rsid w:val="002201A8"/>
    <w:rsid w:val="002209CF"/>
    <w:rsid w:val="0022100F"/>
    <w:rsid w:val="00223316"/>
    <w:rsid w:val="0022417C"/>
    <w:rsid w:val="0022439F"/>
    <w:rsid w:val="00225147"/>
    <w:rsid w:val="00227AE0"/>
    <w:rsid w:val="00230C42"/>
    <w:rsid w:val="0023400E"/>
    <w:rsid w:val="00235C10"/>
    <w:rsid w:val="00236C9B"/>
    <w:rsid w:val="00237066"/>
    <w:rsid w:val="00237B73"/>
    <w:rsid w:val="00241CD7"/>
    <w:rsid w:val="00241D6F"/>
    <w:rsid w:val="0024298C"/>
    <w:rsid w:val="00250C7A"/>
    <w:rsid w:val="00251D40"/>
    <w:rsid w:val="002549F9"/>
    <w:rsid w:val="00260ACC"/>
    <w:rsid w:val="00261765"/>
    <w:rsid w:val="00264D5C"/>
    <w:rsid w:val="00266490"/>
    <w:rsid w:val="0026716A"/>
    <w:rsid w:val="00271C12"/>
    <w:rsid w:val="002750FE"/>
    <w:rsid w:val="00275148"/>
    <w:rsid w:val="002836AF"/>
    <w:rsid w:val="00283B35"/>
    <w:rsid w:val="00287610"/>
    <w:rsid w:val="0029037A"/>
    <w:rsid w:val="00296E8D"/>
    <w:rsid w:val="002A057E"/>
    <w:rsid w:val="002A1FE3"/>
    <w:rsid w:val="002A539A"/>
    <w:rsid w:val="002A6085"/>
    <w:rsid w:val="002A6E15"/>
    <w:rsid w:val="002B2287"/>
    <w:rsid w:val="002B2726"/>
    <w:rsid w:val="002B6957"/>
    <w:rsid w:val="002B7FC2"/>
    <w:rsid w:val="002C00EB"/>
    <w:rsid w:val="002C2E1D"/>
    <w:rsid w:val="002C6744"/>
    <w:rsid w:val="002C7B8F"/>
    <w:rsid w:val="002D133E"/>
    <w:rsid w:val="002D14C4"/>
    <w:rsid w:val="002D151B"/>
    <w:rsid w:val="002D2CB4"/>
    <w:rsid w:val="002D43A8"/>
    <w:rsid w:val="002D4D6F"/>
    <w:rsid w:val="002D68E0"/>
    <w:rsid w:val="002D7C01"/>
    <w:rsid w:val="002D7EE7"/>
    <w:rsid w:val="002E1747"/>
    <w:rsid w:val="002E3785"/>
    <w:rsid w:val="002E5808"/>
    <w:rsid w:val="002E67B9"/>
    <w:rsid w:val="002F04A7"/>
    <w:rsid w:val="002F07CD"/>
    <w:rsid w:val="002F0E8B"/>
    <w:rsid w:val="002F2458"/>
    <w:rsid w:val="002F3739"/>
    <w:rsid w:val="002F39F8"/>
    <w:rsid w:val="002F5065"/>
    <w:rsid w:val="002F5334"/>
    <w:rsid w:val="002F7AC7"/>
    <w:rsid w:val="003000C9"/>
    <w:rsid w:val="003002DD"/>
    <w:rsid w:val="003008A9"/>
    <w:rsid w:val="00304738"/>
    <w:rsid w:val="00304BF7"/>
    <w:rsid w:val="00312C36"/>
    <w:rsid w:val="00315D9A"/>
    <w:rsid w:val="00320137"/>
    <w:rsid w:val="00323068"/>
    <w:rsid w:val="00327297"/>
    <w:rsid w:val="00331CF5"/>
    <w:rsid w:val="00333EAD"/>
    <w:rsid w:val="00335FB5"/>
    <w:rsid w:val="00336FBE"/>
    <w:rsid w:val="00351F84"/>
    <w:rsid w:val="00354DCA"/>
    <w:rsid w:val="003566F1"/>
    <w:rsid w:val="00360857"/>
    <w:rsid w:val="003632CE"/>
    <w:rsid w:val="003652AB"/>
    <w:rsid w:val="003706A4"/>
    <w:rsid w:val="00374216"/>
    <w:rsid w:val="003751F4"/>
    <w:rsid w:val="00376C29"/>
    <w:rsid w:val="00377B1F"/>
    <w:rsid w:val="003859DC"/>
    <w:rsid w:val="0039151E"/>
    <w:rsid w:val="00392DC2"/>
    <w:rsid w:val="003A1092"/>
    <w:rsid w:val="003A61EC"/>
    <w:rsid w:val="003A7AA6"/>
    <w:rsid w:val="003B1BE7"/>
    <w:rsid w:val="003B43F7"/>
    <w:rsid w:val="003B4BDA"/>
    <w:rsid w:val="003C0F29"/>
    <w:rsid w:val="003C28C8"/>
    <w:rsid w:val="003C51C0"/>
    <w:rsid w:val="003C5F12"/>
    <w:rsid w:val="003C759B"/>
    <w:rsid w:val="003D03AA"/>
    <w:rsid w:val="003D1868"/>
    <w:rsid w:val="003D2605"/>
    <w:rsid w:val="003D4621"/>
    <w:rsid w:val="003E0F15"/>
    <w:rsid w:val="003E198E"/>
    <w:rsid w:val="003E26DF"/>
    <w:rsid w:val="003E2A41"/>
    <w:rsid w:val="003F03BD"/>
    <w:rsid w:val="003F1D03"/>
    <w:rsid w:val="003F7139"/>
    <w:rsid w:val="004036BF"/>
    <w:rsid w:val="00404466"/>
    <w:rsid w:val="0040648F"/>
    <w:rsid w:val="0041197B"/>
    <w:rsid w:val="004220BE"/>
    <w:rsid w:val="004226F5"/>
    <w:rsid w:val="00422F06"/>
    <w:rsid w:val="0042571A"/>
    <w:rsid w:val="00426718"/>
    <w:rsid w:val="00430014"/>
    <w:rsid w:val="00433F17"/>
    <w:rsid w:val="00434CC2"/>
    <w:rsid w:val="00435304"/>
    <w:rsid w:val="00442451"/>
    <w:rsid w:val="0044376D"/>
    <w:rsid w:val="00443AB3"/>
    <w:rsid w:val="00446E47"/>
    <w:rsid w:val="0044799C"/>
    <w:rsid w:val="00451D88"/>
    <w:rsid w:val="00452DBF"/>
    <w:rsid w:val="00453EF4"/>
    <w:rsid w:val="00455FFA"/>
    <w:rsid w:val="004610A8"/>
    <w:rsid w:val="004627F9"/>
    <w:rsid w:val="0046412B"/>
    <w:rsid w:val="00467908"/>
    <w:rsid w:val="00470952"/>
    <w:rsid w:val="00471E5E"/>
    <w:rsid w:val="00473C1A"/>
    <w:rsid w:val="004915EE"/>
    <w:rsid w:val="00491E97"/>
    <w:rsid w:val="00493C0A"/>
    <w:rsid w:val="00493C1D"/>
    <w:rsid w:val="004A1473"/>
    <w:rsid w:val="004A3957"/>
    <w:rsid w:val="004A3A88"/>
    <w:rsid w:val="004A4A0B"/>
    <w:rsid w:val="004A51FC"/>
    <w:rsid w:val="004A61FD"/>
    <w:rsid w:val="004A68CF"/>
    <w:rsid w:val="004B04BA"/>
    <w:rsid w:val="004B08CA"/>
    <w:rsid w:val="004B0F69"/>
    <w:rsid w:val="004B2D39"/>
    <w:rsid w:val="004B2E82"/>
    <w:rsid w:val="004B7852"/>
    <w:rsid w:val="004C468C"/>
    <w:rsid w:val="004D004C"/>
    <w:rsid w:val="004D245C"/>
    <w:rsid w:val="004D2FEF"/>
    <w:rsid w:val="004E14E2"/>
    <w:rsid w:val="004E2E55"/>
    <w:rsid w:val="004E4339"/>
    <w:rsid w:val="004F2A0A"/>
    <w:rsid w:val="004F3B98"/>
    <w:rsid w:val="004F414C"/>
    <w:rsid w:val="004F43FC"/>
    <w:rsid w:val="004F4AAD"/>
    <w:rsid w:val="00511E0B"/>
    <w:rsid w:val="00512826"/>
    <w:rsid w:val="005131A9"/>
    <w:rsid w:val="00513C49"/>
    <w:rsid w:val="00514BD0"/>
    <w:rsid w:val="00515E53"/>
    <w:rsid w:val="00515F2D"/>
    <w:rsid w:val="00520D0C"/>
    <w:rsid w:val="00522276"/>
    <w:rsid w:val="00522C3D"/>
    <w:rsid w:val="005302FD"/>
    <w:rsid w:val="005311B3"/>
    <w:rsid w:val="005319B7"/>
    <w:rsid w:val="00532F3B"/>
    <w:rsid w:val="005374C2"/>
    <w:rsid w:val="00540F82"/>
    <w:rsid w:val="00541AE8"/>
    <w:rsid w:val="0054361F"/>
    <w:rsid w:val="00545402"/>
    <w:rsid w:val="00546105"/>
    <w:rsid w:val="00553B2F"/>
    <w:rsid w:val="00554A53"/>
    <w:rsid w:val="00560F9C"/>
    <w:rsid w:val="005624B3"/>
    <w:rsid w:val="005654EA"/>
    <w:rsid w:val="005659E8"/>
    <w:rsid w:val="00566CA5"/>
    <w:rsid w:val="0057185E"/>
    <w:rsid w:val="005737E8"/>
    <w:rsid w:val="00587B35"/>
    <w:rsid w:val="00592EF7"/>
    <w:rsid w:val="00594C39"/>
    <w:rsid w:val="005A6D84"/>
    <w:rsid w:val="005A778B"/>
    <w:rsid w:val="005B3D95"/>
    <w:rsid w:val="005B6EBE"/>
    <w:rsid w:val="005C0ADA"/>
    <w:rsid w:val="005D47F7"/>
    <w:rsid w:val="005D594B"/>
    <w:rsid w:val="005D6F90"/>
    <w:rsid w:val="005D74FE"/>
    <w:rsid w:val="005E11AC"/>
    <w:rsid w:val="005E599D"/>
    <w:rsid w:val="005F642E"/>
    <w:rsid w:val="00603E28"/>
    <w:rsid w:val="006059B4"/>
    <w:rsid w:val="006068A7"/>
    <w:rsid w:val="006111FF"/>
    <w:rsid w:val="00613D0F"/>
    <w:rsid w:val="006144E0"/>
    <w:rsid w:val="00617C65"/>
    <w:rsid w:val="00624A7A"/>
    <w:rsid w:val="00625332"/>
    <w:rsid w:val="00625472"/>
    <w:rsid w:val="00626B17"/>
    <w:rsid w:val="00626DF1"/>
    <w:rsid w:val="00631790"/>
    <w:rsid w:val="00632148"/>
    <w:rsid w:val="00635E1D"/>
    <w:rsid w:val="00641447"/>
    <w:rsid w:val="00643134"/>
    <w:rsid w:val="00643AEF"/>
    <w:rsid w:val="006526B3"/>
    <w:rsid w:val="00653619"/>
    <w:rsid w:val="00653B8F"/>
    <w:rsid w:val="0065633C"/>
    <w:rsid w:val="00660DA5"/>
    <w:rsid w:val="00663E81"/>
    <w:rsid w:val="00666D70"/>
    <w:rsid w:val="006709A6"/>
    <w:rsid w:val="00672B9A"/>
    <w:rsid w:val="00672DAA"/>
    <w:rsid w:val="006751D6"/>
    <w:rsid w:val="0067610F"/>
    <w:rsid w:val="00677B56"/>
    <w:rsid w:val="006819E3"/>
    <w:rsid w:val="00684569"/>
    <w:rsid w:val="00685DF8"/>
    <w:rsid w:val="00687270"/>
    <w:rsid w:val="00687FA6"/>
    <w:rsid w:val="00692899"/>
    <w:rsid w:val="006950A0"/>
    <w:rsid w:val="00695AD6"/>
    <w:rsid w:val="00695F4C"/>
    <w:rsid w:val="006A04F1"/>
    <w:rsid w:val="006A2A09"/>
    <w:rsid w:val="006A54CB"/>
    <w:rsid w:val="006B4F0C"/>
    <w:rsid w:val="006B582B"/>
    <w:rsid w:val="006C4421"/>
    <w:rsid w:val="006C56EA"/>
    <w:rsid w:val="006D3D03"/>
    <w:rsid w:val="006D564F"/>
    <w:rsid w:val="006E2E3C"/>
    <w:rsid w:val="006E32D1"/>
    <w:rsid w:val="006E649D"/>
    <w:rsid w:val="006F00CA"/>
    <w:rsid w:val="006F1A38"/>
    <w:rsid w:val="006F5DBF"/>
    <w:rsid w:val="007070FB"/>
    <w:rsid w:val="007129F7"/>
    <w:rsid w:val="00715A97"/>
    <w:rsid w:val="00717191"/>
    <w:rsid w:val="00717271"/>
    <w:rsid w:val="00717FAA"/>
    <w:rsid w:val="00720735"/>
    <w:rsid w:val="00723347"/>
    <w:rsid w:val="007245C3"/>
    <w:rsid w:val="007259BE"/>
    <w:rsid w:val="00726331"/>
    <w:rsid w:val="00726DA9"/>
    <w:rsid w:val="00727CB4"/>
    <w:rsid w:val="00732227"/>
    <w:rsid w:val="00733304"/>
    <w:rsid w:val="00734931"/>
    <w:rsid w:val="00750315"/>
    <w:rsid w:val="00755CC6"/>
    <w:rsid w:val="0076127C"/>
    <w:rsid w:val="00764211"/>
    <w:rsid w:val="00764E4F"/>
    <w:rsid w:val="00765312"/>
    <w:rsid w:val="007653EF"/>
    <w:rsid w:val="007654CD"/>
    <w:rsid w:val="00765573"/>
    <w:rsid w:val="0076712A"/>
    <w:rsid w:val="007732EC"/>
    <w:rsid w:val="00774042"/>
    <w:rsid w:val="00775C37"/>
    <w:rsid w:val="00781044"/>
    <w:rsid w:val="00785E78"/>
    <w:rsid w:val="00790152"/>
    <w:rsid w:val="0079147C"/>
    <w:rsid w:val="00795160"/>
    <w:rsid w:val="007953A5"/>
    <w:rsid w:val="007A088D"/>
    <w:rsid w:val="007A0C6F"/>
    <w:rsid w:val="007A1833"/>
    <w:rsid w:val="007A23AE"/>
    <w:rsid w:val="007A2D8A"/>
    <w:rsid w:val="007B3060"/>
    <w:rsid w:val="007B329C"/>
    <w:rsid w:val="007B4203"/>
    <w:rsid w:val="007C2A2A"/>
    <w:rsid w:val="007C3BC4"/>
    <w:rsid w:val="007D0DBE"/>
    <w:rsid w:val="007D1510"/>
    <w:rsid w:val="007D64E8"/>
    <w:rsid w:val="007E12AC"/>
    <w:rsid w:val="007E580C"/>
    <w:rsid w:val="007E6C73"/>
    <w:rsid w:val="007F0B56"/>
    <w:rsid w:val="007F233A"/>
    <w:rsid w:val="007F34CF"/>
    <w:rsid w:val="007F7A17"/>
    <w:rsid w:val="00802664"/>
    <w:rsid w:val="008049B8"/>
    <w:rsid w:val="00804E9F"/>
    <w:rsid w:val="0081649C"/>
    <w:rsid w:val="00821B0F"/>
    <w:rsid w:val="00821FF9"/>
    <w:rsid w:val="00831BAF"/>
    <w:rsid w:val="00844CB4"/>
    <w:rsid w:val="0084593C"/>
    <w:rsid w:val="00846C45"/>
    <w:rsid w:val="0085548F"/>
    <w:rsid w:val="008567ED"/>
    <w:rsid w:val="008600B7"/>
    <w:rsid w:val="00867C16"/>
    <w:rsid w:val="00872962"/>
    <w:rsid w:val="0087750B"/>
    <w:rsid w:val="00880830"/>
    <w:rsid w:val="00884BCF"/>
    <w:rsid w:val="00886037"/>
    <w:rsid w:val="008A275B"/>
    <w:rsid w:val="008A2776"/>
    <w:rsid w:val="008A35E5"/>
    <w:rsid w:val="008A4FEA"/>
    <w:rsid w:val="008A66F8"/>
    <w:rsid w:val="008A6864"/>
    <w:rsid w:val="008B10AE"/>
    <w:rsid w:val="008B1614"/>
    <w:rsid w:val="008B27BE"/>
    <w:rsid w:val="008B5E7A"/>
    <w:rsid w:val="008B61ED"/>
    <w:rsid w:val="008B6495"/>
    <w:rsid w:val="008B79B1"/>
    <w:rsid w:val="008C001C"/>
    <w:rsid w:val="008C5D5A"/>
    <w:rsid w:val="008C6B06"/>
    <w:rsid w:val="008D002C"/>
    <w:rsid w:val="008D4CCC"/>
    <w:rsid w:val="008D6004"/>
    <w:rsid w:val="008E08D6"/>
    <w:rsid w:val="008E34DF"/>
    <w:rsid w:val="008E3FAD"/>
    <w:rsid w:val="008E5937"/>
    <w:rsid w:val="008F2BC1"/>
    <w:rsid w:val="008F54A5"/>
    <w:rsid w:val="008F5B10"/>
    <w:rsid w:val="008F65D7"/>
    <w:rsid w:val="008F6C93"/>
    <w:rsid w:val="009025FB"/>
    <w:rsid w:val="00904BA6"/>
    <w:rsid w:val="009064A0"/>
    <w:rsid w:val="009114D0"/>
    <w:rsid w:val="00915FAA"/>
    <w:rsid w:val="00923702"/>
    <w:rsid w:val="00931BDB"/>
    <w:rsid w:val="00933128"/>
    <w:rsid w:val="009364D7"/>
    <w:rsid w:val="00936A42"/>
    <w:rsid w:val="00941E04"/>
    <w:rsid w:val="00943B64"/>
    <w:rsid w:val="00943EDB"/>
    <w:rsid w:val="00944AF9"/>
    <w:rsid w:val="0094555B"/>
    <w:rsid w:val="009522A7"/>
    <w:rsid w:val="009523B1"/>
    <w:rsid w:val="00955138"/>
    <w:rsid w:val="0095543C"/>
    <w:rsid w:val="00965C94"/>
    <w:rsid w:val="0096611E"/>
    <w:rsid w:val="009672F2"/>
    <w:rsid w:val="009756D2"/>
    <w:rsid w:val="0097621E"/>
    <w:rsid w:val="009763BF"/>
    <w:rsid w:val="00976769"/>
    <w:rsid w:val="00977E81"/>
    <w:rsid w:val="00980486"/>
    <w:rsid w:val="009807B6"/>
    <w:rsid w:val="00982F8A"/>
    <w:rsid w:val="00983A7F"/>
    <w:rsid w:val="00985DB4"/>
    <w:rsid w:val="009871B7"/>
    <w:rsid w:val="00993385"/>
    <w:rsid w:val="009A00B7"/>
    <w:rsid w:val="009A3A91"/>
    <w:rsid w:val="009A6F45"/>
    <w:rsid w:val="009B0EAB"/>
    <w:rsid w:val="009B27CA"/>
    <w:rsid w:val="009B3134"/>
    <w:rsid w:val="009B4F8E"/>
    <w:rsid w:val="009B5033"/>
    <w:rsid w:val="009B6CF2"/>
    <w:rsid w:val="009C1DA9"/>
    <w:rsid w:val="009C2069"/>
    <w:rsid w:val="009D0CE6"/>
    <w:rsid w:val="009D244C"/>
    <w:rsid w:val="009D365C"/>
    <w:rsid w:val="009D69C8"/>
    <w:rsid w:val="009E5251"/>
    <w:rsid w:val="009E7E91"/>
    <w:rsid w:val="009F12C7"/>
    <w:rsid w:val="009F26C8"/>
    <w:rsid w:val="009F37A5"/>
    <w:rsid w:val="00A02872"/>
    <w:rsid w:val="00A0488C"/>
    <w:rsid w:val="00A0770A"/>
    <w:rsid w:val="00A110C7"/>
    <w:rsid w:val="00A12B27"/>
    <w:rsid w:val="00A15645"/>
    <w:rsid w:val="00A20543"/>
    <w:rsid w:val="00A20FE1"/>
    <w:rsid w:val="00A210C1"/>
    <w:rsid w:val="00A229CD"/>
    <w:rsid w:val="00A30793"/>
    <w:rsid w:val="00A30AD1"/>
    <w:rsid w:val="00A36A9A"/>
    <w:rsid w:val="00A36EC9"/>
    <w:rsid w:val="00A40C2D"/>
    <w:rsid w:val="00A41455"/>
    <w:rsid w:val="00A4207D"/>
    <w:rsid w:val="00A422D7"/>
    <w:rsid w:val="00A462C4"/>
    <w:rsid w:val="00A518A6"/>
    <w:rsid w:val="00A52BE9"/>
    <w:rsid w:val="00A6110A"/>
    <w:rsid w:val="00A61D24"/>
    <w:rsid w:val="00A675D6"/>
    <w:rsid w:val="00A712AA"/>
    <w:rsid w:val="00A7387E"/>
    <w:rsid w:val="00A85D28"/>
    <w:rsid w:val="00A86E7A"/>
    <w:rsid w:val="00A8763B"/>
    <w:rsid w:val="00A924EE"/>
    <w:rsid w:val="00A96A1A"/>
    <w:rsid w:val="00A96AF1"/>
    <w:rsid w:val="00AA32FE"/>
    <w:rsid w:val="00AB104C"/>
    <w:rsid w:val="00AC3FB3"/>
    <w:rsid w:val="00AC4E78"/>
    <w:rsid w:val="00AD0209"/>
    <w:rsid w:val="00AD0661"/>
    <w:rsid w:val="00AD534B"/>
    <w:rsid w:val="00AD5C9B"/>
    <w:rsid w:val="00AE0DC3"/>
    <w:rsid w:val="00AE2382"/>
    <w:rsid w:val="00AE2D93"/>
    <w:rsid w:val="00AE47BA"/>
    <w:rsid w:val="00AE7B65"/>
    <w:rsid w:val="00AF0B36"/>
    <w:rsid w:val="00AF2C8A"/>
    <w:rsid w:val="00AF442E"/>
    <w:rsid w:val="00AF4D86"/>
    <w:rsid w:val="00AF6D42"/>
    <w:rsid w:val="00AF6E6D"/>
    <w:rsid w:val="00B01744"/>
    <w:rsid w:val="00B01949"/>
    <w:rsid w:val="00B03E05"/>
    <w:rsid w:val="00B111C9"/>
    <w:rsid w:val="00B11253"/>
    <w:rsid w:val="00B16E70"/>
    <w:rsid w:val="00B21A3D"/>
    <w:rsid w:val="00B225A1"/>
    <w:rsid w:val="00B322B0"/>
    <w:rsid w:val="00B33807"/>
    <w:rsid w:val="00B33EF8"/>
    <w:rsid w:val="00B42646"/>
    <w:rsid w:val="00B427C4"/>
    <w:rsid w:val="00B43FB4"/>
    <w:rsid w:val="00B451F2"/>
    <w:rsid w:val="00B50368"/>
    <w:rsid w:val="00B54AAA"/>
    <w:rsid w:val="00B64D19"/>
    <w:rsid w:val="00B67CE3"/>
    <w:rsid w:val="00B67FBE"/>
    <w:rsid w:val="00B714C7"/>
    <w:rsid w:val="00B73AC0"/>
    <w:rsid w:val="00B82944"/>
    <w:rsid w:val="00B86578"/>
    <w:rsid w:val="00B900A6"/>
    <w:rsid w:val="00B9072E"/>
    <w:rsid w:val="00B918BC"/>
    <w:rsid w:val="00B9379B"/>
    <w:rsid w:val="00B93B28"/>
    <w:rsid w:val="00B9469D"/>
    <w:rsid w:val="00BA2C94"/>
    <w:rsid w:val="00BA4DE4"/>
    <w:rsid w:val="00BA77A7"/>
    <w:rsid w:val="00BA7E93"/>
    <w:rsid w:val="00BB05DE"/>
    <w:rsid w:val="00BB2B64"/>
    <w:rsid w:val="00BB3698"/>
    <w:rsid w:val="00BB40A3"/>
    <w:rsid w:val="00BB4E2E"/>
    <w:rsid w:val="00BB6240"/>
    <w:rsid w:val="00BB781B"/>
    <w:rsid w:val="00BB7F55"/>
    <w:rsid w:val="00BC3F43"/>
    <w:rsid w:val="00BC4EA0"/>
    <w:rsid w:val="00BD3065"/>
    <w:rsid w:val="00BD545A"/>
    <w:rsid w:val="00BD7299"/>
    <w:rsid w:val="00BD7DB3"/>
    <w:rsid w:val="00BE0607"/>
    <w:rsid w:val="00BE11AB"/>
    <w:rsid w:val="00BE3D64"/>
    <w:rsid w:val="00BE6990"/>
    <w:rsid w:val="00BF4453"/>
    <w:rsid w:val="00BF4556"/>
    <w:rsid w:val="00BF4F2C"/>
    <w:rsid w:val="00C00A8D"/>
    <w:rsid w:val="00C00BD5"/>
    <w:rsid w:val="00C0545D"/>
    <w:rsid w:val="00C06698"/>
    <w:rsid w:val="00C11E92"/>
    <w:rsid w:val="00C11F1B"/>
    <w:rsid w:val="00C16F0A"/>
    <w:rsid w:val="00C17DBA"/>
    <w:rsid w:val="00C25946"/>
    <w:rsid w:val="00C35168"/>
    <w:rsid w:val="00C35264"/>
    <w:rsid w:val="00C4305B"/>
    <w:rsid w:val="00C43AFE"/>
    <w:rsid w:val="00C46513"/>
    <w:rsid w:val="00C56140"/>
    <w:rsid w:val="00C5638E"/>
    <w:rsid w:val="00C564BC"/>
    <w:rsid w:val="00C61966"/>
    <w:rsid w:val="00C62C87"/>
    <w:rsid w:val="00C65E1E"/>
    <w:rsid w:val="00C7022A"/>
    <w:rsid w:val="00C70B33"/>
    <w:rsid w:val="00C74307"/>
    <w:rsid w:val="00C7438A"/>
    <w:rsid w:val="00C7461A"/>
    <w:rsid w:val="00C76AC4"/>
    <w:rsid w:val="00C77826"/>
    <w:rsid w:val="00C83B9A"/>
    <w:rsid w:val="00C84EC3"/>
    <w:rsid w:val="00C87792"/>
    <w:rsid w:val="00C91FAF"/>
    <w:rsid w:val="00C9237B"/>
    <w:rsid w:val="00CA10E0"/>
    <w:rsid w:val="00CA1E50"/>
    <w:rsid w:val="00CA204B"/>
    <w:rsid w:val="00CA2E45"/>
    <w:rsid w:val="00CA5B8D"/>
    <w:rsid w:val="00CB477B"/>
    <w:rsid w:val="00CB5286"/>
    <w:rsid w:val="00CB6008"/>
    <w:rsid w:val="00CC078C"/>
    <w:rsid w:val="00CC1E75"/>
    <w:rsid w:val="00CC3C3B"/>
    <w:rsid w:val="00CC7309"/>
    <w:rsid w:val="00CC7EAD"/>
    <w:rsid w:val="00CD034C"/>
    <w:rsid w:val="00CD23CB"/>
    <w:rsid w:val="00CD2438"/>
    <w:rsid w:val="00CE0D12"/>
    <w:rsid w:val="00CE4209"/>
    <w:rsid w:val="00CE7AB9"/>
    <w:rsid w:val="00CF2FA4"/>
    <w:rsid w:val="00CF3E01"/>
    <w:rsid w:val="00CF4D33"/>
    <w:rsid w:val="00CF780A"/>
    <w:rsid w:val="00D0317B"/>
    <w:rsid w:val="00D04C31"/>
    <w:rsid w:val="00D05152"/>
    <w:rsid w:val="00D0551B"/>
    <w:rsid w:val="00D12338"/>
    <w:rsid w:val="00D12B10"/>
    <w:rsid w:val="00D14D78"/>
    <w:rsid w:val="00D160F4"/>
    <w:rsid w:val="00D21A7D"/>
    <w:rsid w:val="00D220DB"/>
    <w:rsid w:val="00D24673"/>
    <w:rsid w:val="00D24ABF"/>
    <w:rsid w:val="00D26B17"/>
    <w:rsid w:val="00D30695"/>
    <w:rsid w:val="00D31CAC"/>
    <w:rsid w:val="00D31F96"/>
    <w:rsid w:val="00D33AAC"/>
    <w:rsid w:val="00D357AD"/>
    <w:rsid w:val="00D36D06"/>
    <w:rsid w:val="00D441F0"/>
    <w:rsid w:val="00D45183"/>
    <w:rsid w:val="00D46654"/>
    <w:rsid w:val="00D46807"/>
    <w:rsid w:val="00D50119"/>
    <w:rsid w:val="00D50249"/>
    <w:rsid w:val="00D551F0"/>
    <w:rsid w:val="00D566D9"/>
    <w:rsid w:val="00D72F67"/>
    <w:rsid w:val="00D7723D"/>
    <w:rsid w:val="00D83825"/>
    <w:rsid w:val="00D83F0D"/>
    <w:rsid w:val="00D85703"/>
    <w:rsid w:val="00D9029B"/>
    <w:rsid w:val="00D90960"/>
    <w:rsid w:val="00D90BDE"/>
    <w:rsid w:val="00D92E55"/>
    <w:rsid w:val="00D95223"/>
    <w:rsid w:val="00D96CCE"/>
    <w:rsid w:val="00D97647"/>
    <w:rsid w:val="00DA075A"/>
    <w:rsid w:val="00DA113B"/>
    <w:rsid w:val="00DA3605"/>
    <w:rsid w:val="00DA4AB1"/>
    <w:rsid w:val="00DA557A"/>
    <w:rsid w:val="00DB0F3D"/>
    <w:rsid w:val="00DB417C"/>
    <w:rsid w:val="00DB43F5"/>
    <w:rsid w:val="00DB51C5"/>
    <w:rsid w:val="00DB6647"/>
    <w:rsid w:val="00DB74D5"/>
    <w:rsid w:val="00DC0B94"/>
    <w:rsid w:val="00DC1C7D"/>
    <w:rsid w:val="00DC38A8"/>
    <w:rsid w:val="00DC58E7"/>
    <w:rsid w:val="00DC5EDF"/>
    <w:rsid w:val="00DD6665"/>
    <w:rsid w:val="00DE6F20"/>
    <w:rsid w:val="00E014B8"/>
    <w:rsid w:val="00E04E11"/>
    <w:rsid w:val="00E04E4A"/>
    <w:rsid w:val="00E11DCC"/>
    <w:rsid w:val="00E12C59"/>
    <w:rsid w:val="00E14E7E"/>
    <w:rsid w:val="00E15934"/>
    <w:rsid w:val="00E16040"/>
    <w:rsid w:val="00E22853"/>
    <w:rsid w:val="00E25A4C"/>
    <w:rsid w:val="00E30241"/>
    <w:rsid w:val="00E331BF"/>
    <w:rsid w:val="00E53EEB"/>
    <w:rsid w:val="00E547E6"/>
    <w:rsid w:val="00E574C3"/>
    <w:rsid w:val="00E61B75"/>
    <w:rsid w:val="00E660C7"/>
    <w:rsid w:val="00E71D6A"/>
    <w:rsid w:val="00E73373"/>
    <w:rsid w:val="00E750EE"/>
    <w:rsid w:val="00E75963"/>
    <w:rsid w:val="00E7691A"/>
    <w:rsid w:val="00E83ABA"/>
    <w:rsid w:val="00E9134F"/>
    <w:rsid w:val="00E928BB"/>
    <w:rsid w:val="00E92BA0"/>
    <w:rsid w:val="00E93BAB"/>
    <w:rsid w:val="00E96DE8"/>
    <w:rsid w:val="00E96E4E"/>
    <w:rsid w:val="00E97C6D"/>
    <w:rsid w:val="00EA2F22"/>
    <w:rsid w:val="00EA37C7"/>
    <w:rsid w:val="00EA4ED4"/>
    <w:rsid w:val="00EB19A7"/>
    <w:rsid w:val="00EB400E"/>
    <w:rsid w:val="00EB497D"/>
    <w:rsid w:val="00EC0B5F"/>
    <w:rsid w:val="00EC0D97"/>
    <w:rsid w:val="00EC4467"/>
    <w:rsid w:val="00ED0ED1"/>
    <w:rsid w:val="00ED3814"/>
    <w:rsid w:val="00ED76E1"/>
    <w:rsid w:val="00ED7A03"/>
    <w:rsid w:val="00EE0987"/>
    <w:rsid w:val="00EE4D93"/>
    <w:rsid w:val="00EE6BA3"/>
    <w:rsid w:val="00EF6E58"/>
    <w:rsid w:val="00F03C9A"/>
    <w:rsid w:val="00F04594"/>
    <w:rsid w:val="00F16F11"/>
    <w:rsid w:val="00F21B47"/>
    <w:rsid w:val="00F25A29"/>
    <w:rsid w:val="00F32FE2"/>
    <w:rsid w:val="00F3402A"/>
    <w:rsid w:val="00F34FA2"/>
    <w:rsid w:val="00F3507B"/>
    <w:rsid w:val="00F35DE3"/>
    <w:rsid w:val="00F429F0"/>
    <w:rsid w:val="00F432E4"/>
    <w:rsid w:val="00F4673C"/>
    <w:rsid w:val="00F5053F"/>
    <w:rsid w:val="00F50BB1"/>
    <w:rsid w:val="00F535C8"/>
    <w:rsid w:val="00F55163"/>
    <w:rsid w:val="00F56829"/>
    <w:rsid w:val="00F63FAA"/>
    <w:rsid w:val="00F720AC"/>
    <w:rsid w:val="00F73933"/>
    <w:rsid w:val="00F74397"/>
    <w:rsid w:val="00F8292D"/>
    <w:rsid w:val="00F82AEF"/>
    <w:rsid w:val="00F8594B"/>
    <w:rsid w:val="00F85ED7"/>
    <w:rsid w:val="00F91F41"/>
    <w:rsid w:val="00F94E88"/>
    <w:rsid w:val="00F9691F"/>
    <w:rsid w:val="00FA0577"/>
    <w:rsid w:val="00FA1DF0"/>
    <w:rsid w:val="00FB5BF0"/>
    <w:rsid w:val="00FB65BB"/>
    <w:rsid w:val="00FB6B59"/>
    <w:rsid w:val="00FB6C62"/>
    <w:rsid w:val="00FB7B90"/>
    <w:rsid w:val="00FC0440"/>
    <w:rsid w:val="00FC17F2"/>
    <w:rsid w:val="00FC3332"/>
    <w:rsid w:val="00FC36FD"/>
    <w:rsid w:val="00FC6B0F"/>
    <w:rsid w:val="00FC76A1"/>
    <w:rsid w:val="00FD620B"/>
    <w:rsid w:val="00FE0CE8"/>
    <w:rsid w:val="00FE2395"/>
    <w:rsid w:val="00FE258F"/>
    <w:rsid w:val="00FE5D0D"/>
    <w:rsid w:val="00FE63DA"/>
    <w:rsid w:val="00FF327E"/>
    <w:rsid w:val="00FF5619"/>
    <w:rsid w:val="00FF69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D86BA"/>
  <w15:docId w15:val="{2C39D9A3-68DF-4AD4-9F23-566DD533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A64"/>
    <w:rPr>
      <w:sz w:val="24"/>
      <w:szCs w:val="24"/>
    </w:rPr>
  </w:style>
  <w:style w:type="paragraph" w:styleId="1">
    <w:name w:val="heading 1"/>
    <w:basedOn w:val="a"/>
    <w:next w:val="a"/>
    <w:link w:val="10"/>
    <w:qFormat/>
    <w:locked/>
    <w:rsid w:val="0044376D"/>
    <w:pPr>
      <w:keepNext/>
      <w:outlineLvl w:val="0"/>
    </w:pPr>
    <w:rPr>
      <w:sz w:val="28"/>
      <w:lang w:eastAsia="ru-RU"/>
    </w:rPr>
  </w:style>
  <w:style w:type="paragraph" w:styleId="3">
    <w:name w:val="heading 3"/>
    <w:basedOn w:val="a"/>
    <w:next w:val="a"/>
    <w:link w:val="30"/>
    <w:semiHidden/>
    <w:unhideWhenUsed/>
    <w:qFormat/>
    <w:locked/>
    <w:rsid w:val="0088083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
    <w:basedOn w:val="a"/>
    <w:link w:val="a4"/>
    <w:uiPriority w:val="99"/>
    <w:qFormat/>
    <w:rsid w:val="002A6E15"/>
    <w:pPr>
      <w:spacing w:before="100" w:beforeAutospacing="1" w:after="100" w:afterAutospacing="1"/>
    </w:pPr>
    <w:rPr>
      <w:lang w:val="ru-RU" w:eastAsia="ru-RU"/>
    </w:rPr>
  </w:style>
  <w:style w:type="paragraph" w:styleId="HTML">
    <w:name w:val="HTML Preformatted"/>
    <w:basedOn w:val="a"/>
    <w:link w:val="HTML0"/>
    <w:uiPriority w:val="99"/>
    <w:rsid w:val="0020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locked/>
    <w:rsid w:val="002030F8"/>
    <w:rPr>
      <w:rFonts w:ascii="Courier New" w:hAnsi="Courier New" w:cs="Times New Roman"/>
      <w:lang w:val="ru-RU" w:eastAsia="ru-RU"/>
    </w:rPr>
  </w:style>
  <w:style w:type="paragraph" w:customStyle="1" w:styleId="rvps2">
    <w:name w:val="rvps2"/>
    <w:basedOn w:val="a"/>
    <w:rsid w:val="001A2EE6"/>
    <w:pPr>
      <w:spacing w:before="100" w:beforeAutospacing="1" w:after="100" w:afterAutospacing="1"/>
    </w:pPr>
  </w:style>
  <w:style w:type="character" w:styleId="a5">
    <w:name w:val="Hyperlink"/>
    <w:basedOn w:val="a0"/>
    <w:uiPriority w:val="99"/>
    <w:rsid w:val="001A2EE6"/>
    <w:rPr>
      <w:rFonts w:cs="Times New Roman"/>
      <w:color w:val="0000FF"/>
      <w:u w:val="single"/>
    </w:rPr>
  </w:style>
  <w:style w:type="table" w:styleId="a6">
    <w:name w:val="Table Grid"/>
    <w:basedOn w:val="a1"/>
    <w:uiPriority w:val="39"/>
    <w:rsid w:val="00EA4E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374216"/>
    <w:rPr>
      <w:rFonts w:cs="Times New Roman"/>
    </w:rPr>
  </w:style>
  <w:style w:type="paragraph" w:customStyle="1" w:styleId="Default">
    <w:name w:val="Default"/>
    <w:uiPriority w:val="99"/>
    <w:rsid w:val="006E2E3C"/>
    <w:pPr>
      <w:autoSpaceDE w:val="0"/>
      <w:autoSpaceDN w:val="0"/>
      <w:adjustRightInd w:val="0"/>
    </w:pPr>
    <w:rPr>
      <w:color w:val="000000"/>
      <w:sz w:val="24"/>
      <w:szCs w:val="24"/>
      <w:lang w:val="ru-RU" w:eastAsia="ru-RU"/>
    </w:rPr>
  </w:style>
  <w:style w:type="paragraph" w:styleId="a7">
    <w:name w:val="Balloon Text"/>
    <w:basedOn w:val="a"/>
    <w:link w:val="a8"/>
    <w:uiPriority w:val="99"/>
    <w:rsid w:val="00626B17"/>
    <w:rPr>
      <w:rFonts w:ascii="Segoe UI" w:hAnsi="Segoe UI"/>
      <w:sz w:val="18"/>
      <w:szCs w:val="18"/>
    </w:rPr>
  </w:style>
  <w:style w:type="character" w:customStyle="1" w:styleId="a8">
    <w:name w:val="Текст у виносці Знак"/>
    <w:basedOn w:val="a0"/>
    <w:link w:val="a7"/>
    <w:uiPriority w:val="99"/>
    <w:locked/>
    <w:rsid w:val="00626B17"/>
    <w:rPr>
      <w:rFonts w:ascii="Segoe UI" w:hAnsi="Segoe UI" w:cs="Times New Roman"/>
      <w:sz w:val="18"/>
    </w:rPr>
  </w:style>
  <w:style w:type="character" w:styleId="a9">
    <w:name w:val="annotation reference"/>
    <w:basedOn w:val="a0"/>
    <w:uiPriority w:val="99"/>
    <w:rsid w:val="00AF6E6D"/>
    <w:rPr>
      <w:rFonts w:cs="Times New Roman"/>
      <w:sz w:val="16"/>
    </w:rPr>
  </w:style>
  <w:style w:type="paragraph" w:styleId="aa">
    <w:name w:val="annotation text"/>
    <w:basedOn w:val="a"/>
    <w:link w:val="ab"/>
    <w:uiPriority w:val="99"/>
    <w:rsid w:val="00AF6E6D"/>
    <w:rPr>
      <w:sz w:val="20"/>
      <w:szCs w:val="20"/>
    </w:rPr>
  </w:style>
  <w:style w:type="character" w:customStyle="1" w:styleId="ab">
    <w:name w:val="Текст примітки Знак"/>
    <w:basedOn w:val="a0"/>
    <w:link w:val="aa"/>
    <w:uiPriority w:val="99"/>
    <w:locked/>
    <w:rsid w:val="00AF6E6D"/>
    <w:rPr>
      <w:rFonts w:cs="Times New Roman"/>
    </w:rPr>
  </w:style>
  <w:style w:type="paragraph" w:styleId="ac">
    <w:name w:val="annotation subject"/>
    <w:basedOn w:val="aa"/>
    <w:next w:val="aa"/>
    <w:link w:val="ad"/>
    <w:uiPriority w:val="99"/>
    <w:rsid w:val="00AF6E6D"/>
    <w:rPr>
      <w:b/>
      <w:bCs/>
    </w:rPr>
  </w:style>
  <w:style w:type="character" w:customStyle="1" w:styleId="ad">
    <w:name w:val="Тема примітки Знак"/>
    <w:basedOn w:val="ab"/>
    <w:link w:val="ac"/>
    <w:uiPriority w:val="99"/>
    <w:locked/>
    <w:rsid w:val="00AF6E6D"/>
    <w:rPr>
      <w:rFonts w:cs="Times New Roman"/>
      <w:b/>
    </w:rPr>
  </w:style>
  <w:style w:type="character" w:customStyle="1" w:styleId="rvts0">
    <w:name w:val="rvts0"/>
    <w:basedOn w:val="a0"/>
    <w:rsid w:val="003706A4"/>
    <w:rPr>
      <w:rFonts w:cs="Times New Roman"/>
    </w:rPr>
  </w:style>
  <w:style w:type="paragraph" w:customStyle="1" w:styleId="dash041e0431044b0447043d044b0439">
    <w:name w:val="dash041e_0431_044b_0447_043d_044b_0439"/>
    <w:basedOn w:val="a"/>
    <w:uiPriority w:val="99"/>
    <w:rsid w:val="00EC0B5F"/>
    <w:pPr>
      <w:spacing w:before="100" w:beforeAutospacing="1" w:after="100" w:afterAutospacing="1"/>
    </w:pPr>
  </w:style>
  <w:style w:type="character" w:customStyle="1" w:styleId="dash041e0431044b0447043d044b0439char">
    <w:name w:val="dash041e_0431_044b_0447_043d_044b_0439__char"/>
    <w:basedOn w:val="a0"/>
    <w:uiPriority w:val="99"/>
    <w:rsid w:val="00EC0B5F"/>
    <w:rPr>
      <w:rFonts w:cs="Times New Roman"/>
    </w:rPr>
  </w:style>
  <w:style w:type="character" w:customStyle="1" w:styleId="rvts23">
    <w:name w:val="rvts23"/>
    <w:basedOn w:val="a0"/>
    <w:rsid w:val="00EC0B5F"/>
    <w:rPr>
      <w:rFonts w:cs="Times New Roman"/>
    </w:rPr>
  </w:style>
  <w:style w:type="character" w:customStyle="1" w:styleId="apple-converted-space">
    <w:name w:val="apple-converted-space"/>
    <w:basedOn w:val="a0"/>
    <w:uiPriority w:val="99"/>
    <w:rsid w:val="00EC0B5F"/>
    <w:rPr>
      <w:rFonts w:cs="Times New Roman"/>
    </w:rPr>
  </w:style>
  <w:style w:type="character" w:customStyle="1" w:styleId="rvts9">
    <w:name w:val="rvts9"/>
    <w:basedOn w:val="a0"/>
    <w:rsid w:val="00BF4F2C"/>
    <w:rPr>
      <w:rFonts w:cs="Times New Roman"/>
    </w:rPr>
  </w:style>
  <w:style w:type="character" w:customStyle="1" w:styleId="10">
    <w:name w:val="Заголовок 1 Знак"/>
    <w:basedOn w:val="a0"/>
    <w:link w:val="1"/>
    <w:rsid w:val="0044376D"/>
    <w:rPr>
      <w:sz w:val="28"/>
      <w:szCs w:val="24"/>
      <w:lang w:eastAsia="ru-RU"/>
    </w:rPr>
  </w:style>
  <w:style w:type="paragraph" w:styleId="ae">
    <w:name w:val="No Spacing"/>
    <w:uiPriority w:val="1"/>
    <w:qFormat/>
    <w:rsid w:val="00FC36FD"/>
    <w:rPr>
      <w:sz w:val="24"/>
      <w:szCs w:val="24"/>
    </w:rPr>
  </w:style>
  <w:style w:type="character" w:customStyle="1" w:styleId="2">
    <w:name w:val="Основной текст (2)_"/>
    <w:basedOn w:val="a0"/>
    <w:link w:val="20"/>
    <w:rsid w:val="007B3060"/>
    <w:rPr>
      <w:sz w:val="28"/>
      <w:szCs w:val="28"/>
      <w:shd w:val="clear" w:color="auto" w:fill="FFFFFF"/>
    </w:rPr>
  </w:style>
  <w:style w:type="paragraph" w:customStyle="1" w:styleId="20">
    <w:name w:val="Основной текст (2)"/>
    <w:basedOn w:val="a"/>
    <w:link w:val="2"/>
    <w:rsid w:val="007B3060"/>
    <w:pPr>
      <w:widowControl w:val="0"/>
      <w:shd w:val="clear" w:color="auto" w:fill="FFFFFF"/>
      <w:spacing w:before="300" w:line="328" w:lineRule="exact"/>
      <w:ind w:hanging="280"/>
      <w:jc w:val="both"/>
    </w:pPr>
    <w:rPr>
      <w:sz w:val="28"/>
      <w:szCs w:val="28"/>
    </w:rPr>
  </w:style>
  <w:style w:type="character" w:customStyle="1" w:styleId="markedcontent">
    <w:name w:val="markedcontent"/>
    <w:basedOn w:val="a0"/>
    <w:rsid w:val="00884BCF"/>
  </w:style>
  <w:style w:type="paragraph" w:styleId="af">
    <w:name w:val="List Paragraph"/>
    <w:basedOn w:val="a"/>
    <w:uiPriority w:val="34"/>
    <w:qFormat/>
    <w:rsid w:val="001B78A3"/>
    <w:pPr>
      <w:ind w:left="720"/>
      <w:contextualSpacing/>
    </w:pPr>
  </w:style>
  <w:style w:type="character" w:customStyle="1" w:styleId="212pt">
    <w:name w:val="Основной текст (2) + 12 pt"/>
    <w:basedOn w:val="a0"/>
    <w:rsid w:val="007245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4">
    <w:name w:val="Звичайний (веб)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
    <w:link w:val="a3"/>
    <w:uiPriority w:val="99"/>
    <w:rsid w:val="007245C3"/>
    <w:rPr>
      <w:sz w:val="24"/>
      <w:szCs w:val="24"/>
      <w:lang w:val="ru-RU" w:eastAsia="ru-RU"/>
    </w:rPr>
  </w:style>
  <w:style w:type="paragraph" w:styleId="af0">
    <w:name w:val="header"/>
    <w:basedOn w:val="a"/>
    <w:link w:val="af1"/>
    <w:uiPriority w:val="99"/>
    <w:unhideWhenUsed/>
    <w:rsid w:val="00B33807"/>
    <w:pPr>
      <w:tabs>
        <w:tab w:val="center" w:pos="4677"/>
        <w:tab w:val="right" w:pos="9355"/>
      </w:tabs>
    </w:pPr>
  </w:style>
  <w:style w:type="character" w:customStyle="1" w:styleId="af1">
    <w:name w:val="Верхній колонтитул Знак"/>
    <w:basedOn w:val="a0"/>
    <w:link w:val="af0"/>
    <w:uiPriority w:val="99"/>
    <w:rsid w:val="00B33807"/>
    <w:rPr>
      <w:sz w:val="24"/>
      <w:szCs w:val="24"/>
    </w:rPr>
  </w:style>
  <w:style w:type="paragraph" w:styleId="af2">
    <w:name w:val="footer"/>
    <w:basedOn w:val="a"/>
    <w:link w:val="af3"/>
    <w:unhideWhenUsed/>
    <w:rsid w:val="00B33807"/>
    <w:pPr>
      <w:tabs>
        <w:tab w:val="center" w:pos="4677"/>
        <w:tab w:val="right" w:pos="9355"/>
      </w:tabs>
    </w:pPr>
  </w:style>
  <w:style w:type="character" w:customStyle="1" w:styleId="af3">
    <w:name w:val="Нижній колонтитул Знак"/>
    <w:basedOn w:val="a0"/>
    <w:link w:val="af2"/>
    <w:rsid w:val="00B33807"/>
    <w:rPr>
      <w:sz w:val="24"/>
      <w:szCs w:val="24"/>
    </w:rPr>
  </w:style>
  <w:style w:type="character" w:customStyle="1" w:styleId="docdata">
    <w:name w:val="docdata"/>
    <w:aliases w:val="docy,v5,1659,baiaagaaboqcaaadtaqaaaxcbaaaaaaaaaaaaaaaaaaaaaaaaaaaaaaaaaaaaaaaaaaaaaaaaaaaaaaaaaaaaaaaaaaaaaaaaaaaaaaaaaaaaaaaaaaaaaaaaaaaaaaaaaaaaaaaaaaaaaaaaaaaaaaaaaaaaaaaaaaaaaaaaaaaaaaaaaaaaaaaaaaaaaaaaaaaaaaaaaaaaaaaaaaaaaaaaaaaaaaaaaaaaaaa"/>
    <w:rsid w:val="006E649D"/>
  </w:style>
  <w:style w:type="character" w:customStyle="1" w:styleId="fontstyle01">
    <w:name w:val="fontstyle01"/>
    <w:basedOn w:val="a0"/>
    <w:rsid w:val="00AA32FE"/>
    <w:rPr>
      <w:rFonts w:ascii="TimesNewRomanPSMT" w:hAnsi="TimesNewRomanPSMT" w:hint="default"/>
      <w:b w:val="0"/>
      <w:bCs w:val="0"/>
      <w:i w:val="0"/>
      <w:iCs w:val="0"/>
      <w:color w:val="000000"/>
      <w:sz w:val="28"/>
      <w:szCs w:val="28"/>
    </w:rPr>
  </w:style>
  <w:style w:type="character" w:customStyle="1" w:styleId="apple-style-span">
    <w:name w:val="apple-style-span"/>
    <w:rsid w:val="009B4F8E"/>
    <w:rPr>
      <w:rFonts w:cs="Times New Roman"/>
    </w:rPr>
  </w:style>
  <w:style w:type="character" w:customStyle="1" w:styleId="30">
    <w:name w:val="Заголовок 3 Знак"/>
    <w:basedOn w:val="a0"/>
    <w:link w:val="3"/>
    <w:semiHidden/>
    <w:rsid w:val="008808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6756">
      <w:bodyDiv w:val="1"/>
      <w:marLeft w:val="0"/>
      <w:marRight w:val="0"/>
      <w:marTop w:val="0"/>
      <w:marBottom w:val="0"/>
      <w:divBdr>
        <w:top w:val="none" w:sz="0" w:space="0" w:color="auto"/>
        <w:left w:val="none" w:sz="0" w:space="0" w:color="auto"/>
        <w:bottom w:val="none" w:sz="0" w:space="0" w:color="auto"/>
        <w:right w:val="none" w:sz="0" w:space="0" w:color="auto"/>
      </w:divBdr>
    </w:div>
    <w:div w:id="1816793522">
      <w:marLeft w:val="0"/>
      <w:marRight w:val="0"/>
      <w:marTop w:val="0"/>
      <w:marBottom w:val="0"/>
      <w:divBdr>
        <w:top w:val="none" w:sz="0" w:space="0" w:color="auto"/>
        <w:left w:val="none" w:sz="0" w:space="0" w:color="auto"/>
        <w:bottom w:val="none" w:sz="0" w:space="0" w:color="auto"/>
        <w:right w:val="none" w:sz="0" w:space="0" w:color="auto"/>
      </w:divBdr>
    </w:div>
    <w:div w:id="1816793523">
      <w:marLeft w:val="0"/>
      <w:marRight w:val="0"/>
      <w:marTop w:val="0"/>
      <w:marBottom w:val="0"/>
      <w:divBdr>
        <w:top w:val="none" w:sz="0" w:space="0" w:color="auto"/>
        <w:left w:val="none" w:sz="0" w:space="0" w:color="auto"/>
        <w:bottom w:val="none" w:sz="0" w:space="0" w:color="auto"/>
        <w:right w:val="none" w:sz="0" w:space="0" w:color="auto"/>
      </w:divBdr>
    </w:div>
    <w:div w:id="1816793524">
      <w:marLeft w:val="0"/>
      <w:marRight w:val="0"/>
      <w:marTop w:val="0"/>
      <w:marBottom w:val="0"/>
      <w:divBdr>
        <w:top w:val="none" w:sz="0" w:space="0" w:color="auto"/>
        <w:left w:val="none" w:sz="0" w:space="0" w:color="auto"/>
        <w:bottom w:val="none" w:sz="0" w:space="0" w:color="auto"/>
        <w:right w:val="none" w:sz="0" w:space="0" w:color="auto"/>
      </w:divBdr>
    </w:div>
    <w:div w:id="1816793525">
      <w:marLeft w:val="0"/>
      <w:marRight w:val="0"/>
      <w:marTop w:val="0"/>
      <w:marBottom w:val="0"/>
      <w:divBdr>
        <w:top w:val="none" w:sz="0" w:space="0" w:color="auto"/>
        <w:left w:val="none" w:sz="0" w:space="0" w:color="auto"/>
        <w:bottom w:val="none" w:sz="0" w:space="0" w:color="auto"/>
        <w:right w:val="none" w:sz="0" w:space="0" w:color="auto"/>
      </w:divBdr>
    </w:div>
    <w:div w:id="1816793526">
      <w:marLeft w:val="0"/>
      <w:marRight w:val="0"/>
      <w:marTop w:val="0"/>
      <w:marBottom w:val="0"/>
      <w:divBdr>
        <w:top w:val="none" w:sz="0" w:space="0" w:color="auto"/>
        <w:left w:val="none" w:sz="0" w:space="0" w:color="auto"/>
        <w:bottom w:val="none" w:sz="0" w:space="0" w:color="auto"/>
        <w:right w:val="none" w:sz="0" w:space="0" w:color="auto"/>
      </w:divBdr>
    </w:div>
    <w:div w:id="1816793527">
      <w:marLeft w:val="0"/>
      <w:marRight w:val="0"/>
      <w:marTop w:val="0"/>
      <w:marBottom w:val="0"/>
      <w:divBdr>
        <w:top w:val="none" w:sz="0" w:space="0" w:color="auto"/>
        <w:left w:val="none" w:sz="0" w:space="0" w:color="auto"/>
        <w:bottom w:val="none" w:sz="0" w:space="0" w:color="auto"/>
        <w:right w:val="none" w:sz="0" w:space="0" w:color="auto"/>
      </w:divBdr>
    </w:div>
    <w:div w:id="1816793528">
      <w:marLeft w:val="0"/>
      <w:marRight w:val="0"/>
      <w:marTop w:val="0"/>
      <w:marBottom w:val="0"/>
      <w:divBdr>
        <w:top w:val="none" w:sz="0" w:space="0" w:color="auto"/>
        <w:left w:val="none" w:sz="0" w:space="0" w:color="auto"/>
        <w:bottom w:val="none" w:sz="0" w:space="0" w:color="auto"/>
        <w:right w:val="none" w:sz="0" w:space="0" w:color="auto"/>
      </w:divBdr>
    </w:div>
    <w:div w:id="1816793529">
      <w:marLeft w:val="0"/>
      <w:marRight w:val="0"/>
      <w:marTop w:val="0"/>
      <w:marBottom w:val="0"/>
      <w:divBdr>
        <w:top w:val="none" w:sz="0" w:space="0" w:color="auto"/>
        <w:left w:val="none" w:sz="0" w:space="0" w:color="auto"/>
        <w:bottom w:val="none" w:sz="0" w:space="0" w:color="auto"/>
        <w:right w:val="none" w:sz="0" w:space="0" w:color="auto"/>
      </w:divBdr>
    </w:div>
    <w:div w:id="1816793530">
      <w:marLeft w:val="0"/>
      <w:marRight w:val="0"/>
      <w:marTop w:val="0"/>
      <w:marBottom w:val="0"/>
      <w:divBdr>
        <w:top w:val="none" w:sz="0" w:space="0" w:color="auto"/>
        <w:left w:val="none" w:sz="0" w:space="0" w:color="auto"/>
        <w:bottom w:val="none" w:sz="0" w:space="0" w:color="auto"/>
        <w:right w:val="none" w:sz="0" w:space="0" w:color="auto"/>
      </w:divBdr>
    </w:div>
    <w:div w:id="1816793534">
      <w:marLeft w:val="0"/>
      <w:marRight w:val="0"/>
      <w:marTop w:val="0"/>
      <w:marBottom w:val="0"/>
      <w:divBdr>
        <w:top w:val="none" w:sz="0" w:space="0" w:color="auto"/>
        <w:left w:val="none" w:sz="0" w:space="0" w:color="auto"/>
        <w:bottom w:val="none" w:sz="0" w:space="0" w:color="auto"/>
        <w:right w:val="none" w:sz="0" w:space="0" w:color="auto"/>
      </w:divBdr>
    </w:div>
    <w:div w:id="1816793535">
      <w:marLeft w:val="0"/>
      <w:marRight w:val="0"/>
      <w:marTop w:val="0"/>
      <w:marBottom w:val="0"/>
      <w:divBdr>
        <w:top w:val="none" w:sz="0" w:space="0" w:color="auto"/>
        <w:left w:val="none" w:sz="0" w:space="0" w:color="auto"/>
        <w:bottom w:val="none" w:sz="0" w:space="0" w:color="auto"/>
        <w:right w:val="none" w:sz="0" w:space="0" w:color="auto"/>
      </w:divBdr>
    </w:div>
    <w:div w:id="1816793537">
      <w:marLeft w:val="0"/>
      <w:marRight w:val="0"/>
      <w:marTop w:val="0"/>
      <w:marBottom w:val="0"/>
      <w:divBdr>
        <w:top w:val="none" w:sz="0" w:space="0" w:color="auto"/>
        <w:left w:val="none" w:sz="0" w:space="0" w:color="auto"/>
        <w:bottom w:val="none" w:sz="0" w:space="0" w:color="auto"/>
        <w:right w:val="none" w:sz="0" w:space="0" w:color="auto"/>
      </w:divBdr>
      <w:divsChild>
        <w:div w:id="1816793531">
          <w:marLeft w:val="0"/>
          <w:marRight w:val="0"/>
          <w:marTop w:val="0"/>
          <w:marBottom w:val="0"/>
          <w:divBdr>
            <w:top w:val="none" w:sz="0" w:space="0" w:color="auto"/>
            <w:left w:val="none" w:sz="0" w:space="0" w:color="auto"/>
            <w:bottom w:val="none" w:sz="0" w:space="0" w:color="auto"/>
            <w:right w:val="none" w:sz="0" w:space="0" w:color="auto"/>
          </w:divBdr>
          <w:divsChild>
            <w:div w:id="1816793539">
              <w:marLeft w:val="0"/>
              <w:marRight w:val="0"/>
              <w:marTop w:val="0"/>
              <w:marBottom w:val="0"/>
              <w:divBdr>
                <w:top w:val="none" w:sz="0" w:space="0" w:color="auto"/>
                <w:left w:val="none" w:sz="0" w:space="0" w:color="auto"/>
                <w:bottom w:val="none" w:sz="0" w:space="0" w:color="auto"/>
                <w:right w:val="none" w:sz="0" w:space="0" w:color="auto"/>
              </w:divBdr>
              <w:divsChild>
                <w:div w:id="1816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540">
      <w:marLeft w:val="0"/>
      <w:marRight w:val="0"/>
      <w:marTop w:val="0"/>
      <w:marBottom w:val="0"/>
      <w:divBdr>
        <w:top w:val="none" w:sz="0" w:space="0" w:color="auto"/>
        <w:left w:val="none" w:sz="0" w:space="0" w:color="auto"/>
        <w:bottom w:val="none" w:sz="0" w:space="0" w:color="auto"/>
        <w:right w:val="none" w:sz="0" w:space="0" w:color="auto"/>
      </w:divBdr>
      <w:divsChild>
        <w:div w:id="1816793538">
          <w:marLeft w:val="0"/>
          <w:marRight w:val="0"/>
          <w:marTop w:val="0"/>
          <w:marBottom w:val="0"/>
          <w:divBdr>
            <w:top w:val="none" w:sz="0" w:space="0" w:color="auto"/>
            <w:left w:val="none" w:sz="0" w:space="0" w:color="auto"/>
            <w:bottom w:val="none" w:sz="0" w:space="0" w:color="auto"/>
            <w:right w:val="none" w:sz="0" w:space="0" w:color="auto"/>
          </w:divBdr>
          <w:divsChild>
            <w:div w:id="1816793532">
              <w:marLeft w:val="0"/>
              <w:marRight w:val="0"/>
              <w:marTop w:val="0"/>
              <w:marBottom w:val="0"/>
              <w:divBdr>
                <w:top w:val="none" w:sz="0" w:space="0" w:color="auto"/>
                <w:left w:val="none" w:sz="0" w:space="0" w:color="auto"/>
                <w:bottom w:val="none" w:sz="0" w:space="0" w:color="auto"/>
                <w:right w:val="none" w:sz="0" w:space="0" w:color="auto"/>
              </w:divBdr>
              <w:divsChild>
                <w:div w:id="18167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453-12" TargetMode="External"/><Relationship Id="rId3" Type="http://schemas.openxmlformats.org/officeDocument/2006/relationships/settings" Target="settings.xml"/><Relationship Id="rId7" Type="http://schemas.openxmlformats.org/officeDocument/2006/relationships/hyperlink" Target="http://zakon2.rada.gov.ua/laws/show/z1453-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12874</Words>
  <Characters>73382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86084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ota</dc:creator>
  <cp:keywords/>
  <dc:description/>
  <cp:lastModifiedBy>Ляшко Дмитро Анатолійович</cp:lastModifiedBy>
  <cp:revision>2</cp:revision>
  <cp:lastPrinted>2021-12-16T09:40:00Z</cp:lastPrinted>
  <dcterms:created xsi:type="dcterms:W3CDTF">2024-04-30T13:10:00Z</dcterms:created>
  <dcterms:modified xsi:type="dcterms:W3CDTF">2024-04-30T13:10:00Z</dcterms:modified>
</cp:coreProperties>
</file>