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421" w:rsidRDefault="00573421" w:rsidP="00044D95">
      <w:pPr>
        <w:spacing w:after="0"/>
        <w:jc w:val="center"/>
        <w:rPr>
          <w:rFonts w:ascii="Times New Roman" w:hAnsi="Times New Roman" w:cs="Times New Roman"/>
          <w:b/>
          <w:sz w:val="28"/>
          <w:szCs w:val="28"/>
        </w:rPr>
      </w:pPr>
    </w:p>
    <w:p w:rsidR="00044D95" w:rsidRPr="00044D95" w:rsidRDefault="00875E10" w:rsidP="00044D9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044D95" w:rsidRPr="00044D95">
        <w:rPr>
          <w:rFonts w:ascii="Times New Roman" w:hAnsi="Times New Roman" w:cs="Times New Roman"/>
          <w:b/>
          <w:sz w:val="28"/>
          <w:szCs w:val="28"/>
        </w:rPr>
        <w:t>ПОРІВНЯЛЬНА ТАБЛИЦЯ</w:t>
      </w:r>
    </w:p>
    <w:p w:rsidR="00044D95" w:rsidRDefault="00044D95" w:rsidP="00044D95">
      <w:pPr>
        <w:spacing w:after="0"/>
        <w:jc w:val="center"/>
        <w:rPr>
          <w:rFonts w:ascii="Times New Roman" w:hAnsi="Times New Roman" w:cs="Times New Roman"/>
          <w:b/>
          <w:bCs/>
          <w:sz w:val="28"/>
          <w:szCs w:val="28"/>
        </w:rPr>
      </w:pPr>
      <w:r w:rsidRPr="00044D95">
        <w:rPr>
          <w:rFonts w:ascii="Times New Roman" w:hAnsi="Times New Roman" w:cs="Times New Roman"/>
          <w:b/>
          <w:bCs/>
          <w:sz w:val="28"/>
          <w:szCs w:val="28"/>
        </w:rPr>
        <w:t>до проекту наказу Державної інспекції ядерного регулювання України</w:t>
      </w:r>
    </w:p>
    <w:p w:rsidR="00044D95" w:rsidRDefault="00044D95" w:rsidP="00044D95">
      <w:pPr>
        <w:spacing w:after="0"/>
        <w:jc w:val="center"/>
        <w:rPr>
          <w:rFonts w:ascii="Times New Roman" w:hAnsi="Times New Roman" w:cs="Times New Roman"/>
          <w:b/>
          <w:sz w:val="28"/>
          <w:szCs w:val="28"/>
        </w:rPr>
      </w:pPr>
      <w:r w:rsidRPr="00044D95">
        <w:rPr>
          <w:rFonts w:ascii="Times New Roman" w:hAnsi="Times New Roman" w:cs="Times New Roman"/>
          <w:b/>
          <w:sz w:val="28"/>
          <w:szCs w:val="28"/>
        </w:rPr>
        <w:t>«Про внесення змін до деяких наказів Державної інспекції ядерного регулювання України»</w:t>
      </w:r>
    </w:p>
    <w:p w:rsidR="00213374" w:rsidRDefault="00213374" w:rsidP="00044D95">
      <w:pPr>
        <w:spacing w:after="0"/>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7280"/>
        <w:gridCol w:w="7280"/>
      </w:tblGrid>
      <w:tr w:rsidR="00213374" w:rsidTr="00B20B34">
        <w:tc>
          <w:tcPr>
            <w:tcW w:w="7280" w:type="dxa"/>
          </w:tcPr>
          <w:p w:rsidR="00213374" w:rsidRDefault="00213374" w:rsidP="00044D95">
            <w:pPr>
              <w:jc w:val="center"/>
              <w:rPr>
                <w:rFonts w:ascii="Times New Roman" w:hAnsi="Times New Roman" w:cs="Times New Roman"/>
                <w:b/>
                <w:sz w:val="28"/>
                <w:szCs w:val="28"/>
              </w:rPr>
            </w:pPr>
            <w:r w:rsidRPr="00213374">
              <w:rPr>
                <w:rFonts w:ascii="Times New Roman" w:hAnsi="Times New Roman" w:cs="Times New Roman"/>
                <w:b/>
                <w:sz w:val="28"/>
                <w:szCs w:val="28"/>
              </w:rPr>
              <w:t xml:space="preserve">Зміст положення (норми) чинного </w:t>
            </w:r>
            <w:proofErr w:type="spellStart"/>
            <w:r w:rsidRPr="00213374">
              <w:rPr>
                <w:rFonts w:ascii="Times New Roman" w:hAnsi="Times New Roman" w:cs="Times New Roman"/>
                <w:b/>
                <w:sz w:val="28"/>
                <w:szCs w:val="28"/>
              </w:rPr>
              <w:t>акта</w:t>
            </w:r>
            <w:proofErr w:type="spellEnd"/>
            <w:r w:rsidRPr="00213374">
              <w:rPr>
                <w:rFonts w:ascii="Times New Roman" w:hAnsi="Times New Roman" w:cs="Times New Roman"/>
                <w:b/>
                <w:sz w:val="28"/>
                <w:szCs w:val="28"/>
              </w:rPr>
              <w:t xml:space="preserve"> законодавства</w:t>
            </w:r>
          </w:p>
        </w:tc>
        <w:tc>
          <w:tcPr>
            <w:tcW w:w="7280" w:type="dxa"/>
          </w:tcPr>
          <w:p w:rsidR="00213374" w:rsidRDefault="00213374" w:rsidP="00044D95">
            <w:pPr>
              <w:jc w:val="center"/>
              <w:rPr>
                <w:rFonts w:ascii="Times New Roman" w:hAnsi="Times New Roman" w:cs="Times New Roman"/>
                <w:b/>
                <w:sz w:val="28"/>
                <w:szCs w:val="28"/>
              </w:rPr>
            </w:pPr>
            <w:r w:rsidRPr="00213374">
              <w:rPr>
                <w:rFonts w:ascii="Times New Roman" w:eastAsia="Times New Roman" w:hAnsi="Times New Roman" w:cs="Times New Roman"/>
                <w:b/>
                <w:sz w:val="28"/>
                <w:szCs w:val="28"/>
                <w:lang w:eastAsia="ru-RU"/>
              </w:rPr>
              <w:t xml:space="preserve">Зміст відповідного положення (норми) проєкту </w:t>
            </w:r>
            <w:proofErr w:type="spellStart"/>
            <w:r w:rsidRPr="00213374">
              <w:rPr>
                <w:rFonts w:ascii="Times New Roman" w:eastAsia="Times New Roman" w:hAnsi="Times New Roman" w:cs="Times New Roman"/>
                <w:b/>
                <w:sz w:val="28"/>
                <w:szCs w:val="28"/>
                <w:lang w:eastAsia="ru-RU"/>
              </w:rPr>
              <w:t>акта</w:t>
            </w:r>
            <w:proofErr w:type="spellEnd"/>
          </w:p>
          <w:p w:rsidR="00213374" w:rsidRPr="00213374" w:rsidRDefault="00213374" w:rsidP="00044D95">
            <w:pPr>
              <w:jc w:val="center"/>
              <w:rPr>
                <w:rFonts w:ascii="Times New Roman" w:hAnsi="Times New Roman" w:cs="Times New Roman"/>
                <w:b/>
                <w:sz w:val="28"/>
                <w:szCs w:val="28"/>
              </w:rPr>
            </w:pPr>
          </w:p>
        </w:tc>
      </w:tr>
      <w:tr w:rsidR="00213374" w:rsidTr="000630B9">
        <w:tc>
          <w:tcPr>
            <w:tcW w:w="14560" w:type="dxa"/>
            <w:gridSpan w:val="2"/>
          </w:tcPr>
          <w:p w:rsidR="00213374" w:rsidRDefault="00213374" w:rsidP="00044D95">
            <w:pPr>
              <w:jc w:val="center"/>
              <w:rPr>
                <w:rFonts w:ascii="Times New Roman" w:hAnsi="Times New Roman" w:cs="Times New Roman"/>
                <w:b/>
                <w:sz w:val="28"/>
                <w:szCs w:val="28"/>
              </w:rPr>
            </w:pPr>
            <w:r w:rsidRPr="00213374">
              <w:rPr>
                <w:rFonts w:ascii="Times New Roman" w:hAnsi="Times New Roman" w:cs="Times New Roman"/>
                <w:b/>
                <w:bCs/>
                <w:sz w:val="28"/>
                <w:szCs w:val="28"/>
              </w:rPr>
              <w:t>Про затвердження Вимог до звіту про аналіз безпеки провадження діяльності з виробництва джерел іонізуючого випромінювання, наказ Держатомрегулювання</w:t>
            </w:r>
            <w:r w:rsidRPr="00213374">
              <w:rPr>
                <w:rFonts w:ascii="Times New Roman" w:hAnsi="Times New Roman" w:cs="Times New Roman"/>
                <w:b/>
                <w:sz w:val="28"/>
                <w:szCs w:val="28"/>
              </w:rPr>
              <w:t xml:space="preserve"> від 17.08.2001 № 62</w:t>
            </w:r>
          </w:p>
        </w:tc>
      </w:tr>
      <w:tr w:rsidR="00213374" w:rsidTr="00B20B34">
        <w:tc>
          <w:tcPr>
            <w:tcW w:w="7280" w:type="dxa"/>
          </w:tcPr>
          <w:p w:rsidR="00AE0262" w:rsidRPr="00AE0262" w:rsidRDefault="00AE0262" w:rsidP="00AE0262">
            <w:pPr>
              <w:jc w:val="both"/>
              <w:rPr>
                <w:rFonts w:ascii="Times New Roman" w:hAnsi="Times New Roman" w:cs="Times New Roman"/>
                <w:b/>
                <w:bCs/>
                <w:sz w:val="28"/>
                <w:szCs w:val="28"/>
              </w:rPr>
            </w:pPr>
            <w:r w:rsidRPr="00AE0262">
              <w:rPr>
                <w:rFonts w:ascii="Times New Roman" w:hAnsi="Times New Roman" w:cs="Times New Roman"/>
                <w:b/>
                <w:bCs/>
                <w:sz w:val="28"/>
                <w:szCs w:val="28"/>
              </w:rPr>
              <w:t>1. Загальні положення</w:t>
            </w:r>
          </w:p>
          <w:p w:rsidR="00213374" w:rsidRDefault="00AE0262" w:rsidP="00AE0262">
            <w:pPr>
              <w:jc w:val="both"/>
              <w:rPr>
                <w:rFonts w:ascii="Times New Roman" w:hAnsi="Times New Roman" w:cs="Times New Roman"/>
                <w:b/>
                <w:sz w:val="28"/>
                <w:szCs w:val="28"/>
              </w:rPr>
            </w:pPr>
            <w:r w:rsidRPr="00670F6B">
              <w:rPr>
                <w:rFonts w:ascii="Times New Roman" w:hAnsi="Times New Roman" w:cs="Times New Roman"/>
                <w:sz w:val="28"/>
                <w:szCs w:val="28"/>
              </w:rPr>
              <w:t>1</w:t>
            </w:r>
            <w:r w:rsidRPr="00AE0262">
              <w:rPr>
                <w:rFonts w:ascii="Times New Roman" w:hAnsi="Times New Roman" w:cs="Times New Roman"/>
                <w:sz w:val="28"/>
                <w:szCs w:val="28"/>
              </w:rPr>
              <w:t xml:space="preserve">.2. Дія Вимог поширюється на суб'єктів діяльності у сфері використання ядерної енергії, які подають заяву про </w:t>
            </w:r>
            <w:r w:rsidRPr="00670F6B">
              <w:rPr>
                <w:rFonts w:ascii="Times New Roman" w:hAnsi="Times New Roman" w:cs="Times New Roman"/>
                <w:i/>
                <w:sz w:val="28"/>
                <w:szCs w:val="28"/>
              </w:rPr>
              <w:t xml:space="preserve">видачу або переоформлення </w:t>
            </w:r>
            <w:r w:rsidRPr="008452F4">
              <w:rPr>
                <w:rFonts w:ascii="Times New Roman" w:hAnsi="Times New Roman" w:cs="Times New Roman"/>
                <w:sz w:val="28"/>
                <w:szCs w:val="28"/>
              </w:rPr>
              <w:t>ліцензії</w:t>
            </w:r>
            <w:r w:rsidRPr="00AE0262">
              <w:rPr>
                <w:rFonts w:ascii="Times New Roman" w:hAnsi="Times New Roman" w:cs="Times New Roman"/>
                <w:sz w:val="28"/>
                <w:szCs w:val="28"/>
              </w:rPr>
              <w:t xml:space="preserve"> (далі - заявники) на провадження діяльності з виробництва джерел іонізуючого випромінювання (далі - ДІВ) до органу державного регулювання ядерної та радіаційної безпеки, що видає ліцензії на виробництво ДІВ.</w:t>
            </w:r>
          </w:p>
        </w:tc>
        <w:tc>
          <w:tcPr>
            <w:tcW w:w="7280" w:type="dxa"/>
          </w:tcPr>
          <w:p w:rsidR="00670F6B" w:rsidRPr="00670F6B" w:rsidRDefault="00670F6B" w:rsidP="00670F6B">
            <w:pPr>
              <w:jc w:val="both"/>
              <w:rPr>
                <w:rFonts w:ascii="Times New Roman" w:hAnsi="Times New Roman" w:cs="Times New Roman"/>
                <w:b/>
                <w:bCs/>
                <w:sz w:val="28"/>
                <w:szCs w:val="28"/>
              </w:rPr>
            </w:pPr>
            <w:r w:rsidRPr="00670F6B">
              <w:rPr>
                <w:rFonts w:ascii="Times New Roman" w:hAnsi="Times New Roman" w:cs="Times New Roman"/>
                <w:b/>
                <w:bCs/>
                <w:sz w:val="28"/>
                <w:szCs w:val="28"/>
              </w:rPr>
              <w:t>1. Загальні положення</w:t>
            </w:r>
          </w:p>
          <w:p w:rsidR="00213374" w:rsidRPr="00670F6B" w:rsidRDefault="00670F6B" w:rsidP="00670F6B">
            <w:pPr>
              <w:jc w:val="both"/>
              <w:rPr>
                <w:rFonts w:ascii="Times New Roman" w:hAnsi="Times New Roman" w:cs="Times New Roman"/>
                <w:sz w:val="28"/>
                <w:szCs w:val="28"/>
              </w:rPr>
            </w:pPr>
            <w:r w:rsidRPr="00670F6B">
              <w:rPr>
                <w:rFonts w:ascii="Times New Roman" w:hAnsi="Times New Roman" w:cs="Times New Roman"/>
                <w:sz w:val="28"/>
                <w:szCs w:val="28"/>
              </w:rPr>
              <w:t xml:space="preserve">1.2. Дія Вимог поширюється на суб'єктів діяльності у сфері використання ядерної енергії, які подають заяву про </w:t>
            </w:r>
            <w:r w:rsidRPr="00670F6B">
              <w:rPr>
                <w:rFonts w:ascii="Times New Roman" w:hAnsi="Times New Roman" w:cs="Times New Roman"/>
                <w:b/>
                <w:sz w:val="28"/>
                <w:szCs w:val="28"/>
              </w:rPr>
              <w:t xml:space="preserve">отримання (внесення змін) </w:t>
            </w:r>
            <w:r w:rsidRPr="008452F4">
              <w:rPr>
                <w:rFonts w:ascii="Times New Roman" w:hAnsi="Times New Roman" w:cs="Times New Roman"/>
                <w:sz w:val="28"/>
                <w:szCs w:val="28"/>
              </w:rPr>
              <w:t xml:space="preserve">ліцензії </w:t>
            </w:r>
            <w:r w:rsidRPr="00670F6B">
              <w:rPr>
                <w:rFonts w:ascii="Times New Roman" w:hAnsi="Times New Roman" w:cs="Times New Roman"/>
                <w:sz w:val="28"/>
                <w:szCs w:val="28"/>
              </w:rPr>
              <w:t>(далі - заявники) на провадження діяльності з виробництва джерел іонізуючого випромінювання (далі - ДІВ) до органу державного регулювання ядерної та радіаційної безпеки, що видає ліцензії на виробництво ДІВ.</w:t>
            </w:r>
          </w:p>
        </w:tc>
      </w:tr>
      <w:tr w:rsidR="00213374" w:rsidTr="00B20B34">
        <w:tc>
          <w:tcPr>
            <w:tcW w:w="7280" w:type="dxa"/>
          </w:tcPr>
          <w:p w:rsidR="00213374" w:rsidRPr="00670F6B" w:rsidRDefault="00670F6B" w:rsidP="004E10E5">
            <w:pPr>
              <w:jc w:val="both"/>
              <w:rPr>
                <w:rFonts w:ascii="Times New Roman" w:hAnsi="Times New Roman" w:cs="Times New Roman"/>
                <w:sz w:val="28"/>
                <w:szCs w:val="28"/>
              </w:rPr>
            </w:pPr>
            <w:r w:rsidRPr="00670F6B">
              <w:rPr>
                <w:rFonts w:ascii="Times New Roman" w:hAnsi="Times New Roman" w:cs="Times New Roman"/>
                <w:sz w:val="28"/>
                <w:szCs w:val="28"/>
              </w:rPr>
              <w:t>1.4. У Вимогах основні терміни вживаються у значеннях, наведених у статтях 1 Законів України "Про використання ядерної енергії та радіаційну безпеку"</w:t>
            </w:r>
            <w:r w:rsidR="004E10E5">
              <w:rPr>
                <w:rFonts w:ascii="Times New Roman" w:hAnsi="Times New Roman" w:cs="Times New Roman"/>
                <w:sz w:val="28"/>
                <w:szCs w:val="28"/>
              </w:rPr>
              <w:t xml:space="preserve"> </w:t>
            </w:r>
            <w:r w:rsidRPr="00670F6B">
              <w:rPr>
                <w:rFonts w:ascii="Times New Roman" w:hAnsi="Times New Roman" w:cs="Times New Roman"/>
                <w:sz w:val="28"/>
                <w:szCs w:val="28"/>
              </w:rPr>
              <w:t>та</w:t>
            </w:r>
            <w:r w:rsidR="004E10E5">
              <w:rPr>
                <w:rFonts w:ascii="Times New Roman" w:hAnsi="Times New Roman" w:cs="Times New Roman"/>
                <w:sz w:val="28"/>
                <w:szCs w:val="28"/>
              </w:rPr>
              <w:t xml:space="preserve"> </w:t>
            </w:r>
            <w:r w:rsidRPr="00670F6B">
              <w:rPr>
                <w:rFonts w:ascii="Times New Roman" w:hAnsi="Times New Roman" w:cs="Times New Roman"/>
                <w:sz w:val="28"/>
                <w:szCs w:val="28"/>
              </w:rPr>
              <w:t xml:space="preserve">"Про дозвільну діяльність у сфері використання ядерної енергії", термін "діяльність з виробництва ДІВ" вживається в значенні, наведеному в пункті </w:t>
            </w:r>
            <w:r w:rsidRPr="00670F6B">
              <w:rPr>
                <w:rFonts w:ascii="Times New Roman" w:hAnsi="Times New Roman" w:cs="Times New Roman"/>
                <w:i/>
                <w:sz w:val="28"/>
                <w:szCs w:val="28"/>
              </w:rPr>
              <w:t>1.2 Умов та правил провадження діяльності з виробництва джерел іонізуючого випромінювання, затверджених</w:t>
            </w:r>
            <w:r w:rsidR="004E10E5">
              <w:rPr>
                <w:rFonts w:ascii="Times New Roman" w:hAnsi="Times New Roman" w:cs="Times New Roman"/>
                <w:i/>
                <w:sz w:val="28"/>
                <w:szCs w:val="28"/>
              </w:rPr>
              <w:t xml:space="preserve"> </w:t>
            </w:r>
            <w:r w:rsidRPr="00670F6B">
              <w:rPr>
                <w:rFonts w:ascii="Times New Roman" w:hAnsi="Times New Roman" w:cs="Times New Roman"/>
                <w:i/>
                <w:sz w:val="28"/>
                <w:szCs w:val="28"/>
              </w:rPr>
              <w:t xml:space="preserve">наказом </w:t>
            </w:r>
            <w:proofErr w:type="spellStart"/>
            <w:r w:rsidRPr="00670F6B">
              <w:rPr>
                <w:rFonts w:ascii="Times New Roman" w:hAnsi="Times New Roman" w:cs="Times New Roman"/>
                <w:i/>
                <w:sz w:val="28"/>
                <w:szCs w:val="28"/>
              </w:rPr>
              <w:t>Мінекоресурсів</w:t>
            </w:r>
            <w:proofErr w:type="spellEnd"/>
            <w:r w:rsidRPr="00670F6B">
              <w:rPr>
                <w:rFonts w:ascii="Times New Roman" w:hAnsi="Times New Roman" w:cs="Times New Roman"/>
                <w:i/>
                <w:sz w:val="28"/>
                <w:szCs w:val="28"/>
              </w:rPr>
              <w:t xml:space="preserve"> України від 20.03.2001 </w:t>
            </w:r>
            <w:r w:rsidR="004E10E5">
              <w:rPr>
                <w:rFonts w:ascii="Times New Roman" w:hAnsi="Times New Roman" w:cs="Times New Roman"/>
                <w:i/>
                <w:sz w:val="28"/>
                <w:szCs w:val="28"/>
              </w:rPr>
              <w:t>№ </w:t>
            </w:r>
            <w:r w:rsidRPr="00670F6B">
              <w:rPr>
                <w:rFonts w:ascii="Times New Roman" w:hAnsi="Times New Roman" w:cs="Times New Roman"/>
                <w:i/>
                <w:sz w:val="28"/>
                <w:szCs w:val="28"/>
              </w:rPr>
              <w:t>111</w:t>
            </w:r>
            <w:r w:rsidR="004E10E5">
              <w:rPr>
                <w:rFonts w:ascii="Times New Roman" w:hAnsi="Times New Roman" w:cs="Times New Roman"/>
                <w:i/>
                <w:sz w:val="28"/>
                <w:szCs w:val="28"/>
              </w:rPr>
              <w:t xml:space="preserve"> </w:t>
            </w:r>
            <w:r w:rsidRPr="00670F6B">
              <w:rPr>
                <w:rFonts w:ascii="Times New Roman" w:hAnsi="Times New Roman" w:cs="Times New Roman"/>
                <w:i/>
                <w:sz w:val="28"/>
                <w:szCs w:val="28"/>
              </w:rPr>
              <w:t>та зареєстрованих в Міністерстві юстиції України 11.04.2001 за N 334/5525.</w:t>
            </w:r>
          </w:p>
        </w:tc>
        <w:tc>
          <w:tcPr>
            <w:tcW w:w="7280" w:type="dxa"/>
          </w:tcPr>
          <w:p w:rsidR="00213374" w:rsidRPr="00670F6B" w:rsidRDefault="00670F6B" w:rsidP="004E10E5">
            <w:pPr>
              <w:jc w:val="both"/>
              <w:rPr>
                <w:rFonts w:ascii="Times New Roman" w:hAnsi="Times New Roman" w:cs="Times New Roman"/>
                <w:sz w:val="28"/>
                <w:szCs w:val="28"/>
              </w:rPr>
            </w:pPr>
            <w:r w:rsidRPr="00670F6B">
              <w:rPr>
                <w:rFonts w:ascii="Times New Roman" w:hAnsi="Times New Roman" w:cs="Times New Roman"/>
                <w:sz w:val="28"/>
                <w:szCs w:val="28"/>
              </w:rPr>
              <w:t>1.4. У Вимогах основні терміни вживаються у значеннях, наведених у статтях 1 Законів України "Про використання ядерної енергії та радіаційну безпеку"</w:t>
            </w:r>
            <w:r w:rsidR="004E10E5">
              <w:rPr>
                <w:rFonts w:ascii="Times New Roman" w:hAnsi="Times New Roman" w:cs="Times New Roman"/>
                <w:sz w:val="28"/>
                <w:szCs w:val="28"/>
              </w:rPr>
              <w:t xml:space="preserve"> </w:t>
            </w:r>
            <w:r w:rsidRPr="00670F6B">
              <w:rPr>
                <w:rFonts w:ascii="Times New Roman" w:hAnsi="Times New Roman" w:cs="Times New Roman"/>
                <w:sz w:val="28"/>
                <w:szCs w:val="28"/>
              </w:rPr>
              <w:t>та</w:t>
            </w:r>
            <w:r w:rsidR="004E10E5">
              <w:rPr>
                <w:rFonts w:ascii="Times New Roman" w:hAnsi="Times New Roman" w:cs="Times New Roman"/>
                <w:sz w:val="28"/>
                <w:szCs w:val="28"/>
              </w:rPr>
              <w:t xml:space="preserve"> </w:t>
            </w:r>
            <w:r w:rsidRPr="00670F6B">
              <w:rPr>
                <w:rFonts w:ascii="Times New Roman" w:hAnsi="Times New Roman" w:cs="Times New Roman"/>
                <w:sz w:val="28"/>
                <w:szCs w:val="28"/>
              </w:rPr>
              <w:t xml:space="preserve">"Про дозвільну діяльність у сфері використання ядерної енергії", термін "діяльність з виробництва ДІВ" вживається в значенні, наведеному в пункті </w:t>
            </w:r>
            <w:r w:rsidRPr="00670F6B">
              <w:rPr>
                <w:rFonts w:ascii="Times New Roman" w:hAnsi="Times New Roman" w:cs="Times New Roman"/>
                <w:b/>
                <w:sz w:val="28"/>
                <w:szCs w:val="28"/>
              </w:rPr>
              <w:t>1.3 Вимог та умов безпеки (ліцензійних умов) провадження діяльності з виробництва джерел іонізуючого випромінювання, затверджених наказом Державної інспекції ядерного регулювання України від 13</w:t>
            </w:r>
            <w:r w:rsidRPr="00670F6B">
              <w:rPr>
                <w:rFonts w:ascii="Times New Roman" w:hAnsi="Times New Roman" w:cs="Times New Roman"/>
                <w:b/>
                <w:bCs/>
                <w:sz w:val="28"/>
                <w:szCs w:val="28"/>
              </w:rPr>
              <w:t xml:space="preserve"> серпня </w:t>
            </w:r>
            <w:r w:rsidRPr="00670F6B">
              <w:rPr>
                <w:rFonts w:ascii="Times New Roman" w:hAnsi="Times New Roman" w:cs="Times New Roman"/>
                <w:b/>
                <w:sz w:val="28"/>
                <w:szCs w:val="28"/>
              </w:rPr>
              <w:t>2015 року №</w:t>
            </w:r>
            <w:r w:rsidRPr="00670F6B">
              <w:rPr>
                <w:rFonts w:ascii="Times New Roman" w:hAnsi="Times New Roman" w:cs="Times New Roman"/>
                <w:b/>
                <w:sz w:val="28"/>
                <w:szCs w:val="28"/>
                <w:lang w:val="ru-RU"/>
              </w:rPr>
              <w:t> </w:t>
            </w:r>
            <w:r w:rsidRPr="00670F6B">
              <w:rPr>
                <w:rFonts w:ascii="Times New Roman" w:hAnsi="Times New Roman" w:cs="Times New Roman"/>
                <w:b/>
                <w:sz w:val="28"/>
                <w:szCs w:val="28"/>
              </w:rPr>
              <w:t>148, зареєстрован</w:t>
            </w:r>
            <w:r w:rsidR="006D1ED6">
              <w:rPr>
                <w:rFonts w:ascii="Times New Roman" w:hAnsi="Times New Roman" w:cs="Times New Roman"/>
                <w:b/>
                <w:sz w:val="28"/>
                <w:szCs w:val="28"/>
              </w:rPr>
              <w:t>их</w:t>
            </w:r>
            <w:r w:rsidRPr="00670F6B">
              <w:rPr>
                <w:rFonts w:ascii="Times New Roman" w:hAnsi="Times New Roman" w:cs="Times New Roman"/>
                <w:b/>
                <w:sz w:val="28"/>
                <w:szCs w:val="28"/>
              </w:rPr>
              <w:t xml:space="preserve"> </w:t>
            </w:r>
            <w:r w:rsidR="00361391">
              <w:rPr>
                <w:rFonts w:ascii="Times New Roman" w:hAnsi="Times New Roman" w:cs="Times New Roman"/>
                <w:b/>
                <w:sz w:val="28"/>
                <w:szCs w:val="28"/>
              </w:rPr>
              <w:t>в</w:t>
            </w:r>
            <w:r w:rsidRPr="00670F6B">
              <w:rPr>
                <w:rFonts w:ascii="Times New Roman" w:hAnsi="Times New Roman" w:cs="Times New Roman"/>
                <w:b/>
                <w:sz w:val="28"/>
                <w:szCs w:val="28"/>
              </w:rPr>
              <w:t xml:space="preserve"> Міністерстві юстиції Ук</w:t>
            </w:r>
            <w:r w:rsidR="004E10E5">
              <w:rPr>
                <w:rFonts w:ascii="Times New Roman" w:hAnsi="Times New Roman" w:cs="Times New Roman"/>
                <w:b/>
                <w:sz w:val="28"/>
                <w:szCs w:val="28"/>
              </w:rPr>
              <w:t>раїни 03 вересня 2015 року за № </w:t>
            </w:r>
            <w:r w:rsidRPr="00670F6B">
              <w:rPr>
                <w:rFonts w:ascii="Times New Roman" w:hAnsi="Times New Roman" w:cs="Times New Roman"/>
                <w:b/>
                <w:sz w:val="28"/>
                <w:szCs w:val="28"/>
              </w:rPr>
              <w:t>1054/27499.</w:t>
            </w:r>
          </w:p>
        </w:tc>
      </w:tr>
      <w:tr w:rsidR="00213374" w:rsidTr="00B20B34">
        <w:trPr>
          <w:trHeight w:val="1329"/>
        </w:trPr>
        <w:tc>
          <w:tcPr>
            <w:tcW w:w="7280" w:type="dxa"/>
          </w:tcPr>
          <w:p w:rsidR="00670F6B" w:rsidRPr="00670F6B" w:rsidRDefault="00670F6B" w:rsidP="00670F6B">
            <w:pPr>
              <w:jc w:val="both"/>
              <w:rPr>
                <w:rFonts w:ascii="Times New Roman" w:hAnsi="Times New Roman" w:cs="Times New Roman"/>
                <w:b/>
                <w:bCs/>
                <w:sz w:val="28"/>
                <w:szCs w:val="28"/>
              </w:rPr>
            </w:pPr>
            <w:r w:rsidRPr="00670F6B">
              <w:rPr>
                <w:rFonts w:ascii="Times New Roman" w:hAnsi="Times New Roman" w:cs="Times New Roman"/>
                <w:b/>
                <w:bCs/>
                <w:sz w:val="28"/>
                <w:szCs w:val="28"/>
              </w:rPr>
              <w:lastRenderedPageBreak/>
              <w:t>4. Вимоги до оформлення звіту</w:t>
            </w:r>
          </w:p>
          <w:p w:rsidR="00670F6B" w:rsidRPr="00670F6B" w:rsidRDefault="00670F6B" w:rsidP="00670F6B">
            <w:pPr>
              <w:jc w:val="both"/>
              <w:rPr>
                <w:rFonts w:ascii="Times New Roman" w:hAnsi="Times New Roman" w:cs="Times New Roman"/>
                <w:sz w:val="28"/>
                <w:szCs w:val="28"/>
              </w:rPr>
            </w:pPr>
            <w:r w:rsidRPr="00670F6B">
              <w:rPr>
                <w:rFonts w:ascii="Times New Roman" w:hAnsi="Times New Roman" w:cs="Times New Roman"/>
                <w:sz w:val="28"/>
                <w:szCs w:val="28"/>
              </w:rPr>
              <w:t>4.2. Титульний аркуш звіту має гриф затвердження та назву звіту.</w:t>
            </w:r>
          </w:p>
          <w:p w:rsidR="00213374" w:rsidRDefault="00670F6B" w:rsidP="00326B4F">
            <w:pPr>
              <w:jc w:val="both"/>
              <w:rPr>
                <w:rFonts w:ascii="Times New Roman" w:hAnsi="Times New Roman" w:cs="Times New Roman"/>
                <w:b/>
                <w:sz w:val="28"/>
                <w:szCs w:val="28"/>
              </w:rPr>
            </w:pPr>
            <w:r w:rsidRPr="00670F6B">
              <w:rPr>
                <w:rFonts w:ascii="Times New Roman" w:hAnsi="Times New Roman" w:cs="Times New Roman"/>
                <w:sz w:val="28"/>
                <w:szCs w:val="28"/>
              </w:rPr>
              <w:t xml:space="preserve">Гриф затвердження має розміщуватися у правому верхньому кутку титульного аркуша і складатися з таких елементів: слово "ЗАТВЕРДЖУЮ", найменування посади, підпис, </w:t>
            </w:r>
            <w:r w:rsidRPr="00670F6B">
              <w:rPr>
                <w:rFonts w:ascii="Times New Roman" w:hAnsi="Times New Roman" w:cs="Times New Roman"/>
                <w:i/>
                <w:sz w:val="28"/>
                <w:szCs w:val="28"/>
              </w:rPr>
              <w:t>ініціали і</w:t>
            </w:r>
            <w:r w:rsidRPr="00670F6B">
              <w:rPr>
                <w:rFonts w:ascii="Times New Roman" w:hAnsi="Times New Roman" w:cs="Times New Roman"/>
                <w:sz w:val="28"/>
                <w:szCs w:val="28"/>
              </w:rPr>
              <w:t xml:space="preserve"> прізвище керівника, який затвердив документ, дата затвердження. Підпис має бути скріплений </w:t>
            </w:r>
            <w:r w:rsidRPr="00670F6B">
              <w:rPr>
                <w:rFonts w:ascii="Times New Roman" w:hAnsi="Times New Roman" w:cs="Times New Roman"/>
                <w:i/>
                <w:sz w:val="28"/>
                <w:szCs w:val="28"/>
              </w:rPr>
              <w:t>гербовою печаткою</w:t>
            </w:r>
            <w:r w:rsidRPr="00670F6B">
              <w:rPr>
                <w:rFonts w:ascii="Times New Roman" w:hAnsi="Times New Roman" w:cs="Times New Roman"/>
                <w:sz w:val="28"/>
                <w:szCs w:val="28"/>
              </w:rPr>
              <w:t>.</w:t>
            </w:r>
          </w:p>
        </w:tc>
        <w:tc>
          <w:tcPr>
            <w:tcW w:w="7280" w:type="dxa"/>
          </w:tcPr>
          <w:p w:rsidR="00670F6B" w:rsidRPr="00670F6B" w:rsidRDefault="00670F6B" w:rsidP="00670F6B">
            <w:pPr>
              <w:jc w:val="both"/>
              <w:rPr>
                <w:rFonts w:ascii="Times New Roman" w:hAnsi="Times New Roman" w:cs="Times New Roman"/>
                <w:b/>
                <w:bCs/>
                <w:sz w:val="28"/>
                <w:szCs w:val="28"/>
              </w:rPr>
            </w:pPr>
            <w:r w:rsidRPr="00670F6B">
              <w:rPr>
                <w:rFonts w:ascii="Times New Roman" w:hAnsi="Times New Roman" w:cs="Times New Roman"/>
                <w:b/>
                <w:bCs/>
                <w:sz w:val="28"/>
                <w:szCs w:val="28"/>
              </w:rPr>
              <w:t>4. Вимоги до оформлення звіту</w:t>
            </w:r>
          </w:p>
          <w:p w:rsidR="00670F6B" w:rsidRPr="00670F6B" w:rsidRDefault="00670F6B" w:rsidP="00670F6B">
            <w:pPr>
              <w:jc w:val="both"/>
              <w:rPr>
                <w:rFonts w:ascii="Times New Roman" w:hAnsi="Times New Roman" w:cs="Times New Roman"/>
                <w:sz w:val="28"/>
                <w:szCs w:val="28"/>
              </w:rPr>
            </w:pPr>
            <w:r w:rsidRPr="00670F6B">
              <w:rPr>
                <w:rFonts w:ascii="Times New Roman" w:hAnsi="Times New Roman" w:cs="Times New Roman"/>
                <w:sz w:val="28"/>
                <w:szCs w:val="28"/>
              </w:rPr>
              <w:t>4.2. Титульний аркуш звіту має гриф затвердження та назву звіту.</w:t>
            </w:r>
          </w:p>
          <w:p w:rsidR="00213374" w:rsidRDefault="00670F6B" w:rsidP="008452F4">
            <w:pPr>
              <w:jc w:val="both"/>
              <w:rPr>
                <w:rFonts w:ascii="Times New Roman" w:hAnsi="Times New Roman" w:cs="Times New Roman"/>
                <w:b/>
                <w:sz w:val="28"/>
                <w:szCs w:val="28"/>
              </w:rPr>
            </w:pPr>
            <w:r w:rsidRPr="00670F6B">
              <w:rPr>
                <w:rFonts w:ascii="Times New Roman" w:hAnsi="Times New Roman" w:cs="Times New Roman"/>
                <w:sz w:val="28"/>
                <w:szCs w:val="28"/>
              </w:rPr>
              <w:t xml:space="preserve">Гриф затвердження має розміщуватися у правому верхньому кутку титульного аркуша і складатися з таких елементів: слово "ЗАТВЕРДЖУЮ", найменування посади, підпис, </w:t>
            </w:r>
            <w:r w:rsidRPr="00670F6B">
              <w:rPr>
                <w:rFonts w:ascii="Times New Roman" w:hAnsi="Times New Roman" w:cs="Times New Roman"/>
                <w:b/>
                <w:sz w:val="28"/>
                <w:szCs w:val="28"/>
              </w:rPr>
              <w:t>власне ім’я,</w:t>
            </w:r>
            <w:r w:rsidRPr="00670F6B">
              <w:rPr>
                <w:rFonts w:ascii="Times New Roman" w:hAnsi="Times New Roman" w:cs="Times New Roman"/>
                <w:sz w:val="28"/>
                <w:szCs w:val="28"/>
              </w:rPr>
              <w:t xml:space="preserve"> прізвище керівника, який затвердив документ, дата затвердження. Підпис </w:t>
            </w:r>
            <w:r w:rsidR="008452F4" w:rsidRPr="008452F4">
              <w:rPr>
                <w:rFonts w:ascii="Times New Roman" w:hAnsi="Times New Roman" w:cs="Times New Roman"/>
                <w:b/>
                <w:sz w:val="28"/>
                <w:szCs w:val="28"/>
              </w:rPr>
              <w:t>скріплюється</w:t>
            </w:r>
            <w:r w:rsidR="002A4CF2">
              <w:rPr>
                <w:rFonts w:ascii="Times New Roman" w:hAnsi="Times New Roman" w:cs="Times New Roman"/>
                <w:b/>
                <w:sz w:val="28"/>
                <w:szCs w:val="28"/>
              </w:rPr>
              <w:t xml:space="preserve"> </w:t>
            </w:r>
            <w:r w:rsidRPr="00670F6B">
              <w:rPr>
                <w:rFonts w:ascii="Times New Roman" w:hAnsi="Times New Roman" w:cs="Times New Roman"/>
                <w:b/>
                <w:sz w:val="28"/>
                <w:szCs w:val="28"/>
              </w:rPr>
              <w:t>печаткою (за наявності)</w:t>
            </w:r>
            <w:r w:rsidRPr="00670F6B">
              <w:rPr>
                <w:rFonts w:ascii="Times New Roman" w:hAnsi="Times New Roman" w:cs="Times New Roman"/>
                <w:sz w:val="28"/>
                <w:szCs w:val="28"/>
              </w:rPr>
              <w:t>.</w:t>
            </w:r>
          </w:p>
        </w:tc>
      </w:tr>
      <w:tr w:rsidR="00670F6B" w:rsidTr="00076578">
        <w:tc>
          <w:tcPr>
            <w:tcW w:w="14560" w:type="dxa"/>
            <w:gridSpan w:val="2"/>
          </w:tcPr>
          <w:p w:rsidR="00670F6B" w:rsidRDefault="00670F6B" w:rsidP="00044D95">
            <w:pPr>
              <w:jc w:val="center"/>
              <w:rPr>
                <w:rFonts w:ascii="Times New Roman" w:hAnsi="Times New Roman" w:cs="Times New Roman"/>
                <w:b/>
                <w:sz w:val="28"/>
                <w:szCs w:val="28"/>
              </w:rPr>
            </w:pPr>
            <w:r w:rsidRPr="00670F6B">
              <w:rPr>
                <w:rFonts w:ascii="Times New Roman" w:hAnsi="Times New Roman" w:cs="Times New Roman"/>
                <w:b/>
                <w:bCs/>
                <w:sz w:val="28"/>
                <w:szCs w:val="28"/>
              </w:rPr>
              <w:t>Про затвердження Положення про перелік та вимоги щодо форми та змісту документів, що подаються для отримання ліцензії на провадження окремих видів діяльності у сфері використання ядерної енергії</w:t>
            </w:r>
            <w:r w:rsidR="000A7B3A">
              <w:rPr>
                <w:rFonts w:ascii="Times New Roman" w:hAnsi="Times New Roman" w:cs="Times New Roman"/>
                <w:b/>
                <w:bCs/>
                <w:sz w:val="28"/>
                <w:szCs w:val="28"/>
              </w:rPr>
              <w:t xml:space="preserve">, наказ Держатомрегулювання </w:t>
            </w:r>
            <w:r w:rsidRPr="00670F6B">
              <w:rPr>
                <w:rFonts w:ascii="Times New Roman" w:hAnsi="Times New Roman" w:cs="Times New Roman"/>
                <w:b/>
                <w:bCs/>
                <w:sz w:val="28"/>
                <w:szCs w:val="28"/>
              </w:rPr>
              <w:t xml:space="preserve">від </w:t>
            </w:r>
            <w:r w:rsidRPr="00A87943">
              <w:rPr>
                <w:rFonts w:ascii="Times New Roman" w:hAnsi="Times New Roman" w:cs="Times New Roman"/>
                <w:b/>
                <w:bCs/>
                <w:sz w:val="28"/>
                <w:szCs w:val="28"/>
              </w:rPr>
              <w:t>06.08.2012 № 153</w:t>
            </w:r>
          </w:p>
        </w:tc>
      </w:tr>
      <w:tr w:rsidR="00670F6B" w:rsidTr="00B20B34">
        <w:tc>
          <w:tcPr>
            <w:tcW w:w="7280" w:type="dxa"/>
          </w:tcPr>
          <w:p w:rsidR="00670F6B" w:rsidRPr="00670F6B" w:rsidRDefault="00670F6B" w:rsidP="00670F6B">
            <w:pPr>
              <w:jc w:val="both"/>
              <w:rPr>
                <w:rFonts w:ascii="Times New Roman" w:hAnsi="Times New Roman" w:cs="Times New Roman"/>
                <w:bCs/>
                <w:sz w:val="28"/>
                <w:szCs w:val="28"/>
              </w:rPr>
            </w:pPr>
            <w:r w:rsidRPr="00670F6B">
              <w:rPr>
                <w:rFonts w:ascii="Times New Roman" w:hAnsi="Times New Roman" w:cs="Times New Roman"/>
                <w:bCs/>
                <w:sz w:val="28"/>
                <w:szCs w:val="28"/>
              </w:rPr>
              <w:t>1. Це Положення визначає перелік документів, що надаються суб'єктом діяльності у сфері використання ядерної енергії для отримання ліцензій на провадження окремих видів діяльності у сфері використання ядерної енергії</w:t>
            </w:r>
            <w:r w:rsidRPr="008F56BD">
              <w:rPr>
                <w:rFonts w:ascii="Times New Roman" w:hAnsi="Times New Roman" w:cs="Times New Roman"/>
                <w:bCs/>
                <w:sz w:val="28"/>
                <w:szCs w:val="28"/>
              </w:rPr>
              <w:t xml:space="preserve">, </w:t>
            </w:r>
            <w:r w:rsidRPr="008F56BD">
              <w:rPr>
                <w:rFonts w:ascii="Times New Roman" w:hAnsi="Times New Roman" w:cs="Times New Roman"/>
                <w:bCs/>
                <w:i/>
                <w:strike/>
                <w:sz w:val="28"/>
                <w:szCs w:val="28"/>
              </w:rPr>
              <w:t>переоформлення,</w:t>
            </w:r>
            <w:r w:rsidRPr="00670F6B">
              <w:rPr>
                <w:rFonts w:ascii="Times New Roman" w:hAnsi="Times New Roman" w:cs="Times New Roman"/>
                <w:bCs/>
                <w:sz w:val="28"/>
                <w:szCs w:val="28"/>
              </w:rPr>
              <w:t xml:space="preserve"> внесення змін до чинних ліцензій чи видачі дубліката, а також вимоги щодо їх оформлення та змісту.</w:t>
            </w:r>
          </w:p>
        </w:tc>
        <w:tc>
          <w:tcPr>
            <w:tcW w:w="7280" w:type="dxa"/>
          </w:tcPr>
          <w:p w:rsidR="00670F6B" w:rsidRPr="00670F6B" w:rsidRDefault="00670F6B" w:rsidP="00670F6B">
            <w:pPr>
              <w:jc w:val="both"/>
              <w:rPr>
                <w:rFonts w:ascii="Times New Roman" w:hAnsi="Times New Roman" w:cs="Times New Roman"/>
                <w:bCs/>
                <w:sz w:val="28"/>
                <w:szCs w:val="28"/>
              </w:rPr>
            </w:pPr>
            <w:r w:rsidRPr="00670F6B">
              <w:rPr>
                <w:rFonts w:ascii="Times New Roman" w:hAnsi="Times New Roman" w:cs="Times New Roman"/>
                <w:bCs/>
                <w:sz w:val="28"/>
                <w:szCs w:val="28"/>
              </w:rPr>
              <w:t>1. Це Положення визначає перелік документів, що надаються суб'єктом діяльності у сфері використання ядерної енергії для отримання ліцензій на провадження окремих видів діяльності у сфері використання ядерної енергії, внесення змін до чинних ліцензій чи видачі дубліката, а також вимоги щодо їх оформлення та змісту.</w:t>
            </w:r>
          </w:p>
        </w:tc>
      </w:tr>
      <w:tr w:rsidR="00670F6B" w:rsidTr="00B20B34">
        <w:tc>
          <w:tcPr>
            <w:tcW w:w="7280" w:type="dxa"/>
          </w:tcPr>
          <w:p w:rsidR="00670F6B" w:rsidRPr="00670F6B" w:rsidRDefault="00670F6B" w:rsidP="004E10E5">
            <w:pPr>
              <w:jc w:val="both"/>
              <w:rPr>
                <w:rFonts w:ascii="Times New Roman" w:hAnsi="Times New Roman" w:cs="Times New Roman"/>
                <w:bCs/>
                <w:sz w:val="28"/>
                <w:szCs w:val="28"/>
              </w:rPr>
            </w:pPr>
            <w:r w:rsidRPr="00670F6B">
              <w:rPr>
                <w:rFonts w:ascii="Times New Roman" w:hAnsi="Times New Roman" w:cs="Times New Roman"/>
                <w:bCs/>
                <w:sz w:val="28"/>
                <w:szCs w:val="28"/>
              </w:rPr>
              <w:t xml:space="preserve">3. Для отримання </w:t>
            </w:r>
            <w:r w:rsidRPr="00756F32">
              <w:rPr>
                <w:rFonts w:ascii="Times New Roman" w:hAnsi="Times New Roman" w:cs="Times New Roman"/>
                <w:bCs/>
                <w:sz w:val="28"/>
                <w:szCs w:val="28"/>
              </w:rPr>
              <w:t>(</w:t>
            </w:r>
            <w:r w:rsidRPr="008F56BD">
              <w:rPr>
                <w:rFonts w:ascii="Times New Roman" w:hAnsi="Times New Roman" w:cs="Times New Roman"/>
                <w:bCs/>
                <w:i/>
                <w:strike/>
                <w:sz w:val="28"/>
                <w:szCs w:val="28"/>
              </w:rPr>
              <w:t>переоформлення,</w:t>
            </w:r>
            <w:r w:rsidRPr="00670F6B">
              <w:rPr>
                <w:rFonts w:ascii="Times New Roman" w:hAnsi="Times New Roman" w:cs="Times New Roman"/>
                <w:bCs/>
                <w:sz w:val="28"/>
                <w:szCs w:val="28"/>
              </w:rPr>
              <w:t xml:space="preserve"> внесення змін) ліцензії, видачі дубліката ліцензії на провадження окремих видів діяльності у сфері використання ядерної енергії суб'єкт діяльності у сфері використання ядерної енергії (далі - заявник) подає до Держатомрегулювання </w:t>
            </w:r>
            <w:r w:rsidRPr="008F56BD">
              <w:rPr>
                <w:rFonts w:ascii="Times New Roman" w:hAnsi="Times New Roman" w:cs="Times New Roman"/>
                <w:bCs/>
                <w:i/>
                <w:strike/>
                <w:sz w:val="28"/>
                <w:szCs w:val="28"/>
              </w:rPr>
              <w:t>України чи її територіального органу</w:t>
            </w:r>
            <w:r w:rsidRPr="00670F6B">
              <w:rPr>
                <w:rFonts w:ascii="Times New Roman" w:hAnsi="Times New Roman" w:cs="Times New Roman"/>
                <w:bCs/>
                <w:sz w:val="28"/>
                <w:szCs w:val="28"/>
              </w:rPr>
              <w:t xml:space="preserve"> заяву за формою, встановленою у</w:t>
            </w:r>
            <w:r w:rsidR="004E10E5">
              <w:rPr>
                <w:rFonts w:ascii="Times New Roman" w:hAnsi="Times New Roman" w:cs="Times New Roman"/>
                <w:bCs/>
                <w:sz w:val="28"/>
                <w:szCs w:val="28"/>
              </w:rPr>
              <w:t xml:space="preserve"> </w:t>
            </w:r>
            <w:r w:rsidRPr="00D62B31">
              <w:rPr>
                <w:rFonts w:ascii="Times New Roman" w:hAnsi="Times New Roman" w:cs="Times New Roman"/>
                <w:bCs/>
                <w:sz w:val="28"/>
                <w:szCs w:val="28"/>
              </w:rPr>
              <w:t>додатку 1</w:t>
            </w:r>
            <w:r w:rsidR="004E10E5">
              <w:rPr>
                <w:rFonts w:ascii="Times New Roman" w:hAnsi="Times New Roman" w:cs="Times New Roman"/>
                <w:bCs/>
                <w:sz w:val="28"/>
                <w:szCs w:val="28"/>
              </w:rPr>
              <w:t xml:space="preserve"> </w:t>
            </w:r>
            <w:r w:rsidRPr="00670F6B">
              <w:rPr>
                <w:rFonts w:ascii="Times New Roman" w:hAnsi="Times New Roman" w:cs="Times New Roman"/>
                <w:bCs/>
                <w:sz w:val="28"/>
                <w:szCs w:val="28"/>
              </w:rPr>
              <w:t>до цього Положення.</w:t>
            </w:r>
          </w:p>
        </w:tc>
        <w:tc>
          <w:tcPr>
            <w:tcW w:w="7280" w:type="dxa"/>
          </w:tcPr>
          <w:p w:rsidR="00670F6B" w:rsidRPr="00670F6B" w:rsidRDefault="00756F32" w:rsidP="004E10E5">
            <w:pPr>
              <w:jc w:val="both"/>
              <w:rPr>
                <w:rFonts w:ascii="Times New Roman" w:hAnsi="Times New Roman" w:cs="Times New Roman"/>
                <w:bCs/>
                <w:sz w:val="28"/>
                <w:szCs w:val="28"/>
              </w:rPr>
            </w:pPr>
            <w:r w:rsidRPr="00756F32">
              <w:rPr>
                <w:rFonts w:ascii="Times New Roman" w:hAnsi="Times New Roman" w:cs="Times New Roman"/>
                <w:bCs/>
                <w:sz w:val="28"/>
                <w:szCs w:val="28"/>
              </w:rPr>
              <w:t>3. Для отримання (внесення змін</w:t>
            </w:r>
            <w:r w:rsidR="00886737">
              <w:rPr>
                <w:rFonts w:ascii="Times New Roman" w:hAnsi="Times New Roman" w:cs="Times New Roman"/>
                <w:bCs/>
                <w:sz w:val="28"/>
                <w:szCs w:val="28"/>
              </w:rPr>
              <w:t>)</w:t>
            </w:r>
            <w:r w:rsidRPr="00756F32">
              <w:rPr>
                <w:rFonts w:ascii="Times New Roman" w:hAnsi="Times New Roman" w:cs="Times New Roman"/>
                <w:bCs/>
                <w:sz w:val="28"/>
                <w:szCs w:val="28"/>
              </w:rPr>
              <w:t xml:space="preserve"> ліцензії </w:t>
            </w:r>
            <w:r w:rsidR="00691F72" w:rsidRPr="00691F72">
              <w:rPr>
                <w:rFonts w:ascii="Times New Roman" w:hAnsi="Times New Roman" w:cs="Times New Roman"/>
                <w:bCs/>
                <w:sz w:val="28"/>
                <w:szCs w:val="28"/>
              </w:rPr>
              <w:t xml:space="preserve">, видачі дубліката ліцензії </w:t>
            </w:r>
            <w:r w:rsidRPr="00756F32">
              <w:rPr>
                <w:rFonts w:ascii="Times New Roman" w:hAnsi="Times New Roman" w:cs="Times New Roman"/>
                <w:bCs/>
                <w:sz w:val="28"/>
                <w:szCs w:val="28"/>
              </w:rPr>
              <w:t>на провадження окремих видів діяльності у сфері використання ядерної енергії суб'єкт діяльності у сфері використання ядерної енергії (далі - заявник) подає до Держатомрегулювання заяву за формою, встановленою у</w:t>
            </w:r>
            <w:r w:rsidR="004E10E5">
              <w:rPr>
                <w:rFonts w:ascii="Times New Roman" w:hAnsi="Times New Roman" w:cs="Times New Roman"/>
                <w:bCs/>
                <w:sz w:val="28"/>
                <w:szCs w:val="28"/>
              </w:rPr>
              <w:t xml:space="preserve"> </w:t>
            </w:r>
            <w:r w:rsidRPr="00756F32">
              <w:rPr>
                <w:rFonts w:ascii="Times New Roman" w:hAnsi="Times New Roman" w:cs="Times New Roman"/>
                <w:bCs/>
                <w:sz w:val="28"/>
                <w:szCs w:val="28"/>
              </w:rPr>
              <w:t>додатку 1</w:t>
            </w:r>
            <w:r w:rsidR="004E10E5">
              <w:rPr>
                <w:rFonts w:ascii="Times New Roman" w:hAnsi="Times New Roman" w:cs="Times New Roman"/>
                <w:bCs/>
                <w:sz w:val="28"/>
                <w:szCs w:val="28"/>
              </w:rPr>
              <w:t xml:space="preserve"> </w:t>
            </w:r>
            <w:r w:rsidRPr="00756F32">
              <w:rPr>
                <w:rFonts w:ascii="Times New Roman" w:hAnsi="Times New Roman" w:cs="Times New Roman"/>
                <w:bCs/>
                <w:sz w:val="28"/>
                <w:szCs w:val="28"/>
              </w:rPr>
              <w:t>до цього Положення.</w:t>
            </w:r>
          </w:p>
        </w:tc>
      </w:tr>
      <w:tr w:rsidR="00670F6B" w:rsidTr="00B20B34">
        <w:tc>
          <w:tcPr>
            <w:tcW w:w="7280" w:type="dxa"/>
          </w:tcPr>
          <w:p w:rsidR="00756F32" w:rsidRPr="00756F32" w:rsidRDefault="00756F32" w:rsidP="00756F32">
            <w:pPr>
              <w:jc w:val="both"/>
              <w:rPr>
                <w:rFonts w:ascii="Times New Roman" w:hAnsi="Times New Roman" w:cs="Times New Roman"/>
                <w:bCs/>
                <w:sz w:val="28"/>
                <w:szCs w:val="28"/>
              </w:rPr>
            </w:pPr>
            <w:r w:rsidRPr="00756F32">
              <w:rPr>
                <w:rFonts w:ascii="Times New Roman" w:hAnsi="Times New Roman" w:cs="Times New Roman"/>
                <w:bCs/>
                <w:sz w:val="28"/>
                <w:szCs w:val="28"/>
              </w:rPr>
              <w:t>4. До заяви додаються:</w:t>
            </w:r>
          </w:p>
          <w:p w:rsidR="00756F32" w:rsidRDefault="00756F32" w:rsidP="00756F32">
            <w:pPr>
              <w:ind w:firstLine="454"/>
              <w:jc w:val="both"/>
              <w:rPr>
                <w:rFonts w:ascii="Times New Roman" w:hAnsi="Times New Roman" w:cs="Times New Roman"/>
                <w:bCs/>
                <w:i/>
                <w:strike/>
                <w:sz w:val="28"/>
                <w:szCs w:val="28"/>
              </w:rPr>
            </w:pPr>
            <w:bookmarkStart w:id="0" w:name="n18"/>
            <w:bookmarkEnd w:id="0"/>
            <w:r w:rsidRPr="008F56BD">
              <w:rPr>
                <w:rFonts w:ascii="Times New Roman" w:hAnsi="Times New Roman" w:cs="Times New Roman"/>
                <w:bCs/>
                <w:i/>
                <w:strike/>
                <w:sz w:val="28"/>
                <w:szCs w:val="28"/>
              </w:rPr>
              <w:t>копії засвідчених у встановленому порядку установчих документів (статут або положення);</w:t>
            </w:r>
          </w:p>
          <w:p w:rsidR="00870C46" w:rsidRPr="008F56BD" w:rsidRDefault="00870C46" w:rsidP="00756F32">
            <w:pPr>
              <w:ind w:firstLine="454"/>
              <w:jc w:val="both"/>
              <w:rPr>
                <w:rFonts w:ascii="Times New Roman" w:hAnsi="Times New Roman" w:cs="Times New Roman"/>
                <w:bCs/>
                <w:i/>
                <w:strike/>
                <w:sz w:val="28"/>
                <w:szCs w:val="28"/>
              </w:rPr>
            </w:pPr>
          </w:p>
          <w:p w:rsidR="00670F6B" w:rsidRPr="00670F6B" w:rsidRDefault="00756F32" w:rsidP="00A331AB">
            <w:pPr>
              <w:ind w:firstLine="454"/>
              <w:jc w:val="both"/>
              <w:rPr>
                <w:rFonts w:ascii="Times New Roman" w:hAnsi="Times New Roman" w:cs="Times New Roman"/>
                <w:bCs/>
                <w:sz w:val="28"/>
                <w:szCs w:val="28"/>
              </w:rPr>
            </w:pPr>
            <w:bookmarkStart w:id="1" w:name="n19"/>
            <w:bookmarkEnd w:id="1"/>
            <w:r w:rsidRPr="00756F32">
              <w:rPr>
                <w:rFonts w:ascii="Times New Roman" w:hAnsi="Times New Roman" w:cs="Times New Roman"/>
                <w:bCs/>
                <w:sz w:val="28"/>
                <w:szCs w:val="28"/>
              </w:rPr>
              <w:lastRenderedPageBreak/>
              <w:t xml:space="preserve">документи, що підтверджують спроможність заявника дотримуватися умов провадження заявленого виду діяльності, а також підтверджують відповідність фінансових, матеріальних, інших ресурсів, організаційної структури та персоналу заявника, вимогам, установленим нормами і правилами з ядерної та радіаційної безпеки, в обсязі, необхідному для її забезпечення </w:t>
            </w:r>
            <w:r w:rsidRPr="008F56BD">
              <w:rPr>
                <w:rFonts w:ascii="Times New Roman" w:hAnsi="Times New Roman" w:cs="Times New Roman"/>
                <w:bCs/>
                <w:i/>
                <w:sz w:val="28"/>
                <w:szCs w:val="28"/>
              </w:rPr>
              <w:t>(</w:t>
            </w:r>
            <w:r w:rsidRPr="008F56BD">
              <w:rPr>
                <w:rFonts w:ascii="Times New Roman" w:hAnsi="Times New Roman" w:cs="Times New Roman"/>
                <w:bCs/>
                <w:i/>
                <w:strike/>
                <w:sz w:val="28"/>
                <w:szCs w:val="28"/>
              </w:rPr>
              <w:t>у випадку переоформлення або внесення змін до ліцензії, якщо такі документи подавалися до органу, який видав ліцензію, і є чинними на момент подання заяви, заявникові достатньо посилатися на ці документи)</w:t>
            </w:r>
            <w:r w:rsidRPr="00756F32">
              <w:rPr>
                <w:rFonts w:ascii="Times New Roman" w:hAnsi="Times New Roman" w:cs="Times New Roman"/>
                <w:bCs/>
                <w:sz w:val="28"/>
                <w:szCs w:val="28"/>
              </w:rPr>
              <w:t>. Перелік документів з урахуванням конкретного виду діяльності наведено в</w:t>
            </w:r>
            <w:r w:rsidR="00A331AB">
              <w:rPr>
                <w:rFonts w:ascii="Times New Roman" w:hAnsi="Times New Roman" w:cs="Times New Roman"/>
                <w:bCs/>
                <w:sz w:val="28"/>
                <w:szCs w:val="28"/>
              </w:rPr>
              <w:t xml:space="preserve"> додатках 2, </w:t>
            </w:r>
            <w:r w:rsidRPr="00756F32">
              <w:rPr>
                <w:rFonts w:ascii="Times New Roman" w:hAnsi="Times New Roman" w:cs="Times New Roman"/>
                <w:bCs/>
                <w:sz w:val="28"/>
                <w:szCs w:val="28"/>
              </w:rPr>
              <w:t>3</w:t>
            </w:r>
            <w:r w:rsidR="00A331AB">
              <w:rPr>
                <w:rFonts w:ascii="Times New Roman" w:hAnsi="Times New Roman" w:cs="Times New Roman"/>
                <w:bCs/>
                <w:sz w:val="28"/>
                <w:szCs w:val="28"/>
              </w:rPr>
              <w:t xml:space="preserve"> </w:t>
            </w:r>
            <w:r w:rsidRPr="00756F32">
              <w:rPr>
                <w:rFonts w:ascii="Times New Roman" w:hAnsi="Times New Roman" w:cs="Times New Roman"/>
                <w:bCs/>
                <w:sz w:val="28"/>
                <w:szCs w:val="28"/>
              </w:rPr>
              <w:t>до цього Положення;</w:t>
            </w:r>
          </w:p>
        </w:tc>
        <w:tc>
          <w:tcPr>
            <w:tcW w:w="7280" w:type="dxa"/>
          </w:tcPr>
          <w:p w:rsidR="00756F32" w:rsidRDefault="00756F32" w:rsidP="00756F32">
            <w:pPr>
              <w:jc w:val="both"/>
              <w:rPr>
                <w:rFonts w:ascii="Times New Roman" w:hAnsi="Times New Roman" w:cs="Times New Roman"/>
                <w:bCs/>
                <w:sz w:val="28"/>
                <w:szCs w:val="28"/>
              </w:rPr>
            </w:pPr>
            <w:r w:rsidRPr="00756F32">
              <w:rPr>
                <w:rFonts w:ascii="Times New Roman" w:hAnsi="Times New Roman" w:cs="Times New Roman"/>
                <w:bCs/>
                <w:sz w:val="28"/>
                <w:szCs w:val="28"/>
              </w:rPr>
              <w:lastRenderedPageBreak/>
              <w:t>4. До заяви додаються:</w:t>
            </w:r>
          </w:p>
          <w:p w:rsidR="008F56BD" w:rsidRDefault="008F56BD" w:rsidP="00756F32">
            <w:pPr>
              <w:ind w:firstLine="262"/>
              <w:jc w:val="both"/>
              <w:rPr>
                <w:rFonts w:ascii="Times New Roman" w:hAnsi="Times New Roman" w:cs="Times New Roman"/>
                <w:b/>
                <w:bCs/>
                <w:sz w:val="28"/>
                <w:szCs w:val="28"/>
              </w:rPr>
            </w:pPr>
          </w:p>
          <w:p w:rsidR="00A618BE" w:rsidRPr="00113D5E" w:rsidRDefault="00113D5E" w:rsidP="00756F32">
            <w:pPr>
              <w:ind w:firstLine="262"/>
              <w:jc w:val="both"/>
              <w:rPr>
                <w:rFonts w:ascii="Times New Roman" w:hAnsi="Times New Roman" w:cs="Times New Roman"/>
                <w:b/>
                <w:bCs/>
                <w:sz w:val="28"/>
                <w:szCs w:val="28"/>
              </w:rPr>
            </w:pPr>
            <w:r w:rsidRPr="00113D5E">
              <w:rPr>
                <w:rFonts w:ascii="Times New Roman" w:hAnsi="Times New Roman" w:cs="Times New Roman"/>
                <w:b/>
                <w:bCs/>
                <w:sz w:val="28"/>
                <w:szCs w:val="28"/>
              </w:rPr>
              <w:t>Виключити</w:t>
            </w:r>
          </w:p>
          <w:p w:rsidR="008F56BD" w:rsidRDefault="008F56BD" w:rsidP="00756F32">
            <w:pPr>
              <w:ind w:firstLine="262"/>
              <w:jc w:val="both"/>
              <w:rPr>
                <w:rFonts w:ascii="Times New Roman" w:hAnsi="Times New Roman" w:cs="Times New Roman"/>
                <w:bCs/>
                <w:sz w:val="28"/>
                <w:szCs w:val="28"/>
              </w:rPr>
            </w:pPr>
          </w:p>
          <w:p w:rsidR="00670F6B" w:rsidRPr="00670F6B" w:rsidRDefault="00756F32" w:rsidP="00A618BE">
            <w:pPr>
              <w:ind w:firstLine="262"/>
              <w:jc w:val="both"/>
              <w:rPr>
                <w:rFonts w:ascii="Times New Roman" w:hAnsi="Times New Roman" w:cs="Times New Roman"/>
                <w:bCs/>
                <w:sz w:val="28"/>
                <w:szCs w:val="28"/>
              </w:rPr>
            </w:pPr>
            <w:r w:rsidRPr="00756F32">
              <w:rPr>
                <w:rFonts w:ascii="Times New Roman" w:hAnsi="Times New Roman" w:cs="Times New Roman"/>
                <w:bCs/>
                <w:sz w:val="28"/>
                <w:szCs w:val="28"/>
              </w:rPr>
              <w:lastRenderedPageBreak/>
              <w:t>документи, що підтверджують спроможність заявника дотримуватися умов провадження заявленого виду діяльності, а також підтверджують відповідність фінансових, матеріальних, інших ресурсів, організаційної структури та персоналу заявника, вимогам, установленим нормами і правилами з ядерної та радіаційної безпеки, в обсязі, необхідному для її забезпечення</w:t>
            </w:r>
            <w:r w:rsidR="00A618BE">
              <w:rPr>
                <w:rFonts w:ascii="Times New Roman" w:hAnsi="Times New Roman" w:cs="Times New Roman"/>
                <w:bCs/>
                <w:sz w:val="28"/>
                <w:szCs w:val="28"/>
              </w:rPr>
              <w:t>.</w:t>
            </w:r>
            <w:r w:rsidRPr="00756F32">
              <w:rPr>
                <w:rFonts w:ascii="Times New Roman" w:hAnsi="Times New Roman" w:cs="Times New Roman"/>
                <w:bCs/>
                <w:sz w:val="28"/>
                <w:szCs w:val="28"/>
              </w:rPr>
              <w:t xml:space="preserve"> Перелік документів з урахуванням конкретного виду діяльності наведено в додатках 2, 3 до цього Положення;</w:t>
            </w:r>
          </w:p>
        </w:tc>
      </w:tr>
      <w:tr w:rsidR="00670F6B" w:rsidTr="00B20B34">
        <w:tc>
          <w:tcPr>
            <w:tcW w:w="7280" w:type="dxa"/>
          </w:tcPr>
          <w:p w:rsidR="00756F32" w:rsidRPr="00756F32" w:rsidRDefault="00756F32" w:rsidP="00756F32">
            <w:pPr>
              <w:ind w:firstLine="454"/>
              <w:jc w:val="both"/>
              <w:rPr>
                <w:rFonts w:ascii="Times New Roman" w:hAnsi="Times New Roman" w:cs="Times New Roman"/>
                <w:bCs/>
                <w:sz w:val="28"/>
                <w:szCs w:val="28"/>
              </w:rPr>
            </w:pPr>
            <w:r w:rsidRPr="00756F32">
              <w:rPr>
                <w:rFonts w:ascii="Times New Roman" w:hAnsi="Times New Roman" w:cs="Times New Roman"/>
                <w:bCs/>
                <w:sz w:val="28"/>
                <w:szCs w:val="28"/>
              </w:rPr>
              <w:lastRenderedPageBreak/>
              <w:t>ліцензі</w:t>
            </w:r>
            <w:r w:rsidRPr="00756F32">
              <w:rPr>
                <w:rFonts w:ascii="Times New Roman" w:hAnsi="Times New Roman" w:cs="Times New Roman"/>
                <w:b/>
                <w:bCs/>
                <w:sz w:val="28"/>
                <w:szCs w:val="28"/>
              </w:rPr>
              <w:t>ю</w:t>
            </w:r>
            <w:r w:rsidRPr="00756F32">
              <w:rPr>
                <w:rFonts w:ascii="Times New Roman" w:hAnsi="Times New Roman" w:cs="Times New Roman"/>
                <w:bCs/>
                <w:strike/>
                <w:sz w:val="28"/>
                <w:szCs w:val="28"/>
              </w:rPr>
              <w:t>, що підлягає переоформленню або</w:t>
            </w:r>
            <w:r w:rsidRPr="00756F32">
              <w:rPr>
                <w:rFonts w:ascii="Times New Roman" w:hAnsi="Times New Roman" w:cs="Times New Roman"/>
                <w:bCs/>
                <w:sz w:val="28"/>
                <w:szCs w:val="28"/>
              </w:rPr>
              <w:t xml:space="preserve"> до якої уносяться зміни;</w:t>
            </w:r>
          </w:p>
          <w:p w:rsidR="00670F6B" w:rsidRPr="00670F6B" w:rsidRDefault="00756F32" w:rsidP="00756F32">
            <w:pPr>
              <w:ind w:firstLine="454"/>
              <w:jc w:val="both"/>
              <w:rPr>
                <w:rFonts w:ascii="Times New Roman" w:hAnsi="Times New Roman" w:cs="Times New Roman"/>
                <w:bCs/>
                <w:sz w:val="28"/>
                <w:szCs w:val="28"/>
              </w:rPr>
            </w:pPr>
            <w:bookmarkStart w:id="2" w:name="n24"/>
            <w:bookmarkEnd w:id="2"/>
            <w:r w:rsidRPr="00756F32">
              <w:rPr>
                <w:rFonts w:ascii="Times New Roman" w:hAnsi="Times New Roman" w:cs="Times New Roman"/>
                <w:bCs/>
                <w:sz w:val="28"/>
                <w:szCs w:val="28"/>
              </w:rPr>
              <w:t xml:space="preserve">документи, які обґрунтовують підстави для </w:t>
            </w:r>
            <w:r w:rsidRPr="00756F32">
              <w:rPr>
                <w:rFonts w:ascii="Times New Roman" w:hAnsi="Times New Roman" w:cs="Times New Roman"/>
                <w:bCs/>
                <w:strike/>
                <w:sz w:val="28"/>
                <w:szCs w:val="28"/>
              </w:rPr>
              <w:t>переоформлення або</w:t>
            </w:r>
            <w:r w:rsidRPr="00756F32">
              <w:rPr>
                <w:rFonts w:ascii="Times New Roman" w:hAnsi="Times New Roman" w:cs="Times New Roman"/>
                <w:bCs/>
                <w:sz w:val="28"/>
                <w:szCs w:val="28"/>
              </w:rPr>
              <w:t xml:space="preserve"> внесення змін до ліцензії.</w:t>
            </w:r>
          </w:p>
        </w:tc>
        <w:tc>
          <w:tcPr>
            <w:tcW w:w="7280" w:type="dxa"/>
          </w:tcPr>
          <w:p w:rsidR="00756F32" w:rsidRPr="00756F32" w:rsidRDefault="00756F32" w:rsidP="00756F32">
            <w:pPr>
              <w:ind w:firstLine="262"/>
              <w:jc w:val="both"/>
              <w:rPr>
                <w:rFonts w:ascii="Times New Roman" w:hAnsi="Times New Roman" w:cs="Times New Roman"/>
                <w:bCs/>
                <w:sz w:val="28"/>
                <w:szCs w:val="28"/>
              </w:rPr>
            </w:pPr>
            <w:r w:rsidRPr="00756F32">
              <w:rPr>
                <w:rFonts w:ascii="Times New Roman" w:hAnsi="Times New Roman" w:cs="Times New Roman"/>
                <w:bCs/>
                <w:sz w:val="28"/>
                <w:szCs w:val="28"/>
              </w:rPr>
              <w:t>ліцензі</w:t>
            </w:r>
            <w:r w:rsidRPr="00756F32">
              <w:rPr>
                <w:rFonts w:ascii="Times New Roman" w:hAnsi="Times New Roman" w:cs="Times New Roman"/>
                <w:b/>
                <w:bCs/>
                <w:sz w:val="28"/>
                <w:szCs w:val="28"/>
              </w:rPr>
              <w:t>я</w:t>
            </w:r>
            <w:r w:rsidRPr="00756F32">
              <w:rPr>
                <w:rFonts w:ascii="Times New Roman" w:hAnsi="Times New Roman" w:cs="Times New Roman"/>
                <w:bCs/>
                <w:sz w:val="28"/>
                <w:szCs w:val="28"/>
              </w:rPr>
              <w:t xml:space="preserve"> до якої </w:t>
            </w:r>
            <w:r w:rsidR="00A331AB">
              <w:rPr>
                <w:rFonts w:ascii="Times New Roman" w:hAnsi="Times New Roman" w:cs="Times New Roman"/>
                <w:bCs/>
                <w:sz w:val="28"/>
                <w:szCs w:val="28"/>
              </w:rPr>
              <w:t>в</w:t>
            </w:r>
            <w:r w:rsidRPr="00756F32">
              <w:rPr>
                <w:rFonts w:ascii="Times New Roman" w:hAnsi="Times New Roman" w:cs="Times New Roman"/>
                <w:bCs/>
                <w:sz w:val="28"/>
                <w:szCs w:val="28"/>
              </w:rPr>
              <w:t>носяться зміни;</w:t>
            </w:r>
          </w:p>
          <w:p w:rsidR="00756F32" w:rsidRPr="00756F32" w:rsidRDefault="00756F32" w:rsidP="00756F32">
            <w:pPr>
              <w:jc w:val="both"/>
              <w:rPr>
                <w:rFonts w:ascii="Times New Roman" w:hAnsi="Times New Roman" w:cs="Times New Roman"/>
                <w:bCs/>
                <w:sz w:val="28"/>
                <w:szCs w:val="28"/>
              </w:rPr>
            </w:pPr>
            <w:r w:rsidRPr="00756F32">
              <w:rPr>
                <w:rFonts w:ascii="Times New Roman" w:hAnsi="Times New Roman" w:cs="Times New Roman"/>
                <w:bCs/>
                <w:sz w:val="28"/>
                <w:szCs w:val="28"/>
              </w:rPr>
              <w:t xml:space="preserve">   документи, які обґрунтовують підстав</w:t>
            </w:r>
            <w:r w:rsidR="00A331AB">
              <w:rPr>
                <w:rFonts w:ascii="Times New Roman" w:hAnsi="Times New Roman" w:cs="Times New Roman"/>
                <w:bCs/>
                <w:sz w:val="28"/>
                <w:szCs w:val="28"/>
              </w:rPr>
              <w:t>и для внесення змін до ліцензії;</w:t>
            </w:r>
          </w:p>
          <w:p w:rsidR="00670F6B" w:rsidRPr="00670F6B" w:rsidRDefault="00670F6B" w:rsidP="00044D95">
            <w:pPr>
              <w:jc w:val="center"/>
              <w:rPr>
                <w:rFonts w:ascii="Times New Roman" w:hAnsi="Times New Roman" w:cs="Times New Roman"/>
                <w:bCs/>
                <w:sz w:val="28"/>
                <w:szCs w:val="28"/>
              </w:rPr>
            </w:pPr>
          </w:p>
        </w:tc>
      </w:tr>
      <w:tr w:rsidR="00756F32" w:rsidTr="00B20B34">
        <w:tc>
          <w:tcPr>
            <w:tcW w:w="7280" w:type="dxa"/>
          </w:tcPr>
          <w:p w:rsidR="00756F32" w:rsidRPr="009C1992" w:rsidRDefault="00756F32" w:rsidP="00756F32">
            <w:pPr>
              <w:ind w:firstLine="454"/>
              <w:jc w:val="both"/>
              <w:rPr>
                <w:rFonts w:ascii="Times New Roman" w:hAnsi="Times New Roman" w:cs="Times New Roman"/>
                <w:b/>
                <w:bCs/>
                <w:i/>
                <w:sz w:val="28"/>
                <w:szCs w:val="28"/>
              </w:rPr>
            </w:pPr>
            <w:r w:rsidRPr="009C1992">
              <w:rPr>
                <w:rFonts w:ascii="Times New Roman" w:hAnsi="Times New Roman" w:cs="Times New Roman"/>
                <w:b/>
                <w:bCs/>
                <w:i/>
                <w:sz w:val="28"/>
                <w:szCs w:val="28"/>
              </w:rPr>
              <w:t>відсутній</w:t>
            </w:r>
          </w:p>
        </w:tc>
        <w:tc>
          <w:tcPr>
            <w:tcW w:w="7280" w:type="dxa"/>
          </w:tcPr>
          <w:p w:rsidR="00756F32" w:rsidRPr="009C1992" w:rsidRDefault="00B216C0" w:rsidP="00A331AB">
            <w:pPr>
              <w:ind w:firstLine="262"/>
              <w:jc w:val="both"/>
              <w:rPr>
                <w:rFonts w:ascii="Times New Roman" w:hAnsi="Times New Roman" w:cs="Times New Roman"/>
                <w:b/>
                <w:bCs/>
                <w:sz w:val="28"/>
                <w:szCs w:val="28"/>
              </w:rPr>
            </w:pPr>
            <w:bookmarkStart w:id="3" w:name="_Hlk155450654"/>
            <w:r w:rsidRPr="0035107E">
              <w:rPr>
                <w:rFonts w:ascii="Times New Roman" w:hAnsi="Times New Roman" w:cs="Times New Roman"/>
                <w:b/>
                <w:bCs/>
                <w:sz w:val="28"/>
                <w:szCs w:val="28"/>
              </w:rPr>
              <w:t>документи, які підтверджують право провадження діяльності виключно в місцях, зазначених у документах, поданих разом із заявою</w:t>
            </w:r>
            <w:bookmarkEnd w:id="3"/>
            <w:r w:rsidR="00A331AB">
              <w:rPr>
                <w:rFonts w:ascii="Times New Roman" w:hAnsi="Times New Roman" w:cs="Times New Roman"/>
                <w:b/>
                <w:bCs/>
                <w:sz w:val="28"/>
                <w:szCs w:val="28"/>
              </w:rPr>
              <w:t>.</w:t>
            </w:r>
          </w:p>
        </w:tc>
      </w:tr>
      <w:tr w:rsidR="00B039FF" w:rsidTr="00B20B34">
        <w:tc>
          <w:tcPr>
            <w:tcW w:w="7280" w:type="dxa"/>
          </w:tcPr>
          <w:p w:rsidR="00B039FF" w:rsidRPr="009C1992" w:rsidRDefault="00B039FF" w:rsidP="00756F32">
            <w:pPr>
              <w:ind w:firstLine="454"/>
              <w:jc w:val="both"/>
              <w:rPr>
                <w:rFonts w:ascii="Times New Roman" w:hAnsi="Times New Roman" w:cs="Times New Roman"/>
                <w:b/>
                <w:bCs/>
                <w:i/>
                <w:sz w:val="28"/>
                <w:szCs w:val="28"/>
              </w:rPr>
            </w:pPr>
            <w:r w:rsidRPr="009C1992">
              <w:rPr>
                <w:rFonts w:ascii="Times New Roman" w:hAnsi="Times New Roman" w:cs="Times New Roman"/>
                <w:b/>
                <w:bCs/>
                <w:i/>
                <w:sz w:val="28"/>
                <w:szCs w:val="28"/>
              </w:rPr>
              <w:t>відсутній</w:t>
            </w:r>
          </w:p>
        </w:tc>
        <w:tc>
          <w:tcPr>
            <w:tcW w:w="7280" w:type="dxa"/>
          </w:tcPr>
          <w:p w:rsidR="00B039FF" w:rsidRPr="003025E9" w:rsidRDefault="00432ABA" w:rsidP="00A331AB">
            <w:pPr>
              <w:ind w:firstLine="262"/>
              <w:jc w:val="both"/>
              <w:rPr>
                <w:rFonts w:ascii="Times New Roman" w:hAnsi="Times New Roman" w:cs="Times New Roman"/>
                <w:b/>
                <w:bCs/>
                <w:sz w:val="28"/>
                <w:szCs w:val="28"/>
              </w:rPr>
            </w:pPr>
            <w:bookmarkStart w:id="4" w:name="_Hlk155451405"/>
            <w:r>
              <w:rPr>
                <w:rFonts w:ascii="Times New Roman" w:hAnsi="Times New Roman" w:cs="Times New Roman"/>
                <w:b/>
                <w:bCs/>
                <w:sz w:val="28"/>
                <w:szCs w:val="28"/>
              </w:rPr>
              <w:t xml:space="preserve">5. </w:t>
            </w:r>
            <w:r w:rsidR="00B039FF" w:rsidRPr="003025E9">
              <w:rPr>
                <w:rFonts w:ascii="Times New Roman" w:hAnsi="Times New Roman" w:cs="Times New Roman"/>
                <w:b/>
                <w:bCs/>
                <w:sz w:val="28"/>
                <w:szCs w:val="28"/>
              </w:rPr>
              <w:t>У випадку внесення змін до ліцензії, якщо документи</w:t>
            </w:r>
            <w:r w:rsidR="00A331AB">
              <w:rPr>
                <w:rFonts w:ascii="Times New Roman" w:hAnsi="Times New Roman" w:cs="Times New Roman"/>
                <w:b/>
                <w:bCs/>
                <w:sz w:val="28"/>
                <w:szCs w:val="28"/>
              </w:rPr>
              <w:t xml:space="preserve">, що </w:t>
            </w:r>
            <w:r w:rsidR="00B039FF" w:rsidRPr="003025E9">
              <w:rPr>
                <w:rFonts w:ascii="Times New Roman" w:hAnsi="Times New Roman" w:cs="Times New Roman"/>
                <w:b/>
                <w:bCs/>
                <w:sz w:val="28"/>
                <w:szCs w:val="28"/>
              </w:rPr>
              <w:t>подавалися до органу, який видав ліцензію, є чинними на момент подання заяви, заявникові достатньо</w:t>
            </w:r>
            <w:r w:rsidR="00866B8F">
              <w:rPr>
                <w:rFonts w:ascii="Times New Roman" w:hAnsi="Times New Roman" w:cs="Times New Roman"/>
                <w:b/>
                <w:bCs/>
                <w:sz w:val="28"/>
                <w:szCs w:val="28"/>
              </w:rPr>
              <w:t xml:space="preserve"> </w:t>
            </w:r>
            <w:r w:rsidR="00866B8F" w:rsidRPr="00B20B34">
              <w:rPr>
                <w:rFonts w:ascii="Times New Roman" w:hAnsi="Times New Roman" w:cs="Times New Roman"/>
                <w:b/>
                <w:bCs/>
                <w:sz w:val="28"/>
                <w:szCs w:val="28"/>
              </w:rPr>
              <w:t>в заяві</w:t>
            </w:r>
            <w:r w:rsidR="00B039FF" w:rsidRPr="003025E9">
              <w:rPr>
                <w:rFonts w:ascii="Times New Roman" w:hAnsi="Times New Roman" w:cs="Times New Roman"/>
                <w:b/>
                <w:bCs/>
                <w:sz w:val="28"/>
                <w:szCs w:val="28"/>
              </w:rPr>
              <w:t xml:space="preserve"> послатися на ці документи</w:t>
            </w:r>
            <w:r w:rsidR="00E54D58">
              <w:rPr>
                <w:rFonts w:ascii="Times New Roman" w:hAnsi="Times New Roman" w:cs="Times New Roman"/>
                <w:b/>
                <w:bCs/>
                <w:sz w:val="28"/>
                <w:szCs w:val="28"/>
              </w:rPr>
              <w:t>.</w:t>
            </w:r>
            <w:bookmarkEnd w:id="4"/>
          </w:p>
        </w:tc>
      </w:tr>
      <w:tr w:rsidR="00B039FF" w:rsidTr="00B20B34">
        <w:tc>
          <w:tcPr>
            <w:tcW w:w="7280" w:type="dxa"/>
          </w:tcPr>
          <w:p w:rsidR="00B039FF" w:rsidRPr="00501E54" w:rsidRDefault="00B039FF" w:rsidP="00501E54">
            <w:pPr>
              <w:ind w:firstLine="454"/>
              <w:jc w:val="both"/>
              <w:rPr>
                <w:rFonts w:ascii="Times New Roman" w:hAnsi="Times New Roman" w:cs="Times New Roman"/>
                <w:bCs/>
                <w:sz w:val="28"/>
                <w:szCs w:val="28"/>
              </w:rPr>
            </w:pPr>
            <w:r w:rsidRPr="00501E54">
              <w:rPr>
                <w:rFonts w:ascii="Times New Roman" w:hAnsi="Times New Roman" w:cs="Times New Roman"/>
                <w:bCs/>
                <w:sz w:val="28"/>
                <w:szCs w:val="28"/>
              </w:rPr>
              <w:t xml:space="preserve">5. Ліцензіат для видачі дубліката ліцензії на провадження окремого виду діяльності подає до Держатомрегулювання </w:t>
            </w:r>
            <w:r w:rsidRPr="00581A06">
              <w:rPr>
                <w:rFonts w:ascii="Times New Roman" w:hAnsi="Times New Roman" w:cs="Times New Roman"/>
                <w:bCs/>
                <w:strike/>
                <w:sz w:val="28"/>
                <w:szCs w:val="28"/>
              </w:rPr>
              <w:t>України чи її територіального органу</w:t>
            </w:r>
            <w:r w:rsidRPr="00501E54">
              <w:rPr>
                <w:rFonts w:ascii="Times New Roman" w:hAnsi="Times New Roman" w:cs="Times New Roman"/>
                <w:bCs/>
                <w:sz w:val="28"/>
                <w:szCs w:val="28"/>
              </w:rPr>
              <w:t xml:space="preserve"> такі документи:</w:t>
            </w:r>
            <w:bookmarkStart w:id="5" w:name="n28"/>
            <w:bookmarkEnd w:id="5"/>
          </w:p>
          <w:p w:rsidR="00B039FF" w:rsidRPr="008F56BD" w:rsidRDefault="00B039FF" w:rsidP="00501E54">
            <w:pPr>
              <w:ind w:firstLine="454"/>
              <w:jc w:val="both"/>
              <w:rPr>
                <w:rFonts w:ascii="Times New Roman" w:hAnsi="Times New Roman" w:cs="Times New Roman"/>
                <w:bCs/>
                <w:sz w:val="28"/>
                <w:szCs w:val="28"/>
              </w:rPr>
            </w:pPr>
            <w:r w:rsidRPr="008F56BD">
              <w:rPr>
                <w:rFonts w:ascii="Times New Roman" w:hAnsi="Times New Roman" w:cs="Times New Roman"/>
                <w:bCs/>
                <w:sz w:val="28"/>
                <w:szCs w:val="28"/>
              </w:rPr>
              <w:t>заяву на видачу дубліката ліцензії за формою, наведеною в додатку 1 до цього Положення;</w:t>
            </w:r>
          </w:p>
          <w:p w:rsidR="002F79F5" w:rsidRPr="00501E54" w:rsidRDefault="002F79F5" w:rsidP="00501E54">
            <w:pPr>
              <w:ind w:firstLine="454"/>
              <w:jc w:val="both"/>
              <w:rPr>
                <w:rFonts w:ascii="Times New Roman" w:hAnsi="Times New Roman" w:cs="Times New Roman"/>
                <w:bCs/>
                <w:i/>
                <w:sz w:val="28"/>
                <w:szCs w:val="28"/>
              </w:rPr>
            </w:pPr>
          </w:p>
          <w:p w:rsidR="00B039FF" w:rsidRPr="00501E54" w:rsidRDefault="00B039FF" w:rsidP="00501E54">
            <w:pPr>
              <w:ind w:firstLine="454"/>
              <w:jc w:val="both"/>
              <w:rPr>
                <w:rFonts w:ascii="Times New Roman" w:hAnsi="Times New Roman" w:cs="Times New Roman"/>
                <w:bCs/>
                <w:sz w:val="28"/>
                <w:szCs w:val="28"/>
              </w:rPr>
            </w:pPr>
            <w:bookmarkStart w:id="6" w:name="n29"/>
            <w:bookmarkEnd w:id="6"/>
            <w:r w:rsidRPr="00501E54">
              <w:rPr>
                <w:rFonts w:ascii="Times New Roman" w:hAnsi="Times New Roman" w:cs="Times New Roman"/>
                <w:bCs/>
                <w:sz w:val="28"/>
                <w:szCs w:val="28"/>
              </w:rPr>
              <w:t xml:space="preserve">непридатний для користування внаслідок пошкодження </w:t>
            </w:r>
            <w:bookmarkStart w:id="7" w:name="_Hlk155454927"/>
            <w:r w:rsidRPr="00501E54">
              <w:rPr>
                <w:rFonts w:ascii="Times New Roman" w:hAnsi="Times New Roman" w:cs="Times New Roman"/>
                <w:bCs/>
                <w:sz w:val="28"/>
                <w:szCs w:val="28"/>
              </w:rPr>
              <w:t>бланк ліцензії</w:t>
            </w:r>
            <w:bookmarkEnd w:id="7"/>
            <w:r w:rsidRPr="00501E54">
              <w:rPr>
                <w:rFonts w:ascii="Times New Roman" w:hAnsi="Times New Roman" w:cs="Times New Roman"/>
                <w:bCs/>
                <w:sz w:val="28"/>
                <w:szCs w:val="28"/>
              </w:rPr>
              <w:t>;</w:t>
            </w:r>
          </w:p>
          <w:p w:rsidR="00B039FF" w:rsidRPr="00756F32" w:rsidRDefault="00B039FF" w:rsidP="00501E54">
            <w:pPr>
              <w:ind w:firstLine="454"/>
              <w:jc w:val="both"/>
              <w:rPr>
                <w:rFonts w:ascii="Times New Roman" w:hAnsi="Times New Roman" w:cs="Times New Roman"/>
                <w:bCs/>
                <w:sz w:val="28"/>
                <w:szCs w:val="28"/>
              </w:rPr>
            </w:pPr>
            <w:bookmarkStart w:id="8" w:name="n30"/>
            <w:bookmarkEnd w:id="8"/>
            <w:r w:rsidRPr="00501E54">
              <w:rPr>
                <w:rFonts w:ascii="Times New Roman" w:hAnsi="Times New Roman" w:cs="Times New Roman"/>
                <w:bCs/>
                <w:sz w:val="28"/>
                <w:szCs w:val="28"/>
              </w:rPr>
              <w:t>документ про оплату послуг щодо здійснення дозвільних процедур.</w:t>
            </w:r>
          </w:p>
        </w:tc>
        <w:tc>
          <w:tcPr>
            <w:tcW w:w="7280" w:type="dxa"/>
          </w:tcPr>
          <w:p w:rsidR="00B039FF" w:rsidRPr="00501E54" w:rsidRDefault="00432ABA" w:rsidP="00501E54">
            <w:pPr>
              <w:ind w:firstLine="262"/>
              <w:jc w:val="both"/>
              <w:rPr>
                <w:rFonts w:ascii="Times New Roman" w:hAnsi="Times New Roman" w:cs="Times New Roman"/>
                <w:bCs/>
                <w:sz w:val="28"/>
                <w:szCs w:val="28"/>
              </w:rPr>
            </w:pPr>
            <w:r w:rsidRPr="00432ABA">
              <w:rPr>
                <w:rFonts w:ascii="Times New Roman" w:hAnsi="Times New Roman" w:cs="Times New Roman"/>
                <w:b/>
                <w:bCs/>
                <w:sz w:val="28"/>
                <w:szCs w:val="28"/>
              </w:rPr>
              <w:t>6</w:t>
            </w:r>
            <w:r w:rsidR="00B039FF" w:rsidRPr="00432ABA">
              <w:rPr>
                <w:rFonts w:ascii="Times New Roman" w:hAnsi="Times New Roman" w:cs="Times New Roman"/>
                <w:b/>
                <w:bCs/>
                <w:sz w:val="28"/>
                <w:szCs w:val="28"/>
              </w:rPr>
              <w:t>.</w:t>
            </w:r>
            <w:r w:rsidR="00B039FF" w:rsidRPr="00501E54">
              <w:rPr>
                <w:rFonts w:ascii="Times New Roman" w:hAnsi="Times New Roman" w:cs="Times New Roman"/>
                <w:bCs/>
                <w:sz w:val="28"/>
                <w:szCs w:val="28"/>
              </w:rPr>
              <w:t xml:space="preserve"> Ліцензіат для видачі дубліката ліцензії на провадження окремого виду діяльності подає до Держатомрегулювання такі документи:</w:t>
            </w:r>
          </w:p>
          <w:p w:rsidR="008F56BD" w:rsidRDefault="008F56BD" w:rsidP="00501E54">
            <w:pPr>
              <w:ind w:firstLine="262"/>
              <w:jc w:val="both"/>
              <w:rPr>
                <w:rFonts w:ascii="Times New Roman" w:hAnsi="Times New Roman" w:cs="Times New Roman"/>
                <w:bCs/>
                <w:sz w:val="28"/>
                <w:szCs w:val="28"/>
              </w:rPr>
            </w:pPr>
          </w:p>
          <w:p w:rsidR="008F56BD" w:rsidRPr="008F56BD" w:rsidRDefault="008F56BD" w:rsidP="008F56BD">
            <w:pPr>
              <w:ind w:firstLine="262"/>
              <w:jc w:val="both"/>
              <w:rPr>
                <w:rFonts w:ascii="Times New Roman" w:hAnsi="Times New Roman" w:cs="Times New Roman"/>
                <w:bCs/>
                <w:sz w:val="28"/>
                <w:szCs w:val="28"/>
              </w:rPr>
            </w:pPr>
            <w:r w:rsidRPr="008F56BD">
              <w:rPr>
                <w:rFonts w:ascii="Times New Roman" w:hAnsi="Times New Roman" w:cs="Times New Roman"/>
                <w:bCs/>
                <w:sz w:val="28"/>
                <w:szCs w:val="28"/>
              </w:rPr>
              <w:t>заяву на видачу дубліката ліцензії за формою, наведеною в додатку 1 до цього Положення;</w:t>
            </w:r>
          </w:p>
          <w:p w:rsidR="008F56BD" w:rsidRDefault="008F56BD" w:rsidP="00501E54">
            <w:pPr>
              <w:ind w:firstLine="262"/>
              <w:jc w:val="both"/>
              <w:rPr>
                <w:rFonts w:ascii="Times New Roman" w:hAnsi="Times New Roman" w:cs="Times New Roman"/>
                <w:bCs/>
                <w:sz w:val="28"/>
                <w:szCs w:val="28"/>
              </w:rPr>
            </w:pPr>
          </w:p>
          <w:p w:rsidR="00B039FF" w:rsidRPr="00501E54" w:rsidRDefault="00B039FF" w:rsidP="00501E54">
            <w:pPr>
              <w:ind w:firstLine="262"/>
              <w:jc w:val="both"/>
              <w:rPr>
                <w:rFonts w:ascii="Times New Roman" w:hAnsi="Times New Roman" w:cs="Times New Roman"/>
                <w:bCs/>
                <w:sz w:val="28"/>
                <w:szCs w:val="28"/>
              </w:rPr>
            </w:pPr>
            <w:r w:rsidRPr="00501E54">
              <w:rPr>
                <w:rFonts w:ascii="Times New Roman" w:hAnsi="Times New Roman" w:cs="Times New Roman"/>
                <w:bCs/>
                <w:sz w:val="28"/>
                <w:szCs w:val="28"/>
              </w:rPr>
              <w:t>непридатний для користування внаслідок пошкодження бланк ліцензії</w:t>
            </w:r>
            <w:r>
              <w:rPr>
                <w:rFonts w:ascii="Times New Roman" w:hAnsi="Times New Roman" w:cs="Times New Roman"/>
                <w:bCs/>
                <w:sz w:val="28"/>
                <w:szCs w:val="28"/>
              </w:rPr>
              <w:t xml:space="preserve"> </w:t>
            </w:r>
            <w:bookmarkStart w:id="9" w:name="_Hlk155454958"/>
            <w:r w:rsidRPr="00D9273D">
              <w:rPr>
                <w:rFonts w:ascii="Times New Roman" w:hAnsi="Times New Roman" w:cs="Times New Roman"/>
                <w:b/>
                <w:bCs/>
                <w:sz w:val="28"/>
                <w:szCs w:val="28"/>
              </w:rPr>
              <w:t>(за наявності)</w:t>
            </w:r>
            <w:bookmarkEnd w:id="9"/>
            <w:r w:rsidRPr="00501E54">
              <w:rPr>
                <w:rFonts w:ascii="Times New Roman" w:hAnsi="Times New Roman" w:cs="Times New Roman"/>
                <w:bCs/>
                <w:sz w:val="28"/>
                <w:szCs w:val="28"/>
              </w:rPr>
              <w:t>;</w:t>
            </w:r>
          </w:p>
          <w:p w:rsidR="00B039FF" w:rsidRPr="00756F32" w:rsidRDefault="00B039FF" w:rsidP="00501E54">
            <w:pPr>
              <w:ind w:firstLine="262"/>
              <w:jc w:val="both"/>
              <w:rPr>
                <w:rFonts w:ascii="Times New Roman" w:hAnsi="Times New Roman" w:cs="Times New Roman"/>
                <w:bCs/>
                <w:sz w:val="28"/>
                <w:szCs w:val="28"/>
              </w:rPr>
            </w:pPr>
            <w:r w:rsidRPr="00501E54">
              <w:rPr>
                <w:rFonts w:ascii="Times New Roman" w:hAnsi="Times New Roman" w:cs="Times New Roman"/>
                <w:bCs/>
                <w:sz w:val="28"/>
                <w:szCs w:val="28"/>
              </w:rPr>
              <w:t>документ про оплату послуг щодо здійснення дозвільних процедур.</w:t>
            </w:r>
          </w:p>
        </w:tc>
      </w:tr>
      <w:tr w:rsidR="00B039FF" w:rsidTr="00B20B34">
        <w:tc>
          <w:tcPr>
            <w:tcW w:w="7280" w:type="dxa"/>
          </w:tcPr>
          <w:p w:rsidR="00B039FF" w:rsidRPr="00581A06" w:rsidRDefault="00B039FF" w:rsidP="00581A06">
            <w:pPr>
              <w:ind w:firstLine="454"/>
              <w:jc w:val="right"/>
              <w:rPr>
                <w:rFonts w:ascii="Times New Roman" w:hAnsi="Times New Roman" w:cs="Times New Roman"/>
                <w:bCs/>
                <w:sz w:val="28"/>
                <w:szCs w:val="28"/>
              </w:rPr>
            </w:pPr>
            <w:r w:rsidRPr="00581A06">
              <w:rPr>
                <w:rFonts w:ascii="Times New Roman" w:hAnsi="Times New Roman" w:cs="Times New Roman"/>
                <w:bCs/>
                <w:sz w:val="28"/>
                <w:szCs w:val="28"/>
              </w:rPr>
              <w:t>Додаток 1</w:t>
            </w:r>
          </w:p>
          <w:p w:rsidR="00B039FF" w:rsidRPr="00581A06" w:rsidRDefault="00B039FF" w:rsidP="00581A06">
            <w:pPr>
              <w:ind w:firstLine="454"/>
              <w:jc w:val="center"/>
              <w:rPr>
                <w:rFonts w:ascii="Times New Roman" w:hAnsi="Times New Roman" w:cs="Times New Roman"/>
                <w:bCs/>
                <w:sz w:val="28"/>
                <w:szCs w:val="28"/>
              </w:rPr>
            </w:pPr>
            <w:r w:rsidRPr="00581A06">
              <w:rPr>
                <w:rFonts w:ascii="Times New Roman" w:hAnsi="Times New Roman" w:cs="Times New Roman"/>
                <w:bCs/>
                <w:sz w:val="28"/>
                <w:szCs w:val="28"/>
              </w:rPr>
              <w:t>ЗАЯВА</w:t>
            </w:r>
          </w:p>
          <w:p w:rsidR="00B039FF" w:rsidRPr="00756F32" w:rsidRDefault="00B039FF" w:rsidP="00581A06">
            <w:pPr>
              <w:ind w:firstLine="454"/>
              <w:jc w:val="center"/>
              <w:rPr>
                <w:rFonts w:ascii="Times New Roman" w:hAnsi="Times New Roman" w:cs="Times New Roman"/>
                <w:bCs/>
                <w:sz w:val="28"/>
                <w:szCs w:val="28"/>
              </w:rPr>
            </w:pPr>
            <w:r w:rsidRPr="00581A06">
              <w:rPr>
                <w:rFonts w:ascii="Times New Roman" w:hAnsi="Times New Roman" w:cs="Times New Roman"/>
                <w:bCs/>
                <w:sz w:val="28"/>
                <w:szCs w:val="28"/>
              </w:rPr>
              <w:t>для отримання (</w:t>
            </w:r>
            <w:r w:rsidRPr="00581A06">
              <w:rPr>
                <w:rFonts w:ascii="Times New Roman" w:hAnsi="Times New Roman" w:cs="Times New Roman"/>
                <w:bCs/>
                <w:strike/>
                <w:sz w:val="28"/>
                <w:szCs w:val="28"/>
              </w:rPr>
              <w:t>переоформлення</w:t>
            </w:r>
            <w:r w:rsidRPr="00581A06">
              <w:rPr>
                <w:rFonts w:ascii="Times New Roman" w:hAnsi="Times New Roman" w:cs="Times New Roman"/>
                <w:bCs/>
                <w:sz w:val="28"/>
                <w:szCs w:val="28"/>
              </w:rPr>
              <w:t>, внесення змін, дубліката) ліцензії на провадження окремих видів діяльності у сфері використання ядерної енергії</w:t>
            </w:r>
          </w:p>
        </w:tc>
        <w:tc>
          <w:tcPr>
            <w:tcW w:w="7280" w:type="dxa"/>
          </w:tcPr>
          <w:p w:rsidR="0090734A" w:rsidRDefault="00702506" w:rsidP="0090734A">
            <w:pPr>
              <w:ind w:firstLine="5648"/>
              <w:jc w:val="center"/>
              <w:rPr>
                <w:rFonts w:ascii="Times New Roman" w:hAnsi="Times New Roman" w:cs="Times New Roman"/>
                <w:b/>
                <w:bCs/>
                <w:sz w:val="28"/>
                <w:szCs w:val="28"/>
              </w:rPr>
            </w:pPr>
            <w:r>
              <w:rPr>
                <w:rFonts w:ascii="Times New Roman" w:hAnsi="Times New Roman" w:cs="Times New Roman"/>
                <w:bCs/>
                <w:sz w:val="28"/>
                <w:szCs w:val="28"/>
              </w:rPr>
              <w:t>Додаток 1</w:t>
            </w:r>
          </w:p>
          <w:p w:rsidR="0090734A" w:rsidRPr="0090734A" w:rsidRDefault="0090734A" w:rsidP="0090734A">
            <w:pPr>
              <w:ind w:firstLine="262"/>
              <w:jc w:val="center"/>
              <w:rPr>
                <w:rFonts w:ascii="Times New Roman" w:hAnsi="Times New Roman" w:cs="Times New Roman"/>
                <w:bCs/>
                <w:sz w:val="28"/>
                <w:szCs w:val="28"/>
              </w:rPr>
            </w:pPr>
            <w:r w:rsidRPr="0090734A">
              <w:rPr>
                <w:rFonts w:ascii="Times New Roman" w:hAnsi="Times New Roman" w:cs="Times New Roman"/>
                <w:bCs/>
                <w:sz w:val="28"/>
                <w:szCs w:val="28"/>
              </w:rPr>
              <w:t>ЗАЯВА</w:t>
            </w:r>
          </w:p>
          <w:p w:rsidR="0090734A" w:rsidRDefault="0090734A" w:rsidP="0090734A">
            <w:pPr>
              <w:ind w:firstLine="262"/>
              <w:jc w:val="center"/>
              <w:rPr>
                <w:rFonts w:ascii="Times New Roman" w:hAnsi="Times New Roman" w:cs="Times New Roman"/>
                <w:bCs/>
                <w:sz w:val="28"/>
                <w:szCs w:val="28"/>
              </w:rPr>
            </w:pPr>
            <w:r w:rsidRPr="0090734A">
              <w:rPr>
                <w:rFonts w:ascii="Times New Roman" w:hAnsi="Times New Roman" w:cs="Times New Roman"/>
                <w:bCs/>
                <w:sz w:val="28"/>
                <w:szCs w:val="28"/>
              </w:rPr>
              <w:t xml:space="preserve">для отримання </w:t>
            </w:r>
            <w:r w:rsidRPr="0090734A">
              <w:rPr>
                <w:rFonts w:ascii="Times New Roman" w:hAnsi="Times New Roman" w:cs="Times New Roman"/>
                <w:b/>
                <w:bCs/>
                <w:sz w:val="28"/>
                <w:szCs w:val="28"/>
              </w:rPr>
              <w:t xml:space="preserve">(внесення змін, дубліката) </w:t>
            </w:r>
            <w:r w:rsidRPr="0090734A">
              <w:rPr>
                <w:rFonts w:ascii="Times New Roman" w:hAnsi="Times New Roman" w:cs="Times New Roman"/>
                <w:bCs/>
                <w:sz w:val="28"/>
                <w:szCs w:val="28"/>
              </w:rPr>
              <w:t>ліцензії на провадження окремих видів діяльності у сфері використання ядерної енергії</w:t>
            </w:r>
          </w:p>
          <w:p w:rsidR="0090734A" w:rsidRPr="0090734A" w:rsidRDefault="0090734A" w:rsidP="0090734A">
            <w:pPr>
              <w:ind w:firstLine="262"/>
              <w:jc w:val="center"/>
              <w:rPr>
                <w:rFonts w:ascii="Times New Roman" w:hAnsi="Times New Roman" w:cs="Times New Roman"/>
                <w:bCs/>
                <w:sz w:val="28"/>
                <w:szCs w:val="28"/>
              </w:rPr>
            </w:pPr>
          </w:p>
          <w:p w:rsidR="00B039FF" w:rsidRPr="00756F32" w:rsidRDefault="00B039FF" w:rsidP="00581A06">
            <w:pPr>
              <w:ind w:firstLine="262"/>
              <w:jc w:val="center"/>
              <w:rPr>
                <w:rFonts w:ascii="Times New Roman" w:hAnsi="Times New Roman" w:cs="Times New Roman"/>
                <w:bCs/>
                <w:sz w:val="28"/>
                <w:szCs w:val="28"/>
              </w:rPr>
            </w:pPr>
            <w:r w:rsidRPr="00581A06">
              <w:rPr>
                <w:rFonts w:ascii="Times New Roman" w:hAnsi="Times New Roman" w:cs="Times New Roman"/>
                <w:b/>
                <w:bCs/>
                <w:sz w:val="28"/>
                <w:szCs w:val="28"/>
              </w:rPr>
              <w:t>Нова редакція Заяви</w:t>
            </w:r>
            <w:r w:rsidR="00A87943">
              <w:rPr>
                <w:rFonts w:ascii="Times New Roman" w:hAnsi="Times New Roman" w:cs="Times New Roman"/>
                <w:b/>
                <w:bCs/>
                <w:sz w:val="28"/>
                <w:szCs w:val="28"/>
              </w:rPr>
              <w:t xml:space="preserve"> </w:t>
            </w:r>
            <w:r>
              <w:rPr>
                <w:rFonts w:ascii="Times New Roman" w:hAnsi="Times New Roman" w:cs="Times New Roman"/>
                <w:bCs/>
                <w:sz w:val="28"/>
                <w:szCs w:val="28"/>
              </w:rPr>
              <w:t>(додається)</w:t>
            </w:r>
          </w:p>
        </w:tc>
      </w:tr>
      <w:tr w:rsidR="00B039FF" w:rsidTr="00B20B34">
        <w:tc>
          <w:tcPr>
            <w:tcW w:w="7280" w:type="dxa"/>
          </w:tcPr>
          <w:p w:rsidR="00B039FF" w:rsidRPr="00581A06" w:rsidRDefault="00B039FF" w:rsidP="00581A06">
            <w:pPr>
              <w:ind w:firstLine="454"/>
              <w:jc w:val="right"/>
              <w:rPr>
                <w:rFonts w:ascii="Times New Roman" w:hAnsi="Times New Roman" w:cs="Times New Roman"/>
                <w:bCs/>
                <w:sz w:val="28"/>
                <w:szCs w:val="28"/>
              </w:rPr>
            </w:pPr>
            <w:r w:rsidRPr="00581A06">
              <w:rPr>
                <w:rFonts w:ascii="Times New Roman" w:hAnsi="Times New Roman" w:cs="Times New Roman"/>
                <w:bCs/>
                <w:sz w:val="28"/>
                <w:szCs w:val="28"/>
              </w:rPr>
              <w:t>Додаток 2</w:t>
            </w:r>
          </w:p>
          <w:p w:rsidR="00B039FF" w:rsidRPr="00581A06" w:rsidRDefault="00B039FF" w:rsidP="00581A06">
            <w:pPr>
              <w:ind w:firstLine="454"/>
              <w:jc w:val="center"/>
              <w:rPr>
                <w:rFonts w:ascii="Times New Roman" w:hAnsi="Times New Roman" w:cs="Times New Roman"/>
                <w:bCs/>
                <w:sz w:val="28"/>
                <w:szCs w:val="28"/>
              </w:rPr>
            </w:pPr>
            <w:r w:rsidRPr="00581A06">
              <w:rPr>
                <w:rFonts w:ascii="Times New Roman" w:hAnsi="Times New Roman" w:cs="Times New Roman"/>
                <w:bCs/>
                <w:sz w:val="28"/>
                <w:szCs w:val="28"/>
              </w:rPr>
              <w:t>ПЕРЕЛІК</w:t>
            </w:r>
          </w:p>
          <w:p w:rsidR="00B039FF" w:rsidRPr="00756F32" w:rsidRDefault="00B039FF" w:rsidP="00581A06">
            <w:pPr>
              <w:ind w:firstLine="454"/>
              <w:jc w:val="center"/>
              <w:rPr>
                <w:rFonts w:ascii="Times New Roman" w:hAnsi="Times New Roman" w:cs="Times New Roman"/>
                <w:bCs/>
                <w:sz w:val="28"/>
                <w:szCs w:val="28"/>
              </w:rPr>
            </w:pPr>
            <w:r w:rsidRPr="00581A06">
              <w:rPr>
                <w:rFonts w:ascii="Times New Roman" w:hAnsi="Times New Roman" w:cs="Times New Roman"/>
                <w:bCs/>
                <w:sz w:val="28"/>
                <w:szCs w:val="28"/>
              </w:rPr>
              <w:t>документів, що підтверджують спроможність заявника дотримуватися умов і правил провадження заявленого виду діяльності, а також підтверджують відповідність фінансових, матеріальних, інших ресурсів, організаційної структури та персоналу заявника, вимогам, встановленим нормами і правилами з ядерної та радіаційної безпеки, в обсязі, необхідному для її забезпечення</w:t>
            </w:r>
          </w:p>
        </w:tc>
        <w:tc>
          <w:tcPr>
            <w:tcW w:w="7280" w:type="dxa"/>
          </w:tcPr>
          <w:p w:rsidR="00B039FF" w:rsidRPr="00B55418" w:rsidRDefault="00B039FF" w:rsidP="00B55418">
            <w:pPr>
              <w:ind w:firstLine="262"/>
              <w:jc w:val="right"/>
              <w:rPr>
                <w:rFonts w:ascii="Times New Roman" w:hAnsi="Times New Roman" w:cs="Times New Roman"/>
                <w:bCs/>
                <w:sz w:val="28"/>
                <w:szCs w:val="28"/>
              </w:rPr>
            </w:pPr>
            <w:r w:rsidRPr="00B55418">
              <w:rPr>
                <w:rFonts w:ascii="Times New Roman" w:hAnsi="Times New Roman" w:cs="Times New Roman"/>
                <w:bCs/>
                <w:sz w:val="28"/>
                <w:szCs w:val="28"/>
              </w:rPr>
              <w:t>Додаток 2</w:t>
            </w:r>
          </w:p>
          <w:p w:rsidR="00B039FF" w:rsidRPr="00B55418" w:rsidRDefault="00B039FF" w:rsidP="00B55418">
            <w:pPr>
              <w:ind w:firstLine="262"/>
              <w:jc w:val="center"/>
              <w:rPr>
                <w:rFonts w:ascii="Times New Roman" w:hAnsi="Times New Roman" w:cs="Times New Roman"/>
                <w:bCs/>
                <w:sz w:val="28"/>
                <w:szCs w:val="28"/>
              </w:rPr>
            </w:pPr>
            <w:r w:rsidRPr="00B55418">
              <w:rPr>
                <w:rFonts w:ascii="Times New Roman" w:hAnsi="Times New Roman" w:cs="Times New Roman"/>
                <w:bCs/>
                <w:sz w:val="28"/>
                <w:szCs w:val="28"/>
              </w:rPr>
              <w:t>ПЕРЕЛІК</w:t>
            </w:r>
          </w:p>
          <w:p w:rsidR="00B039FF" w:rsidRPr="00756F32" w:rsidRDefault="00B039FF" w:rsidP="00B55418">
            <w:pPr>
              <w:ind w:firstLine="262"/>
              <w:jc w:val="center"/>
              <w:rPr>
                <w:rFonts w:ascii="Times New Roman" w:hAnsi="Times New Roman" w:cs="Times New Roman"/>
                <w:bCs/>
                <w:sz w:val="28"/>
                <w:szCs w:val="28"/>
              </w:rPr>
            </w:pPr>
            <w:r w:rsidRPr="00B55418">
              <w:rPr>
                <w:rFonts w:ascii="Times New Roman" w:hAnsi="Times New Roman" w:cs="Times New Roman"/>
                <w:bCs/>
                <w:sz w:val="28"/>
                <w:szCs w:val="28"/>
              </w:rPr>
              <w:t>документів, що підтверджують спроможність заявника дотримуватися умов і правил провадження заявленого виду діяльності, а також підтверджують відповідність фінансових, матеріальних, інших ресурсів, організаційної структури та персоналу заявника, вимогам, встановленим нормами і правилами з ядерної та радіаційної безпеки, в обсязі, необхідному для її забезпечення</w:t>
            </w:r>
          </w:p>
        </w:tc>
      </w:tr>
      <w:tr w:rsidR="00B039FF" w:rsidTr="00B20B34">
        <w:tc>
          <w:tcPr>
            <w:tcW w:w="7280" w:type="dxa"/>
          </w:tcPr>
          <w:p w:rsidR="00B039FF" w:rsidRPr="00581A06" w:rsidRDefault="00B039FF" w:rsidP="007A3640">
            <w:pPr>
              <w:ind w:firstLine="454"/>
              <w:jc w:val="right"/>
              <w:rPr>
                <w:rFonts w:ascii="Times New Roman" w:hAnsi="Times New Roman" w:cs="Times New Roman"/>
                <w:bCs/>
                <w:sz w:val="28"/>
                <w:szCs w:val="28"/>
              </w:rPr>
            </w:pPr>
            <w:r w:rsidRPr="007A3640">
              <w:rPr>
                <w:rFonts w:ascii="Times New Roman" w:hAnsi="Times New Roman" w:cs="Times New Roman"/>
                <w:bCs/>
                <w:sz w:val="28"/>
                <w:szCs w:val="28"/>
              </w:rPr>
              <w:t>І. Використання джерел іонізуючого випромінювання</w:t>
            </w:r>
          </w:p>
        </w:tc>
        <w:tc>
          <w:tcPr>
            <w:tcW w:w="7280" w:type="dxa"/>
          </w:tcPr>
          <w:p w:rsidR="00B039FF" w:rsidRPr="00B55418" w:rsidRDefault="00B039FF" w:rsidP="0032327D">
            <w:pPr>
              <w:tabs>
                <w:tab w:val="left" w:pos="466"/>
              </w:tabs>
              <w:ind w:firstLine="262"/>
              <w:jc w:val="right"/>
              <w:rPr>
                <w:rFonts w:ascii="Times New Roman" w:hAnsi="Times New Roman" w:cs="Times New Roman"/>
                <w:bCs/>
                <w:sz w:val="28"/>
                <w:szCs w:val="28"/>
              </w:rPr>
            </w:pPr>
            <w:r w:rsidRPr="007A3640">
              <w:rPr>
                <w:rFonts w:ascii="Times New Roman" w:hAnsi="Times New Roman" w:cs="Times New Roman"/>
                <w:bCs/>
                <w:sz w:val="28"/>
                <w:szCs w:val="28"/>
              </w:rPr>
              <w:t>І. Використання джерел іонізуючого випромінювання</w:t>
            </w:r>
          </w:p>
        </w:tc>
      </w:tr>
      <w:tr w:rsidR="00B039FF" w:rsidTr="00B20B34">
        <w:tc>
          <w:tcPr>
            <w:tcW w:w="7280" w:type="dxa"/>
          </w:tcPr>
          <w:p w:rsidR="00B039FF" w:rsidRPr="00B55418" w:rsidRDefault="00B039FF" w:rsidP="00B55418">
            <w:pPr>
              <w:ind w:firstLine="454"/>
              <w:jc w:val="both"/>
              <w:rPr>
                <w:rFonts w:ascii="Times New Roman" w:hAnsi="Times New Roman" w:cs="Times New Roman"/>
                <w:bCs/>
                <w:sz w:val="28"/>
                <w:szCs w:val="28"/>
              </w:rPr>
            </w:pPr>
            <w:r w:rsidRPr="00B55418">
              <w:rPr>
                <w:rFonts w:ascii="Times New Roman" w:hAnsi="Times New Roman" w:cs="Times New Roman"/>
                <w:bCs/>
                <w:sz w:val="28"/>
                <w:szCs w:val="28"/>
              </w:rPr>
              <w:t xml:space="preserve">1.1. </w:t>
            </w:r>
            <w:r w:rsidRPr="00484895">
              <w:rPr>
                <w:rFonts w:ascii="Times New Roman" w:hAnsi="Times New Roman" w:cs="Times New Roman"/>
                <w:bCs/>
                <w:sz w:val="28"/>
                <w:szCs w:val="28"/>
              </w:rPr>
              <w:t>Звіт про аналіз безпеки</w:t>
            </w:r>
            <w:r w:rsidRPr="00B55418">
              <w:rPr>
                <w:rFonts w:ascii="Times New Roman" w:hAnsi="Times New Roman" w:cs="Times New Roman"/>
                <w:bCs/>
                <w:i/>
                <w:sz w:val="28"/>
                <w:szCs w:val="28"/>
              </w:rPr>
              <w:t xml:space="preserve"> об'єкта </w:t>
            </w:r>
            <w:r w:rsidRPr="00BF4CA3">
              <w:rPr>
                <w:rFonts w:ascii="Times New Roman" w:hAnsi="Times New Roman" w:cs="Times New Roman"/>
                <w:bCs/>
                <w:sz w:val="28"/>
                <w:szCs w:val="28"/>
              </w:rPr>
              <w:t>використання</w:t>
            </w:r>
            <w:r w:rsidRPr="00B55418">
              <w:rPr>
                <w:rFonts w:ascii="Times New Roman" w:hAnsi="Times New Roman" w:cs="Times New Roman"/>
                <w:bCs/>
                <w:sz w:val="28"/>
                <w:szCs w:val="28"/>
              </w:rPr>
              <w:t xml:space="preserve"> джерел іонізуючого випромінювання (далі - ДІВ).</w:t>
            </w:r>
          </w:p>
          <w:p w:rsidR="00B039FF" w:rsidRPr="00B55418" w:rsidRDefault="00B039FF" w:rsidP="00B55418">
            <w:pPr>
              <w:ind w:firstLine="454"/>
              <w:jc w:val="both"/>
              <w:rPr>
                <w:rFonts w:ascii="Times New Roman" w:hAnsi="Times New Roman" w:cs="Times New Roman"/>
                <w:bCs/>
                <w:sz w:val="28"/>
                <w:szCs w:val="28"/>
              </w:rPr>
            </w:pPr>
          </w:p>
          <w:p w:rsidR="00B039FF" w:rsidRPr="00B55418" w:rsidRDefault="00B039FF" w:rsidP="00B55418">
            <w:pPr>
              <w:ind w:firstLine="454"/>
              <w:jc w:val="both"/>
              <w:rPr>
                <w:rFonts w:ascii="Times New Roman" w:hAnsi="Times New Roman" w:cs="Times New Roman"/>
                <w:bCs/>
                <w:sz w:val="28"/>
                <w:szCs w:val="28"/>
              </w:rPr>
            </w:pPr>
            <w:r w:rsidRPr="00B55418">
              <w:rPr>
                <w:rFonts w:ascii="Times New Roman" w:hAnsi="Times New Roman" w:cs="Times New Roman"/>
                <w:bCs/>
                <w:sz w:val="28"/>
                <w:szCs w:val="28"/>
              </w:rPr>
              <w:t xml:space="preserve">1.2. Настанова щодо системи управління (настанова з якості) діяльністю з використання ДІВ в частині радіаційної безпеки, розроблена відповідно до норм, правил </w:t>
            </w:r>
            <w:r w:rsidRPr="00B55418">
              <w:rPr>
                <w:rFonts w:ascii="Times New Roman" w:hAnsi="Times New Roman" w:cs="Times New Roman"/>
                <w:bCs/>
                <w:strike/>
                <w:sz w:val="28"/>
                <w:szCs w:val="28"/>
              </w:rPr>
              <w:t>і стандартів</w:t>
            </w:r>
            <w:r w:rsidRPr="00B55418">
              <w:rPr>
                <w:rFonts w:ascii="Times New Roman" w:hAnsi="Times New Roman" w:cs="Times New Roman"/>
                <w:bCs/>
                <w:sz w:val="28"/>
                <w:szCs w:val="28"/>
              </w:rPr>
              <w:t xml:space="preserve"> з ядерної та радіаційної безпеки.</w:t>
            </w:r>
          </w:p>
          <w:p w:rsidR="00B039FF" w:rsidRPr="00756F32" w:rsidRDefault="00B039FF" w:rsidP="00756F32">
            <w:pPr>
              <w:ind w:firstLine="454"/>
              <w:jc w:val="both"/>
              <w:rPr>
                <w:rFonts w:ascii="Times New Roman" w:hAnsi="Times New Roman" w:cs="Times New Roman"/>
                <w:bCs/>
                <w:sz w:val="28"/>
                <w:szCs w:val="28"/>
              </w:rPr>
            </w:pPr>
          </w:p>
        </w:tc>
        <w:tc>
          <w:tcPr>
            <w:tcW w:w="7280" w:type="dxa"/>
          </w:tcPr>
          <w:p w:rsidR="00B039FF" w:rsidRPr="00B55418" w:rsidRDefault="00B039FF" w:rsidP="00B55418">
            <w:pPr>
              <w:ind w:firstLine="262"/>
              <w:jc w:val="both"/>
              <w:rPr>
                <w:rFonts w:ascii="Times New Roman" w:hAnsi="Times New Roman" w:cs="Times New Roman"/>
                <w:bCs/>
                <w:sz w:val="28"/>
                <w:szCs w:val="28"/>
              </w:rPr>
            </w:pPr>
            <w:r w:rsidRPr="00B55418">
              <w:rPr>
                <w:rFonts w:ascii="Times New Roman" w:hAnsi="Times New Roman" w:cs="Times New Roman"/>
                <w:bCs/>
                <w:sz w:val="28"/>
                <w:szCs w:val="28"/>
              </w:rPr>
              <w:t xml:space="preserve">1.1. </w:t>
            </w:r>
            <w:r w:rsidRPr="00484895">
              <w:rPr>
                <w:rFonts w:ascii="Times New Roman" w:hAnsi="Times New Roman" w:cs="Times New Roman"/>
                <w:bCs/>
                <w:sz w:val="28"/>
                <w:szCs w:val="28"/>
              </w:rPr>
              <w:t>Звіт про аналіз безпеки</w:t>
            </w:r>
            <w:r w:rsidRPr="00B55418">
              <w:rPr>
                <w:rFonts w:ascii="Times New Roman" w:hAnsi="Times New Roman" w:cs="Times New Roman"/>
                <w:b/>
                <w:bCs/>
                <w:sz w:val="28"/>
                <w:szCs w:val="28"/>
              </w:rPr>
              <w:t xml:space="preserve"> провадження діяльності з </w:t>
            </w:r>
            <w:r w:rsidRPr="00B55418">
              <w:rPr>
                <w:rFonts w:ascii="Times New Roman" w:hAnsi="Times New Roman" w:cs="Times New Roman"/>
                <w:bCs/>
                <w:sz w:val="28"/>
                <w:szCs w:val="28"/>
              </w:rPr>
              <w:t>використання джерел іонізуючого випромінювання</w:t>
            </w:r>
            <w:r w:rsidR="00866B8F">
              <w:rPr>
                <w:rFonts w:ascii="Times New Roman" w:hAnsi="Times New Roman" w:cs="Times New Roman"/>
                <w:bCs/>
                <w:sz w:val="28"/>
                <w:szCs w:val="28"/>
              </w:rPr>
              <w:t xml:space="preserve"> </w:t>
            </w:r>
            <w:r w:rsidRPr="00B55418">
              <w:rPr>
                <w:rFonts w:ascii="Times New Roman" w:hAnsi="Times New Roman" w:cs="Times New Roman"/>
                <w:bCs/>
                <w:sz w:val="28"/>
                <w:szCs w:val="28"/>
              </w:rPr>
              <w:t>(далі - ДІВ).</w:t>
            </w:r>
          </w:p>
          <w:p w:rsidR="00B039FF" w:rsidRPr="00756F32" w:rsidRDefault="00B039FF" w:rsidP="00B55418">
            <w:pPr>
              <w:ind w:firstLine="262"/>
              <w:jc w:val="both"/>
              <w:rPr>
                <w:rFonts w:ascii="Times New Roman" w:hAnsi="Times New Roman" w:cs="Times New Roman"/>
                <w:bCs/>
                <w:sz w:val="28"/>
                <w:szCs w:val="28"/>
              </w:rPr>
            </w:pPr>
            <w:r w:rsidRPr="00B55418">
              <w:rPr>
                <w:rFonts w:ascii="Times New Roman" w:hAnsi="Times New Roman" w:cs="Times New Roman"/>
                <w:bCs/>
                <w:sz w:val="28"/>
                <w:szCs w:val="28"/>
              </w:rPr>
              <w:t xml:space="preserve">1.2. Настанова щодо системи управління (настанова з якості) діяльністю з використання ДІВ в частині радіаційної безпеки, розроблена відповідно до норм </w:t>
            </w:r>
            <w:r w:rsidRPr="00B55418">
              <w:rPr>
                <w:rFonts w:ascii="Times New Roman" w:hAnsi="Times New Roman" w:cs="Times New Roman"/>
                <w:b/>
                <w:bCs/>
                <w:sz w:val="28"/>
                <w:szCs w:val="28"/>
              </w:rPr>
              <w:t>та</w:t>
            </w:r>
            <w:r w:rsidRPr="00B55418">
              <w:rPr>
                <w:rFonts w:ascii="Times New Roman" w:hAnsi="Times New Roman" w:cs="Times New Roman"/>
                <w:bCs/>
                <w:sz w:val="28"/>
                <w:szCs w:val="28"/>
              </w:rPr>
              <w:t xml:space="preserve"> правил з ядерної та радіаційної безпеки.</w:t>
            </w:r>
          </w:p>
        </w:tc>
      </w:tr>
      <w:tr w:rsidR="00B039FF" w:rsidTr="00B20B34">
        <w:tc>
          <w:tcPr>
            <w:tcW w:w="7280" w:type="dxa"/>
            <w:shd w:val="clear" w:color="auto" w:fill="auto"/>
          </w:tcPr>
          <w:p w:rsidR="00B039FF" w:rsidRPr="00B55418" w:rsidRDefault="00B039FF" w:rsidP="00B55418">
            <w:pPr>
              <w:ind w:firstLine="454"/>
              <w:jc w:val="both"/>
              <w:rPr>
                <w:rFonts w:ascii="Times New Roman" w:hAnsi="Times New Roman" w:cs="Times New Roman"/>
                <w:bCs/>
                <w:sz w:val="28"/>
                <w:szCs w:val="28"/>
              </w:rPr>
            </w:pPr>
            <w:r w:rsidRPr="00910C89">
              <w:rPr>
                <w:rFonts w:ascii="Times New Roman" w:hAnsi="Times New Roman" w:cs="Times New Roman"/>
                <w:bCs/>
                <w:sz w:val="28"/>
                <w:szCs w:val="28"/>
              </w:rPr>
              <w:t>1.3. Висновок державної експертизи з радіаційної безпеки проектів ДІВ (у разі введення в експлуатацію нових установок з ДІВ або додаткових ДІВ, що потребують переоцінки рівня безпеки).</w:t>
            </w:r>
          </w:p>
        </w:tc>
        <w:tc>
          <w:tcPr>
            <w:tcW w:w="7280" w:type="dxa"/>
            <w:shd w:val="clear" w:color="auto" w:fill="auto"/>
          </w:tcPr>
          <w:p w:rsidR="00CA354A" w:rsidRPr="00B55418" w:rsidRDefault="00305EFD" w:rsidP="004411B3">
            <w:pPr>
              <w:ind w:firstLine="262"/>
              <w:jc w:val="both"/>
              <w:rPr>
                <w:rFonts w:ascii="Times New Roman" w:hAnsi="Times New Roman" w:cs="Times New Roman"/>
                <w:bCs/>
                <w:sz w:val="28"/>
                <w:szCs w:val="28"/>
              </w:rPr>
            </w:pPr>
            <w:r w:rsidRPr="00305EFD">
              <w:rPr>
                <w:rFonts w:ascii="Times New Roman" w:hAnsi="Times New Roman" w:cs="Times New Roman"/>
                <w:bCs/>
                <w:sz w:val="28"/>
                <w:szCs w:val="28"/>
              </w:rPr>
              <w:t xml:space="preserve">1.3. </w:t>
            </w:r>
            <w:bookmarkStart w:id="10" w:name="_Hlk164414904"/>
            <w:r w:rsidR="00CA354A" w:rsidRPr="00CA354A">
              <w:rPr>
                <w:rFonts w:ascii="Times New Roman" w:hAnsi="Times New Roman" w:cs="Times New Roman"/>
                <w:bCs/>
                <w:sz w:val="28"/>
                <w:szCs w:val="28"/>
              </w:rPr>
              <w:t xml:space="preserve">Висновок державної експертизи </w:t>
            </w:r>
            <w:r w:rsidR="00484895" w:rsidRPr="00484895">
              <w:rPr>
                <w:rFonts w:ascii="Times New Roman" w:hAnsi="Times New Roman" w:cs="Times New Roman"/>
                <w:bCs/>
                <w:sz w:val="28"/>
                <w:szCs w:val="28"/>
              </w:rPr>
              <w:t>з</w:t>
            </w:r>
            <w:r w:rsidR="00484895">
              <w:rPr>
                <w:rFonts w:ascii="Times New Roman" w:hAnsi="Times New Roman" w:cs="Times New Roman"/>
                <w:bCs/>
                <w:sz w:val="28"/>
                <w:szCs w:val="28"/>
              </w:rPr>
              <w:t xml:space="preserve"> </w:t>
            </w:r>
            <w:r w:rsidR="00CA354A" w:rsidRPr="000544EE">
              <w:rPr>
                <w:rFonts w:ascii="Times New Roman" w:hAnsi="Times New Roman" w:cs="Times New Roman"/>
                <w:b/>
                <w:bCs/>
                <w:sz w:val="28"/>
                <w:szCs w:val="28"/>
              </w:rPr>
              <w:t xml:space="preserve">ядерної </w:t>
            </w:r>
            <w:r w:rsidR="00CA354A" w:rsidRPr="00484895">
              <w:rPr>
                <w:rFonts w:ascii="Times New Roman" w:hAnsi="Times New Roman" w:cs="Times New Roman"/>
                <w:b/>
                <w:bCs/>
                <w:sz w:val="28"/>
                <w:szCs w:val="28"/>
              </w:rPr>
              <w:t>та</w:t>
            </w:r>
            <w:r w:rsidR="00CA354A" w:rsidRPr="00CA354A">
              <w:rPr>
                <w:rFonts w:ascii="Times New Roman" w:hAnsi="Times New Roman" w:cs="Times New Roman"/>
                <w:bCs/>
                <w:sz w:val="28"/>
                <w:szCs w:val="28"/>
              </w:rPr>
              <w:t xml:space="preserve"> радіаційної безпеки проектів</w:t>
            </w:r>
            <w:r w:rsidR="00CA354A" w:rsidRPr="00CA354A">
              <w:rPr>
                <w:rFonts w:ascii="Times New Roman" w:hAnsi="Times New Roman" w:cs="Times New Roman"/>
                <w:b/>
                <w:bCs/>
                <w:sz w:val="28"/>
                <w:szCs w:val="28"/>
              </w:rPr>
              <w:t xml:space="preserve"> розміщення ДІВ, діяльність з використання яких підлягає ліцензуванню, у нових приміщеннях або якщо розміщення ДІВ потребує переоцінки рівня безпеки. Не надається для ДІВ та установок з ДІВ, конструкція яких забезпечує захист навколишнього середовища і людини, що не потребує додаткового біологічного захисту (переносні, пересувні тощо).</w:t>
            </w:r>
            <w:bookmarkEnd w:id="10"/>
          </w:p>
        </w:tc>
      </w:tr>
      <w:tr w:rsidR="00B039FF" w:rsidTr="00B20B34">
        <w:tc>
          <w:tcPr>
            <w:tcW w:w="7280" w:type="dxa"/>
          </w:tcPr>
          <w:p w:rsidR="00B039FF" w:rsidRPr="00756F32" w:rsidRDefault="00B039FF" w:rsidP="00756F32">
            <w:pPr>
              <w:ind w:firstLine="454"/>
              <w:jc w:val="both"/>
              <w:rPr>
                <w:rFonts w:ascii="Times New Roman" w:hAnsi="Times New Roman" w:cs="Times New Roman"/>
                <w:bCs/>
                <w:sz w:val="28"/>
                <w:szCs w:val="28"/>
              </w:rPr>
            </w:pPr>
            <w:r w:rsidRPr="00B55418">
              <w:rPr>
                <w:rFonts w:ascii="Times New Roman" w:hAnsi="Times New Roman" w:cs="Times New Roman"/>
                <w:bCs/>
                <w:sz w:val="28"/>
                <w:szCs w:val="28"/>
              </w:rPr>
              <w:t xml:space="preserve">1.4. Положення про визначення доз опромінення пацієнтів при застосуванні ДІВ у діагностичних цілях </w:t>
            </w:r>
            <w:bookmarkStart w:id="11" w:name="_Hlk155458605"/>
            <w:r w:rsidRPr="00D9273D">
              <w:rPr>
                <w:rFonts w:ascii="Times New Roman" w:hAnsi="Times New Roman" w:cs="Times New Roman"/>
                <w:bCs/>
                <w:strike/>
                <w:sz w:val="28"/>
                <w:szCs w:val="28"/>
              </w:rPr>
              <w:t>(</w:t>
            </w:r>
            <w:r w:rsidRPr="00B55418">
              <w:rPr>
                <w:rFonts w:ascii="Times New Roman" w:hAnsi="Times New Roman" w:cs="Times New Roman"/>
                <w:bCs/>
                <w:i/>
                <w:strike/>
                <w:sz w:val="28"/>
                <w:szCs w:val="28"/>
              </w:rPr>
              <w:t>включаючи методологію</w:t>
            </w:r>
            <w:r w:rsidRPr="00B55418">
              <w:rPr>
                <w:rFonts w:ascii="Times New Roman" w:hAnsi="Times New Roman" w:cs="Times New Roman"/>
                <w:bCs/>
                <w:sz w:val="28"/>
                <w:szCs w:val="28"/>
              </w:rPr>
              <w:t xml:space="preserve"> та протоколи щодо контролю </w:t>
            </w:r>
            <w:proofErr w:type="spellStart"/>
            <w:r w:rsidRPr="00B55418">
              <w:rPr>
                <w:rFonts w:ascii="Times New Roman" w:hAnsi="Times New Roman" w:cs="Times New Roman"/>
                <w:bCs/>
                <w:sz w:val="28"/>
                <w:szCs w:val="28"/>
              </w:rPr>
              <w:t>дозоформуючих</w:t>
            </w:r>
            <w:proofErr w:type="spellEnd"/>
            <w:r w:rsidRPr="00B55418">
              <w:rPr>
                <w:rFonts w:ascii="Times New Roman" w:hAnsi="Times New Roman" w:cs="Times New Roman"/>
                <w:bCs/>
                <w:sz w:val="28"/>
                <w:szCs w:val="28"/>
              </w:rPr>
              <w:t xml:space="preserve"> параметрів обладнання</w:t>
            </w:r>
            <w:r w:rsidRPr="00D9273D">
              <w:rPr>
                <w:rFonts w:ascii="Times New Roman" w:hAnsi="Times New Roman" w:cs="Times New Roman"/>
                <w:bCs/>
                <w:strike/>
                <w:sz w:val="28"/>
                <w:szCs w:val="28"/>
              </w:rPr>
              <w:t>)</w:t>
            </w:r>
            <w:bookmarkEnd w:id="11"/>
            <w:r w:rsidRPr="00B55418">
              <w:rPr>
                <w:rFonts w:ascii="Times New Roman" w:hAnsi="Times New Roman" w:cs="Times New Roman"/>
                <w:bCs/>
                <w:sz w:val="28"/>
                <w:szCs w:val="28"/>
              </w:rPr>
              <w:t>.</w:t>
            </w:r>
          </w:p>
        </w:tc>
        <w:tc>
          <w:tcPr>
            <w:tcW w:w="7280" w:type="dxa"/>
          </w:tcPr>
          <w:p w:rsidR="00B039FF" w:rsidRPr="00756F32" w:rsidRDefault="00B039FF" w:rsidP="00756F32">
            <w:pPr>
              <w:ind w:firstLine="262"/>
              <w:jc w:val="both"/>
              <w:rPr>
                <w:rFonts w:ascii="Times New Roman" w:hAnsi="Times New Roman" w:cs="Times New Roman"/>
                <w:bCs/>
                <w:sz w:val="28"/>
                <w:szCs w:val="28"/>
              </w:rPr>
            </w:pPr>
            <w:r w:rsidRPr="00B55418">
              <w:rPr>
                <w:rFonts w:ascii="Times New Roman" w:hAnsi="Times New Roman" w:cs="Times New Roman"/>
                <w:bCs/>
                <w:sz w:val="28"/>
                <w:szCs w:val="28"/>
              </w:rPr>
              <w:t xml:space="preserve">1.4. Положення про визначення доз опромінення пацієнтів при застосуванні ДІВ у діагностичних цілях </w:t>
            </w:r>
            <w:r w:rsidRPr="008770B2">
              <w:rPr>
                <w:rFonts w:ascii="Times New Roman" w:hAnsi="Times New Roman" w:cs="Times New Roman"/>
                <w:bCs/>
                <w:sz w:val="28"/>
                <w:szCs w:val="28"/>
              </w:rPr>
              <w:t>та</w:t>
            </w:r>
            <w:r>
              <w:rPr>
                <w:rFonts w:ascii="Times New Roman" w:hAnsi="Times New Roman" w:cs="Times New Roman"/>
                <w:bCs/>
                <w:sz w:val="28"/>
                <w:szCs w:val="28"/>
              </w:rPr>
              <w:t xml:space="preserve"> </w:t>
            </w:r>
            <w:r w:rsidRPr="00B55418">
              <w:rPr>
                <w:rFonts w:ascii="Times New Roman" w:hAnsi="Times New Roman" w:cs="Times New Roman"/>
                <w:bCs/>
                <w:sz w:val="28"/>
                <w:szCs w:val="28"/>
              </w:rPr>
              <w:t xml:space="preserve">протоколи щодо контролю </w:t>
            </w:r>
            <w:proofErr w:type="spellStart"/>
            <w:r w:rsidRPr="00B55418">
              <w:rPr>
                <w:rFonts w:ascii="Times New Roman" w:hAnsi="Times New Roman" w:cs="Times New Roman"/>
                <w:bCs/>
                <w:sz w:val="28"/>
                <w:szCs w:val="28"/>
              </w:rPr>
              <w:t>дозоформуючих</w:t>
            </w:r>
            <w:proofErr w:type="spellEnd"/>
            <w:r w:rsidRPr="00B55418">
              <w:rPr>
                <w:rFonts w:ascii="Times New Roman" w:hAnsi="Times New Roman" w:cs="Times New Roman"/>
                <w:bCs/>
                <w:sz w:val="28"/>
                <w:szCs w:val="28"/>
              </w:rPr>
              <w:t xml:space="preserve"> параметрів обладнання</w:t>
            </w:r>
            <w:r>
              <w:rPr>
                <w:rFonts w:ascii="Times New Roman" w:hAnsi="Times New Roman" w:cs="Times New Roman"/>
                <w:bCs/>
                <w:sz w:val="28"/>
                <w:szCs w:val="28"/>
              </w:rPr>
              <w:t>.</w:t>
            </w:r>
          </w:p>
        </w:tc>
      </w:tr>
      <w:tr w:rsidR="00B039FF" w:rsidTr="00B20B34">
        <w:tc>
          <w:tcPr>
            <w:tcW w:w="7280" w:type="dxa"/>
          </w:tcPr>
          <w:p w:rsidR="00B039FF" w:rsidRPr="00756F32" w:rsidRDefault="00874292" w:rsidP="00874292">
            <w:pPr>
              <w:ind w:firstLine="454"/>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039FF" w:rsidRPr="00B55418">
              <w:rPr>
                <w:rFonts w:ascii="Times New Roman" w:hAnsi="Times New Roman" w:cs="Times New Roman"/>
                <w:bCs/>
                <w:sz w:val="28"/>
                <w:szCs w:val="28"/>
              </w:rPr>
              <w:t xml:space="preserve">1.5. </w:t>
            </w:r>
            <w:r w:rsidR="00B039FF" w:rsidRPr="009C1992">
              <w:rPr>
                <w:rFonts w:ascii="Times New Roman" w:hAnsi="Times New Roman" w:cs="Times New Roman"/>
                <w:bCs/>
                <w:sz w:val="28"/>
                <w:szCs w:val="28"/>
              </w:rPr>
              <w:t>Дозвіл, виданий</w:t>
            </w:r>
            <w:r w:rsidR="00B039FF" w:rsidRPr="00B55418">
              <w:rPr>
                <w:rFonts w:ascii="Times New Roman" w:hAnsi="Times New Roman" w:cs="Times New Roman"/>
                <w:bCs/>
                <w:sz w:val="28"/>
                <w:szCs w:val="28"/>
              </w:rPr>
              <w:t xml:space="preserve"> територіальними органами Державної санітарно-епідеміологічної служби (додається за наявності).</w:t>
            </w:r>
          </w:p>
        </w:tc>
        <w:tc>
          <w:tcPr>
            <w:tcW w:w="7280" w:type="dxa"/>
          </w:tcPr>
          <w:p w:rsidR="00B039FF" w:rsidRPr="009C1992" w:rsidRDefault="00113D5E" w:rsidP="00113D5E">
            <w:pPr>
              <w:ind w:firstLine="262"/>
              <w:jc w:val="both"/>
              <w:rPr>
                <w:rFonts w:ascii="Times New Roman" w:hAnsi="Times New Roman" w:cs="Times New Roman"/>
                <w:b/>
                <w:bCs/>
                <w:sz w:val="28"/>
                <w:szCs w:val="28"/>
              </w:rPr>
            </w:pPr>
            <w:r>
              <w:rPr>
                <w:rFonts w:ascii="Times New Roman" w:hAnsi="Times New Roman" w:cs="Times New Roman"/>
                <w:b/>
                <w:bCs/>
                <w:sz w:val="28"/>
                <w:szCs w:val="28"/>
              </w:rPr>
              <w:t>В</w:t>
            </w:r>
            <w:r w:rsidR="00B039FF" w:rsidRPr="009C1992">
              <w:rPr>
                <w:rFonts w:ascii="Times New Roman" w:hAnsi="Times New Roman" w:cs="Times New Roman"/>
                <w:b/>
                <w:bCs/>
                <w:sz w:val="28"/>
                <w:szCs w:val="28"/>
              </w:rPr>
              <w:t>иключити</w:t>
            </w:r>
          </w:p>
        </w:tc>
      </w:tr>
      <w:tr w:rsidR="00B039FF" w:rsidTr="00B20B34">
        <w:tc>
          <w:tcPr>
            <w:tcW w:w="7280" w:type="dxa"/>
          </w:tcPr>
          <w:p w:rsidR="00B039FF" w:rsidRPr="002176BD" w:rsidRDefault="00874292" w:rsidP="00874292">
            <w:pPr>
              <w:ind w:firstLine="454"/>
              <w:jc w:val="both"/>
              <w:rPr>
                <w:rFonts w:ascii="Times New Roman" w:hAnsi="Times New Roman" w:cs="Times New Roman"/>
                <w:sz w:val="28"/>
                <w:szCs w:val="28"/>
              </w:rPr>
            </w:pPr>
            <w:r>
              <w:rPr>
                <w:rFonts w:ascii="Times New Roman" w:hAnsi="Times New Roman" w:cs="Times New Roman"/>
                <w:sz w:val="28"/>
                <w:szCs w:val="28"/>
              </w:rPr>
              <w:t xml:space="preserve"> </w:t>
            </w:r>
            <w:r w:rsidR="00B039FF" w:rsidRPr="002176BD">
              <w:rPr>
                <w:rFonts w:ascii="Times New Roman" w:hAnsi="Times New Roman" w:cs="Times New Roman"/>
                <w:sz w:val="28"/>
                <w:szCs w:val="28"/>
              </w:rPr>
              <w:t xml:space="preserve">1.9. Документи, що засвідчують рівень безпеки нових ДІВ: </w:t>
            </w:r>
            <w:r w:rsidR="00B039FF" w:rsidRPr="002176BD">
              <w:rPr>
                <w:rFonts w:ascii="Times New Roman" w:hAnsi="Times New Roman" w:cs="Times New Roman"/>
                <w:i/>
                <w:sz w:val="28"/>
                <w:szCs w:val="28"/>
              </w:rPr>
              <w:t>копія довідки про підтвердження відповідності</w:t>
            </w:r>
            <w:r w:rsidR="00B039FF" w:rsidRPr="002176BD">
              <w:rPr>
                <w:rFonts w:ascii="Times New Roman" w:hAnsi="Times New Roman" w:cs="Times New Roman"/>
                <w:sz w:val="28"/>
                <w:szCs w:val="28"/>
              </w:rPr>
              <w:t xml:space="preserve"> (для закритих ДІВ), копія сертифіката відповідності (для генеруючих пристроїв), протоколи приймальних випробувань закритих ДІВ тощо.</w:t>
            </w:r>
          </w:p>
        </w:tc>
        <w:tc>
          <w:tcPr>
            <w:tcW w:w="7280" w:type="dxa"/>
          </w:tcPr>
          <w:p w:rsidR="00B039FF" w:rsidRPr="002176BD" w:rsidRDefault="00B039FF" w:rsidP="002176BD">
            <w:pPr>
              <w:jc w:val="both"/>
              <w:rPr>
                <w:rFonts w:ascii="Times New Roman" w:hAnsi="Times New Roman" w:cs="Times New Roman"/>
                <w:sz w:val="28"/>
                <w:szCs w:val="28"/>
              </w:rPr>
            </w:pPr>
            <w:r>
              <w:rPr>
                <w:rFonts w:ascii="Times New Roman" w:hAnsi="Times New Roman" w:cs="Times New Roman"/>
                <w:sz w:val="28"/>
                <w:szCs w:val="28"/>
              </w:rPr>
              <w:t>1.8</w:t>
            </w:r>
            <w:r w:rsidRPr="002176BD">
              <w:rPr>
                <w:rFonts w:ascii="Times New Roman" w:hAnsi="Times New Roman" w:cs="Times New Roman"/>
                <w:sz w:val="28"/>
                <w:szCs w:val="28"/>
              </w:rPr>
              <w:t xml:space="preserve">. Документи, що засвідчують рівень безпеки нових ДІВ: </w:t>
            </w:r>
            <w:r w:rsidRPr="002176BD">
              <w:rPr>
                <w:rFonts w:ascii="Times New Roman" w:hAnsi="Times New Roman" w:cs="Times New Roman"/>
                <w:b/>
                <w:sz w:val="28"/>
                <w:szCs w:val="28"/>
              </w:rPr>
              <w:t>копія декларації про відповідність</w:t>
            </w:r>
            <w:r w:rsidRPr="002176BD">
              <w:rPr>
                <w:rFonts w:ascii="Times New Roman" w:hAnsi="Times New Roman" w:cs="Times New Roman"/>
                <w:sz w:val="28"/>
                <w:szCs w:val="28"/>
              </w:rPr>
              <w:t xml:space="preserve"> </w:t>
            </w:r>
            <w:bookmarkStart w:id="12" w:name="_Hlk155458715"/>
            <w:r w:rsidR="00FF5996" w:rsidRPr="00CA031F">
              <w:rPr>
                <w:rFonts w:ascii="Times New Roman" w:hAnsi="Times New Roman" w:cs="Times New Roman"/>
                <w:b/>
                <w:sz w:val="28"/>
                <w:szCs w:val="28"/>
              </w:rPr>
              <w:t>або сертифіката відповідності</w:t>
            </w:r>
            <w:bookmarkEnd w:id="12"/>
            <w:r w:rsidR="00FF5996">
              <w:rPr>
                <w:rFonts w:ascii="Times New Roman" w:hAnsi="Times New Roman" w:cs="Times New Roman"/>
                <w:sz w:val="28"/>
                <w:szCs w:val="28"/>
              </w:rPr>
              <w:t xml:space="preserve"> </w:t>
            </w:r>
            <w:r w:rsidRPr="002176BD">
              <w:rPr>
                <w:rFonts w:ascii="Times New Roman" w:hAnsi="Times New Roman" w:cs="Times New Roman"/>
                <w:sz w:val="28"/>
                <w:szCs w:val="28"/>
              </w:rPr>
              <w:t>(для закритих ДІВ), копія сертифіката відповідності (для генеруючих пристроїв), протоколи приймальних випробувань закритих ДІВ тощо.</w:t>
            </w:r>
          </w:p>
          <w:p w:rsidR="00B039FF" w:rsidRDefault="00B039FF" w:rsidP="00044D95">
            <w:pPr>
              <w:jc w:val="center"/>
              <w:rPr>
                <w:rFonts w:ascii="Times New Roman" w:hAnsi="Times New Roman" w:cs="Times New Roman"/>
                <w:b/>
                <w:sz w:val="28"/>
                <w:szCs w:val="28"/>
              </w:rPr>
            </w:pPr>
          </w:p>
        </w:tc>
      </w:tr>
      <w:tr w:rsidR="00B039FF" w:rsidTr="00B20B34">
        <w:tc>
          <w:tcPr>
            <w:tcW w:w="7280" w:type="dxa"/>
          </w:tcPr>
          <w:p w:rsidR="00B039FF" w:rsidRPr="002176BD" w:rsidRDefault="00874292" w:rsidP="00874292">
            <w:pPr>
              <w:ind w:firstLine="454"/>
              <w:jc w:val="both"/>
              <w:rPr>
                <w:rFonts w:ascii="Times New Roman" w:hAnsi="Times New Roman" w:cs="Times New Roman"/>
                <w:sz w:val="28"/>
                <w:szCs w:val="28"/>
              </w:rPr>
            </w:pPr>
            <w:r>
              <w:rPr>
                <w:rFonts w:ascii="Times New Roman" w:hAnsi="Times New Roman" w:cs="Times New Roman"/>
                <w:sz w:val="28"/>
                <w:szCs w:val="28"/>
              </w:rPr>
              <w:t xml:space="preserve"> </w:t>
            </w:r>
            <w:r w:rsidR="00B039FF" w:rsidRPr="002176BD">
              <w:rPr>
                <w:rFonts w:ascii="Times New Roman" w:hAnsi="Times New Roman" w:cs="Times New Roman"/>
                <w:sz w:val="28"/>
                <w:szCs w:val="28"/>
              </w:rPr>
              <w:t xml:space="preserve">1.10. Методика виконання робіт щодо проведення </w:t>
            </w:r>
            <w:proofErr w:type="spellStart"/>
            <w:r w:rsidR="00B039FF" w:rsidRPr="002176BD">
              <w:rPr>
                <w:rFonts w:ascii="Times New Roman" w:hAnsi="Times New Roman" w:cs="Times New Roman"/>
                <w:sz w:val="28"/>
                <w:szCs w:val="28"/>
              </w:rPr>
              <w:t>випробовувань</w:t>
            </w:r>
            <w:proofErr w:type="spellEnd"/>
            <w:r w:rsidR="00B039FF" w:rsidRPr="002176BD">
              <w:rPr>
                <w:rFonts w:ascii="Times New Roman" w:hAnsi="Times New Roman" w:cs="Times New Roman"/>
                <w:sz w:val="28"/>
                <w:szCs w:val="28"/>
              </w:rPr>
              <w:t xml:space="preserve"> </w:t>
            </w:r>
            <w:r w:rsidR="00B039FF" w:rsidRPr="00D9273D">
              <w:rPr>
                <w:rFonts w:ascii="Times New Roman" w:hAnsi="Times New Roman" w:cs="Times New Roman"/>
                <w:i/>
                <w:sz w:val="28"/>
                <w:szCs w:val="28"/>
              </w:rPr>
              <w:t>закритих ДІВ</w:t>
            </w:r>
            <w:r w:rsidR="00B039FF" w:rsidRPr="002176BD">
              <w:rPr>
                <w:rFonts w:ascii="Times New Roman" w:hAnsi="Times New Roman" w:cs="Times New Roman"/>
                <w:sz w:val="28"/>
                <w:szCs w:val="28"/>
              </w:rPr>
              <w:t xml:space="preserve"> з метою визначення їх технічних характеристик та перевірки на герметичність, узгоджена </w:t>
            </w:r>
            <w:proofErr w:type="spellStart"/>
            <w:r w:rsidR="00B039FF" w:rsidRPr="002176BD">
              <w:rPr>
                <w:rFonts w:ascii="Times New Roman" w:hAnsi="Times New Roman" w:cs="Times New Roman"/>
                <w:sz w:val="28"/>
                <w:szCs w:val="28"/>
              </w:rPr>
              <w:t>Держатомрегулюванням</w:t>
            </w:r>
            <w:r w:rsidR="00B039FF" w:rsidRPr="002176BD">
              <w:rPr>
                <w:rFonts w:ascii="Times New Roman" w:hAnsi="Times New Roman" w:cs="Times New Roman"/>
                <w:strike/>
                <w:sz w:val="28"/>
                <w:szCs w:val="28"/>
              </w:rPr>
              <w:t>України</w:t>
            </w:r>
            <w:proofErr w:type="spellEnd"/>
            <w:r w:rsidR="00B039FF" w:rsidRPr="002176BD">
              <w:rPr>
                <w:rFonts w:ascii="Times New Roman" w:hAnsi="Times New Roman" w:cs="Times New Roman"/>
                <w:sz w:val="28"/>
                <w:szCs w:val="28"/>
              </w:rPr>
              <w:t xml:space="preserve"> у встановленому законодавством порядку.</w:t>
            </w:r>
          </w:p>
        </w:tc>
        <w:tc>
          <w:tcPr>
            <w:tcW w:w="7280" w:type="dxa"/>
          </w:tcPr>
          <w:p w:rsidR="00B039FF" w:rsidRPr="002176BD" w:rsidRDefault="00B039FF" w:rsidP="004411B3">
            <w:pPr>
              <w:jc w:val="both"/>
              <w:rPr>
                <w:rFonts w:ascii="Times New Roman" w:hAnsi="Times New Roman" w:cs="Times New Roman"/>
                <w:sz w:val="28"/>
                <w:szCs w:val="28"/>
              </w:rPr>
            </w:pPr>
            <w:r>
              <w:rPr>
                <w:rFonts w:ascii="Times New Roman" w:hAnsi="Times New Roman" w:cs="Times New Roman"/>
                <w:sz w:val="28"/>
                <w:szCs w:val="28"/>
              </w:rPr>
              <w:t>1.9</w:t>
            </w:r>
            <w:r w:rsidRPr="002176BD">
              <w:rPr>
                <w:rFonts w:ascii="Times New Roman" w:hAnsi="Times New Roman" w:cs="Times New Roman"/>
                <w:sz w:val="28"/>
                <w:szCs w:val="28"/>
              </w:rPr>
              <w:t xml:space="preserve">. </w:t>
            </w:r>
            <w:bookmarkStart w:id="13" w:name="_Hlk164415105"/>
            <w:r w:rsidRPr="002176BD">
              <w:rPr>
                <w:rFonts w:ascii="Times New Roman" w:hAnsi="Times New Roman" w:cs="Times New Roman"/>
                <w:sz w:val="28"/>
                <w:szCs w:val="28"/>
              </w:rPr>
              <w:t xml:space="preserve">Методика виконання робіт щодо проведення </w:t>
            </w:r>
            <w:proofErr w:type="spellStart"/>
            <w:r w:rsidRPr="002176BD">
              <w:rPr>
                <w:rFonts w:ascii="Times New Roman" w:hAnsi="Times New Roman" w:cs="Times New Roman"/>
                <w:sz w:val="28"/>
                <w:szCs w:val="28"/>
              </w:rPr>
              <w:t>випробовувань</w:t>
            </w:r>
            <w:proofErr w:type="spellEnd"/>
            <w:r w:rsidRPr="002176BD">
              <w:rPr>
                <w:rFonts w:ascii="Times New Roman" w:hAnsi="Times New Roman" w:cs="Times New Roman"/>
                <w:sz w:val="28"/>
                <w:szCs w:val="28"/>
              </w:rPr>
              <w:t xml:space="preserve"> з метою визначення технічних характеристик та перевірки на герметичність</w:t>
            </w:r>
            <w:r w:rsidR="00093E75">
              <w:rPr>
                <w:rFonts w:ascii="Times New Roman" w:hAnsi="Times New Roman" w:cs="Times New Roman"/>
                <w:sz w:val="28"/>
                <w:szCs w:val="28"/>
              </w:rPr>
              <w:t xml:space="preserve"> </w:t>
            </w:r>
            <w:r w:rsidR="00093E75" w:rsidRPr="00D9273D">
              <w:rPr>
                <w:rFonts w:ascii="Times New Roman" w:hAnsi="Times New Roman" w:cs="Times New Roman"/>
                <w:b/>
                <w:sz w:val="28"/>
                <w:szCs w:val="28"/>
              </w:rPr>
              <w:t>закритих ДІВ</w:t>
            </w:r>
            <w:r w:rsidR="009C3A36">
              <w:rPr>
                <w:rFonts w:ascii="Times New Roman" w:hAnsi="Times New Roman" w:cs="Times New Roman"/>
                <w:b/>
                <w:sz w:val="28"/>
                <w:szCs w:val="28"/>
              </w:rPr>
              <w:t xml:space="preserve"> </w:t>
            </w:r>
            <w:r w:rsidR="006D1ED6" w:rsidRPr="00113D5E">
              <w:rPr>
                <w:rFonts w:ascii="Times New Roman" w:hAnsi="Times New Roman" w:cs="Times New Roman"/>
                <w:b/>
                <w:sz w:val="28"/>
                <w:szCs w:val="28"/>
              </w:rPr>
              <w:t>та/</w:t>
            </w:r>
            <w:r w:rsidR="009C3A36" w:rsidRPr="00113D5E">
              <w:rPr>
                <w:rFonts w:ascii="Times New Roman" w:hAnsi="Times New Roman" w:cs="Times New Roman"/>
                <w:b/>
                <w:sz w:val="28"/>
                <w:szCs w:val="28"/>
              </w:rPr>
              <w:t>або</w:t>
            </w:r>
            <w:r w:rsidR="009C3A36" w:rsidRPr="006D1ED6">
              <w:rPr>
                <w:rFonts w:ascii="Times New Roman" w:hAnsi="Times New Roman" w:cs="Times New Roman"/>
                <w:b/>
                <w:sz w:val="28"/>
                <w:szCs w:val="28"/>
              </w:rPr>
              <w:t xml:space="preserve"> методика виконання робіт щодо проведення </w:t>
            </w:r>
            <w:proofErr w:type="spellStart"/>
            <w:r w:rsidR="009C3A36" w:rsidRPr="004411B3">
              <w:rPr>
                <w:rFonts w:ascii="Times New Roman" w:hAnsi="Times New Roman" w:cs="Times New Roman"/>
                <w:b/>
                <w:sz w:val="28"/>
                <w:szCs w:val="28"/>
              </w:rPr>
              <w:t>випробовувань</w:t>
            </w:r>
            <w:proofErr w:type="spellEnd"/>
            <w:r w:rsidR="009C3A36" w:rsidRPr="006D1ED6">
              <w:rPr>
                <w:rFonts w:ascii="Times New Roman" w:hAnsi="Times New Roman" w:cs="Times New Roman"/>
                <w:b/>
                <w:sz w:val="28"/>
                <w:szCs w:val="28"/>
              </w:rPr>
              <w:t xml:space="preserve"> з метою визначення </w:t>
            </w:r>
            <w:r w:rsidR="001D538F" w:rsidRPr="006D1ED6">
              <w:rPr>
                <w:rFonts w:ascii="Times New Roman" w:hAnsi="Times New Roman" w:cs="Times New Roman"/>
                <w:b/>
                <w:sz w:val="28"/>
                <w:szCs w:val="28"/>
              </w:rPr>
              <w:t xml:space="preserve">відповідності </w:t>
            </w:r>
            <w:r w:rsidR="009C3A36" w:rsidRPr="006D1ED6">
              <w:rPr>
                <w:rFonts w:ascii="Times New Roman" w:hAnsi="Times New Roman" w:cs="Times New Roman"/>
                <w:b/>
                <w:sz w:val="28"/>
                <w:szCs w:val="28"/>
              </w:rPr>
              <w:t>технічних характеристик генеруючих пристроїв</w:t>
            </w:r>
            <w:r w:rsidR="001D538F">
              <w:rPr>
                <w:rFonts w:ascii="Times New Roman" w:hAnsi="Times New Roman" w:cs="Times New Roman"/>
                <w:b/>
                <w:sz w:val="28"/>
                <w:szCs w:val="28"/>
              </w:rPr>
              <w:t xml:space="preserve"> техніко-експлуатаційній документації виробника</w:t>
            </w:r>
            <w:r w:rsidRPr="002C6E29">
              <w:rPr>
                <w:rFonts w:ascii="Times New Roman" w:hAnsi="Times New Roman" w:cs="Times New Roman"/>
                <w:b/>
                <w:sz w:val="28"/>
                <w:szCs w:val="28"/>
              </w:rPr>
              <w:t>,</w:t>
            </w:r>
            <w:r w:rsidRPr="002176BD">
              <w:rPr>
                <w:rFonts w:ascii="Times New Roman" w:hAnsi="Times New Roman" w:cs="Times New Roman"/>
                <w:sz w:val="28"/>
                <w:szCs w:val="28"/>
              </w:rPr>
              <w:t xml:space="preserve"> узгоджена Держатомрегулювання у встановленому законодавством порядку</w:t>
            </w:r>
            <w:bookmarkEnd w:id="13"/>
            <w:r w:rsidRPr="002176BD">
              <w:rPr>
                <w:rFonts w:ascii="Times New Roman" w:hAnsi="Times New Roman" w:cs="Times New Roman"/>
                <w:sz w:val="28"/>
                <w:szCs w:val="28"/>
              </w:rPr>
              <w:t>.</w:t>
            </w:r>
          </w:p>
        </w:tc>
      </w:tr>
      <w:tr w:rsidR="00B039FF" w:rsidTr="00B20B34">
        <w:tc>
          <w:tcPr>
            <w:tcW w:w="7280" w:type="dxa"/>
          </w:tcPr>
          <w:p w:rsidR="00B039FF" w:rsidRDefault="00B039FF" w:rsidP="007A3640">
            <w:pPr>
              <w:jc w:val="center"/>
              <w:rPr>
                <w:rFonts w:ascii="Times New Roman" w:hAnsi="Times New Roman" w:cs="Times New Roman"/>
                <w:b/>
                <w:sz w:val="28"/>
                <w:szCs w:val="28"/>
              </w:rPr>
            </w:pPr>
            <w:bookmarkStart w:id="14" w:name="_Hlk155458978"/>
            <w:r>
              <w:rPr>
                <w:rFonts w:ascii="Times New Roman" w:hAnsi="Times New Roman" w:cs="Times New Roman"/>
                <w:b/>
                <w:sz w:val="28"/>
                <w:szCs w:val="28"/>
              </w:rPr>
              <w:t>відсутній</w:t>
            </w:r>
          </w:p>
        </w:tc>
        <w:tc>
          <w:tcPr>
            <w:tcW w:w="7280" w:type="dxa"/>
          </w:tcPr>
          <w:p w:rsidR="00B039FF" w:rsidRDefault="00B039FF">
            <w:pPr>
              <w:ind w:firstLine="120"/>
              <w:jc w:val="both"/>
              <w:rPr>
                <w:rFonts w:ascii="Times New Roman" w:hAnsi="Times New Roman" w:cs="Times New Roman"/>
                <w:b/>
                <w:sz w:val="28"/>
                <w:szCs w:val="28"/>
              </w:rPr>
            </w:pPr>
            <w:r w:rsidRPr="00417618">
              <w:rPr>
                <w:rFonts w:ascii="Times New Roman" w:hAnsi="Times New Roman" w:cs="Times New Roman"/>
                <w:b/>
                <w:sz w:val="28"/>
                <w:szCs w:val="28"/>
              </w:rPr>
              <w:t>1.13.</w:t>
            </w:r>
            <w:r w:rsidRPr="008770B2">
              <w:rPr>
                <w:rFonts w:ascii="Times New Roman" w:hAnsi="Times New Roman" w:cs="Times New Roman"/>
                <w:b/>
                <w:sz w:val="28"/>
                <w:szCs w:val="28"/>
              </w:rPr>
              <w:t xml:space="preserve"> Документ, який підтверджує проходження навчання</w:t>
            </w:r>
            <w:r w:rsidR="005A7B75">
              <w:rPr>
                <w:rFonts w:ascii="Times New Roman" w:hAnsi="Times New Roman" w:cs="Times New Roman"/>
                <w:b/>
                <w:sz w:val="28"/>
                <w:szCs w:val="28"/>
              </w:rPr>
              <w:t xml:space="preserve"> </w:t>
            </w:r>
            <w:r w:rsidR="005A7B75" w:rsidRPr="002A1083">
              <w:rPr>
                <w:rFonts w:ascii="Times New Roman" w:hAnsi="Times New Roman" w:cs="Times New Roman"/>
                <w:b/>
                <w:sz w:val="28"/>
                <w:szCs w:val="28"/>
              </w:rPr>
              <w:t>та/або</w:t>
            </w:r>
            <w:r w:rsidRPr="008770B2">
              <w:rPr>
                <w:rFonts w:ascii="Times New Roman" w:hAnsi="Times New Roman" w:cs="Times New Roman"/>
                <w:b/>
                <w:sz w:val="28"/>
                <w:szCs w:val="28"/>
              </w:rPr>
              <w:t xml:space="preserve"> підвищення</w:t>
            </w:r>
            <w:r w:rsidRPr="002176BD">
              <w:rPr>
                <w:rFonts w:ascii="Times New Roman" w:hAnsi="Times New Roman" w:cs="Times New Roman"/>
                <w:b/>
                <w:sz w:val="28"/>
                <w:szCs w:val="28"/>
              </w:rPr>
              <w:t xml:space="preserve"> кваліфікації у виробника ДІВ або у уповноваженого представника виробника ДІВ (подається для видів робіт з </w:t>
            </w:r>
            <w:r w:rsidR="000B7512" w:rsidRPr="00D9273D">
              <w:rPr>
                <w:rStyle w:val="rvts0"/>
                <w:rFonts w:ascii="Times New Roman" w:hAnsi="Times New Roman" w:cs="Times New Roman"/>
                <w:b/>
                <w:sz w:val="28"/>
                <w:szCs w:val="28"/>
              </w:rPr>
              <w:t>технічного обслуговування, зарядження</w:t>
            </w:r>
            <w:r w:rsidR="000B7512" w:rsidRPr="0087293A">
              <w:rPr>
                <w:rStyle w:val="rvts0"/>
                <w:rFonts w:ascii="Times New Roman" w:hAnsi="Times New Roman" w:cs="Times New Roman"/>
                <w:b/>
                <w:sz w:val="28"/>
                <w:szCs w:val="28"/>
              </w:rPr>
              <w:t>-</w:t>
            </w:r>
            <w:r w:rsidR="000B7512" w:rsidRPr="00D9273D">
              <w:rPr>
                <w:rStyle w:val="rvts0"/>
                <w:rFonts w:ascii="Times New Roman" w:hAnsi="Times New Roman" w:cs="Times New Roman"/>
                <w:b/>
                <w:sz w:val="28"/>
                <w:szCs w:val="28"/>
              </w:rPr>
              <w:t xml:space="preserve">перезарядження, </w:t>
            </w:r>
            <w:proofErr w:type="spellStart"/>
            <w:r w:rsidR="000B7512" w:rsidRPr="00D9273D">
              <w:rPr>
                <w:rStyle w:val="rvts0"/>
                <w:rFonts w:ascii="Times New Roman" w:hAnsi="Times New Roman" w:cs="Times New Roman"/>
                <w:b/>
                <w:sz w:val="28"/>
                <w:szCs w:val="28"/>
              </w:rPr>
              <w:t>перетарювання</w:t>
            </w:r>
            <w:proofErr w:type="spellEnd"/>
            <w:r w:rsidR="000B7512" w:rsidRPr="00D9273D">
              <w:rPr>
                <w:rStyle w:val="rvts0"/>
                <w:rFonts w:ascii="Times New Roman" w:hAnsi="Times New Roman" w:cs="Times New Roman"/>
                <w:b/>
                <w:sz w:val="28"/>
                <w:szCs w:val="28"/>
              </w:rPr>
              <w:t xml:space="preserve">, </w:t>
            </w:r>
            <w:r w:rsidR="00871912">
              <w:rPr>
                <w:rStyle w:val="rvts0"/>
                <w:rFonts w:ascii="Times New Roman" w:hAnsi="Times New Roman" w:cs="Times New Roman"/>
                <w:b/>
                <w:sz w:val="28"/>
                <w:szCs w:val="28"/>
              </w:rPr>
              <w:t xml:space="preserve">монтажу та демонтажу, </w:t>
            </w:r>
            <w:r w:rsidR="000B7512" w:rsidRPr="00D9273D">
              <w:rPr>
                <w:rStyle w:val="rvts0"/>
                <w:rFonts w:ascii="Times New Roman" w:hAnsi="Times New Roman" w:cs="Times New Roman"/>
                <w:b/>
                <w:sz w:val="28"/>
                <w:szCs w:val="28"/>
              </w:rPr>
              <w:t xml:space="preserve">ремонту, налагоджування, введення та виведення </w:t>
            </w:r>
            <w:bookmarkStart w:id="15" w:name="_GoBack"/>
            <w:bookmarkEnd w:id="15"/>
            <w:r w:rsidR="000B7512" w:rsidRPr="00D9273D">
              <w:rPr>
                <w:rStyle w:val="rvts0"/>
                <w:rFonts w:ascii="Times New Roman" w:hAnsi="Times New Roman" w:cs="Times New Roman"/>
                <w:b/>
                <w:sz w:val="28"/>
                <w:szCs w:val="28"/>
              </w:rPr>
              <w:t xml:space="preserve">з експлуатації </w:t>
            </w:r>
            <w:r w:rsidR="000B7512" w:rsidRPr="000544EE">
              <w:rPr>
                <w:rStyle w:val="rvts0"/>
                <w:rFonts w:ascii="Times New Roman" w:hAnsi="Times New Roman" w:cs="Times New Roman"/>
                <w:b/>
                <w:sz w:val="28"/>
                <w:szCs w:val="28"/>
              </w:rPr>
              <w:t xml:space="preserve">установок </w:t>
            </w:r>
            <w:r w:rsidR="005A7B75" w:rsidRPr="000544EE">
              <w:rPr>
                <w:rStyle w:val="rvts0"/>
                <w:rFonts w:ascii="Times New Roman" w:hAnsi="Times New Roman" w:cs="Times New Roman"/>
                <w:b/>
                <w:sz w:val="28"/>
                <w:szCs w:val="28"/>
              </w:rPr>
              <w:t>з</w:t>
            </w:r>
            <w:r w:rsidR="000B7512" w:rsidRPr="000544EE">
              <w:rPr>
                <w:rStyle w:val="rvts0"/>
                <w:rFonts w:ascii="Times New Roman" w:hAnsi="Times New Roman" w:cs="Times New Roman"/>
                <w:b/>
                <w:sz w:val="28"/>
                <w:szCs w:val="28"/>
              </w:rPr>
              <w:t xml:space="preserve"> </w:t>
            </w:r>
            <w:r w:rsidR="005A7B75" w:rsidRPr="000544EE">
              <w:rPr>
                <w:rStyle w:val="rvts0"/>
                <w:rFonts w:ascii="Times New Roman" w:hAnsi="Times New Roman" w:cs="Times New Roman"/>
                <w:b/>
                <w:sz w:val="28"/>
                <w:szCs w:val="28"/>
              </w:rPr>
              <w:t>ДІВ</w:t>
            </w:r>
            <w:r w:rsidRPr="000544EE">
              <w:rPr>
                <w:rFonts w:ascii="Times New Roman" w:hAnsi="Times New Roman" w:cs="Times New Roman"/>
                <w:b/>
                <w:sz w:val="28"/>
                <w:szCs w:val="28"/>
                <w:shd w:val="clear" w:color="auto" w:fill="FFFFFF" w:themeFill="background1"/>
              </w:rPr>
              <w:t>)</w:t>
            </w:r>
          </w:p>
        </w:tc>
      </w:tr>
      <w:bookmarkEnd w:id="14"/>
      <w:tr w:rsidR="00B039FF" w:rsidRPr="007A3640" w:rsidTr="00B20B34">
        <w:tc>
          <w:tcPr>
            <w:tcW w:w="7280" w:type="dxa"/>
          </w:tcPr>
          <w:p w:rsidR="00B039FF" w:rsidRPr="007A3640" w:rsidRDefault="00B039FF" w:rsidP="00044D95">
            <w:pPr>
              <w:jc w:val="center"/>
              <w:rPr>
                <w:rFonts w:ascii="Times New Roman" w:hAnsi="Times New Roman" w:cs="Times New Roman"/>
                <w:sz w:val="28"/>
                <w:szCs w:val="28"/>
              </w:rPr>
            </w:pPr>
            <w:r w:rsidRPr="007A3640">
              <w:rPr>
                <w:rFonts w:ascii="Times New Roman" w:hAnsi="Times New Roman" w:cs="Times New Roman"/>
                <w:bCs/>
                <w:sz w:val="28"/>
                <w:szCs w:val="28"/>
              </w:rPr>
              <w:t>ІІ. Виробництво джерел іонізуючого випромінювання</w:t>
            </w:r>
          </w:p>
        </w:tc>
        <w:tc>
          <w:tcPr>
            <w:tcW w:w="7280" w:type="dxa"/>
          </w:tcPr>
          <w:p w:rsidR="00B039FF" w:rsidRPr="007A3640" w:rsidRDefault="00B039FF" w:rsidP="00044D95">
            <w:pPr>
              <w:jc w:val="center"/>
              <w:rPr>
                <w:rFonts w:ascii="Times New Roman" w:hAnsi="Times New Roman" w:cs="Times New Roman"/>
                <w:sz w:val="28"/>
                <w:szCs w:val="28"/>
              </w:rPr>
            </w:pPr>
            <w:r w:rsidRPr="007A3640">
              <w:rPr>
                <w:rFonts w:ascii="Times New Roman" w:hAnsi="Times New Roman" w:cs="Times New Roman"/>
                <w:bCs/>
                <w:sz w:val="28"/>
                <w:szCs w:val="28"/>
              </w:rPr>
              <w:t>ІІ. Виробництво джерел іонізуючого випромінювання</w:t>
            </w:r>
          </w:p>
        </w:tc>
      </w:tr>
      <w:tr w:rsidR="00B039FF" w:rsidTr="00B20B34">
        <w:tc>
          <w:tcPr>
            <w:tcW w:w="7280" w:type="dxa"/>
          </w:tcPr>
          <w:p w:rsidR="00B039FF" w:rsidRPr="007A3640" w:rsidRDefault="00B039FF" w:rsidP="00044D95">
            <w:pPr>
              <w:jc w:val="center"/>
              <w:rPr>
                <w:rFonts w:ascii="Times New Roman" w:hAnsi="Times New Roman" w:cs="Times New Roman"/>
                <w:sz w:val="28"/>
                <w:szCs w:val="28"/>
              </w:rPr>
            </w:pPr>
            <w:r w:rsidRPr="007A3640">
              <w:rPr>
                <w:rFonts w:ascii="Times New Roman" w:hAnsi="Times New Roman" w:cs="Times New Roman"/>
                <w:bCs/>
                <w:sz w:val="28"/>
                <w:szCs w:val="28"/>
              </w:rPr>
              <w:t xml:space="preserve">2.1. Звіт про аналіз безпеки </w:t>
            </w:r>
            <w:r w:rsidRPr="007A3640">
              <w:rPr>
                <w:rFonts w:ascii="Times New Roman" w:hAnsi="Times New Roman" w:cs="Times New Roman"/>
                <w:bCs/>
                <w:i/>
                <w:sz w:val="28"/>
                <w:szCs w:val="28"/>
              </w:rPr>
              <w:t xml:space="preserve">об'єкта </w:t>
            </w:r>
            <w:r w:rsidRPr="00FF62E1">
              <w:rPr>
                <w:rFonts w:ascii="Times New Roman" w:hAnsi="Times New Roman" w:cs="Times New Roman"/>
                <w:bCs/>
                <w:sz w:val="28"/>
                <w:szCs w:val="28"/>
              </w:rPr>
              <w:t>виробництва ДІВ</w:t>
            </w:r>
            <w:r w:rsidRPr="007A3640">
              <w:rPr>
                <w:rFonts w:ascii="Times New Roman" w:hAnsi="Times New Roman" w:cs="Times New Roman"/>
                <w:bCs/>
                <w:sz w:val="28"/>
                <w:szCs w:val="28"/>
              </w:rPr>
              <w:t>.</w:t>
            </w:r>
          </w:p>
        </w:tc>
        <w:tc>
          <w:tcPr>
            <w:tcW w:w="7280" w:type="dxa"/>
          </w:tcPr>
          <w:p w:rsidR="00B039FF" w:rsidRPr="007A3640" w:rsidRDefault="00B039FF" w:rsidP="00FF62E1">
            <w:pPr>
              <w:ind w:firstLine="120"/>
              <w:jc w:val="both"/>
              <w:rPr>
                <w:rFonts w:ascii="Times New Roman" w:hAnsi="Times New Roman" w:cs="Times New Roman"/>
                <w:sz w:val="28"/>
                <w:szCs w:val="28"/>
              </w:rPr>
            </w:pPr>
            <w:r w:rsidRPr="007A3640">
              <w:rPr>
                <w:rFonts w:ascii="Times New Roman" w:hAnsi="Times New Roman" w:cs="Times New Roman"/>
                <w:bCs/>
                <w:sz w:val="28"/>
                <w:szCs w:val="28"/>
              </w:rPr>
              <w:t xml:space="preserve">2.1. Звіт про аналіз безпеки </w:t>
            </w:r>
            <w:r w:rsidRPr="007A3640">
              <w:rPr>
                <w:rFonts w:ascii="Times New Roman" w:hAnsi="Times New Roman" w:cs="Times New Roman"/>
                <w:b/>
                <w:bCs/>
                <w:sz w:val="28"/>
                <w:szCs w:val="28"/>
              </w:rPr>
              <w:t xml:space="preserve">провадження діяльності з </w:t>
            </w:r>
            <w:r w:rsidRPr="00FF62E1">
              <w:rPr>
                <w:rFonts w:ascii="Times New Roman" w:hAnsi="Times New Roman" w:cs="Times New Roman"/>
                <w:bCs/>
                <w:sz w:val="28"/>
                <w:szCs w:val="28"/>
              </w:rPr>
              <w:t xml:space="preserve">виробництва </w:t>
            </w:r>
            <w:r w:rsidR="00FF62E1">
              <w:rPr>
                <w:rFonts w:ascii="Times New Roman" w:hAnsi="Times New Roman" w:cs="Times New Roman"/>
                <w:bCs/>
                <w:sz w:val="28"/>
                <w:szCs w:val="28"/>
              </w:rPr>
              <w:t>ДІВ</w:t>
            </w:r>
            <w:r w:rsidRPr="007A3640">
              <w:rPr>
                <w:rFonts w:ascii="Times New Roman" w:hAnsi="Times New Roman" w:cs="Times New Roman"/>
                <w:b/>
                <w:bCs/>
                <w:sz w:val="28"/>
                <w:szCs w:val="28"/>
              </w:rPr>
              <w:t>.</w:t>
            </w:r>
          </w:p>
        </w:tc>
      </w:tr>
      <w:tr w:rsidR="00B039FF" w:rsidTr="00B20B34">
        <w:tc>
          <w:tcPr>
            <w:tcW w:w="7280" w:type="dxa"/>
          </w:tcPr>
          <w:p w:rsidR="00B039FF" w:rsidRPr="007A3640" w:rsidRDefault="00B039FF" w:rsidP="007A3640">
            <w:pPr>
              <w:ind w:firstLine="313"/>
              <w:jc w:val="both"/>
              <w:rPr>
                <w:rFonts w:ascii="Times New Roman" w:hAnsi="Times New Roman" w:cs="Times New Roman"/>
                <w:sz w:val="28"/>
                <w:szCs w:val="28"/>
              </w:rPr>
            </w:pPr>
            <w:r w:rsidRPr="007A3640">
              <w:rPr>
                <w:rFonts w:ascii="Times New Roman" w:hAnsi="Times New Roman" w:cs="Times New Roman"/>
                <w:sz w:val="28"/>
                <w:szCs w:val="28"/>
              </w:rPr>
              <w:t xml:space="preserve">2.2. Узгоджені з </w:t>
            </w:r>
            <w:proofErr w:type="spellStart"/>
            <w:r w:rsidRPr="007A3640">
              <w:rPr>
                <w:rFonts w:ascii="Times New Roman" w:hAnsi="Times New Roman" w:cs="Times New Roman"/>
                <w:sz w:val="28"/>
                <w:szCs w:val="28"/>
              </w:rPr>
              <w:t>Держатомрегулюванням</w:t>
            </w:r>
            <w:r w:rsidRPr="00BA540D">
              <w:rPr>
                <w:rFonts w:ascii="Times New Roman" w:hAnsi="Times New Roman" w:cs="Times New Roman"/>
                <w:strike/>
                <w:sz w:val="28"/>
                <w:szCs w:val="28"/>
              </w:rPr>
              <w:t>України</w:t>
            </w:r>
            <w:proofErr w:type="spellEnd"/>
            <w:r w:rsidRPr="007A3640">
              <w:rPr>
                <w:rFonts w:ascii="Times New Roman" w:hAnsi="Times New Roman" w:cs="Times New Roman"/>
                <w:sz w:val="28"/>
                <w:szCs w:val="28"/>
              </w:rPr>
              <w:t xml:space="preserve"> та зареєстровані в установленому законодавством порядку технічні умови на ДІВ, що виготовляються.</w:t>
            </w:r>
          </w:p>
        </w:tc>
        <w:tc>
          <w:tcPr>
            <w:tcW w:w="7280" w:type="dxa"/>
          </w:tcPr>
          <w:p w:rsidR="00B039FF" w:rsidRPr="00BA540D" w:rsidRDefault="00B039FF" w:rsidP="00BA540D">
            <w:pPr>
              <w:ind w:firstLine="120"/>
              <w:jc w:val="both"/>
              <w:rPr>
                <w:rFonts w:ascii="Times New Roman" w:hAnsi="Times New Roman" w:cs="Times New Roman"/>
                <w:sz w:val="28"/>
                <w:szCs w:val="28"/>
              </w:rPr>
            </w:pPr>
            <w:r w:rsidRPr="00BA540D">
              <w:rPr>
                <w:rFonts w:ascii="Times New Roman" w:hAnsi="Times New Roman" w:cs="Times New Roman"/>
                <w:sz w:val="28"/>
                <w:szCs w:val="28"/>
              </w:rPr>
              <w:t xml:space="preserve">2.2. Узгоджені з </w:t>
            </w:r>
            <w:proofErr w:type="spellStart"/>
            <w:r w:rsidRPr="00BA540D">
              <w:rPr>
                <w:rFonts w:ascii="Times New Roman" w:hAnsi="Times New Roman" w:cs="Times New Roman"/>
                <w:sz w:val="28"/>
                <w:szCs w:val="28"/>
              </w:rPr>
              <w:t>Держатомрегулюванням</w:t>
            </w:r>
            <w:proofErr w:type="spellEnd"/>
            <w:r w:rsidRPr="00BA540D">
              <w:rPr>
                <w:rFonts w:ascii="Times New Roman" w:hAnsi="Times New Roman" w:cs="Times New Roman"/>
                <w:sz w:val="28"/>
                <w:szCs w:val="28"/>
              </w:rPr>
              <w:t xml:space="preserve"> та зареєстровані в установленому законодавством порядку технічні умови на ДІВ, що виготовляються.</w:t>
            </w:r>
          </w:p>
        </w:tc>
      </w:tr>
      <w:tr w:rsidR="00B039FF" w:rsidTr="00B20B34">
        <w:tc>
          <w:tcPr>
            <w:tcW w:w="7280" w:type="dxa"/>
          </w:tcPr>
          <w:p w:rsidR="00B039FF" w:rsidRPr="00BA540D" w:rsidRDefault="00B039FF" w:rsidP="00BA540D">
            <w:pPr>
              <w:ind w:firstLine="313"/>
              <w:jc w:val="both"/>
              <w:rPr>
                <w:rFonts w:ascii="Times New Roman" w:hAnsi="Times New Roman" w:cs="Times New Roman"/>
                <w:sz w:val="28"/>
                <w:szCs w:val="28"/>
              </w:rPr>
            </w:pPr>
            <w:r w:rsidRPr="00BA540D">
              <w:rPr>
                <w:rFonts w:ascii="Times New Roman" w:hAnsi="Times New Roman" w:cs="Times New Roman"/>
                <w:sz w:val="28"/>
                <w:szCs w:val="28"/>
              </w:rPr>
              <w:t xml:space="preserve">2.3. Настанова щодо системи управління (настанова з якості) діяльністю з виробництва ДІВ в частині радіаційної безпеки, розроблена відповідно до норм, правил </w:t>
            </w:r>
            <w:r w:rsidRPr="00BA540D">
              <w:rPr>
                <w:rFonts w:ascii="Times New Roman" w:hAnsi="Times New Roman" w:cs="Times New Roman"/>
                <w:strike/>
                <w:sz w:val="28"/>
                <w:szCs w:val="28"/>
              </w:rPr>
              <w:t>і стандартів</w:t>
            </w:r>
            <w:r w:rsidRPr="00BA540D">
              <w:rPr>
                <w:rFonts w:ascii="Times New Roman" w:hAnsi="Times New Roman" w:cs="Times New Roman"/>
                <w:sz w:val="28"/>
                <w:szCs w:val="28"/>
              </w:rPr>
              <w:t xml:space="preserve"> з ядерної та радіаційної безпеки.</w:t>
            </w:r>
          </w:p>
        </w:tc>
        <w:tc>
          <w:tcPr>
            <w:tcW w:w="7280" w:type="dxa"/>
          </w:tcPr>
          <w:p w:rsidR="00B039FF" w:rsidRPr="00BA540D" w:rsidRDefault="00B039FF" w:rsidP="00113D5E">
            <w:pPr>
              <w:ind w:firstLine="120"/>
              <w:jc w:val="both"/>
              <w:rPr>
                <w:rFonts w:ascii="Times New Roman" w:hAnsi="Times New Roman" w:cs="Times New Roman"/>
                <w:sz w:val="28"/>
                <w:szCs w:val="28"/>
              </w:rPr>
            </w:pPr>
            <w:r w:rsidRPr="00BA540D">
              <w:rPr>
                <w:rFonts w:ascii="Times New Roman" w:hAnsi="Times New Roman" w:cs="Times New Roman"/>
                <w:sz w:val="28"/>
                <w:szCs w:val="28"/>
              </w:rPr>
              <w:t xml:space="preserve">2.3. Настанова щодо системи управління (настанова з якості) діяльністю з виробництва ДІВ в частині радіаційної безпеки, розроблена відповідно до норм </w:t>
            </w:r>
            <w:r w:rsidRPr="00D426E8">
              <w:rPr>
                <w:rFonts w:ascii="Times New Roman" w:hAnsi="Times New Roman" w:cs="Times New Roman"/>
                <w:b/>
                <w:sz w:val="28"/>
                <w:szCs w:val="28"/>
              </w:rPr>
              <w:t>та</w:t>
            </w:r>
            <w:r w:rsidRPr="00BA540D">
              <w:rPr>
                <w:rFonts w:ascii="Times New Roman" w:hAnsi="Times New Roman" w:cs="Times New Roman"/>
                <w:sz w:val="28"/>
                <w:szCs w:val="28"/>
              </w:rPr>
              <w:t xml:space="preserve"> правил з ядерної та радіаційної безпеки.</w:t>
            </w:r>
          </w:p>
        </w:tc>
      </w:tr>
      <w:tr w:rsidR="00B039FF" w:rsidTr="00B20B34">
        <w:tc>
          <w:tcPr>
            <w:tcW w:w="7280" w:type="dxa"/>
          </w:tcPr>
          <w:p w:rsidR="00B039FF" w:rsidRPr="00D426E8" w:rsidRDefault="00B039FF" w:rsidP="00D426E8">
            <w:pPr>
              <w:ind w:firstLine="313"/>
              <w:jc w:val="both"/>
              <w:rPr>
                <w:rFonts w:ascii="Times New Roman" w:hAnsi="Times New Roman" w:cs="Times New Roman"/>
                <w:sz w:val="28"/>
                <w:szCs w:val="28"/>
              </w:rPr>
            </w:pPr>
            <w:r w:rsidRPr="00D426E8">
              <w:rPr>
                <w:rFonts w:ascii="Times New Roman" w:hAnsi="Times New Roman" w:cs="Times New Roman"/>
                <w:sz w:val="28"/>
                <w:szCs w:val="28"/>
              </w:rPr>
              <w:t>2.4. Дозвіл, виданий територіальними органами Державної санітарно-епідеміологічної служби (надається за наявності).</w:t>
            </w:r>
          </w:p>
        </w:tc>
        <w:tc>
          <w:tcPr>
            <w:tcW w:w="7280" w:type="dxa"/>
          </w:tcPr>
          <w:p w:rsidR="00B039FF" w:rsidRDefault="00B039FF" w:rsidP="00113D5E">
            <w:pPr>
              <w:ind w:firstLine="262"/>
              <w:rPr>
                <w:rFonts w:ascii="Times New Roman" w:hAnsi="Times New Roman" w:cs="Times New Roman"/>
                <w:b/>
                <w:sz w:val="28"/>
                <w:szCs w:val="28"/>
              </w:rPr>
            </w:pPr>
            <w:r>
              <w:rPr>
                <w:rFonts w:ascii="Times New Roman" w:hAnsi="Times New Roman" w:cs="Times New Roman"/>
                <w:b/>
                <w:sz w:val="28"/>
                <w:szCs w:val="28"/>
              </w:rPr>
              <w:t>Виключити</w:t>
            </w:r>
          </w:p>
        </w:tc>
      </w:tr>
      <w:tr w:rsidR="00B039FF" w:rsidTr="00B20B34">
        <w:tc>
          <w:tcPr>
            <w:tcW w:w="7280" w:type="dxa"/>
          </w:tcPr>
          <w:p w:rsidR="00B039FF" w:rsidRPr="00D426E8" w:rsidRDefault="00B039FF" w:rsidP="00113D5E">
            <w:pPr>
              <w:ind w:firstLine="313"/>
              <w:jc w:val="center"/>
              <w:rPr>
                <w:rFonts w:ascii="Times New Roman" w:hAnsi="Times New Roman" w:cs="Times New Roman"/>
                <w:sz w:val="28"/>
                <w:szCs w:val="28"/>
              </w:rPr>
            </w:pPr>
            <w:r w:rsidRPr="00D426E8">
              <w:rPr>
                <w:rFonts w:ascii="Times New Roman" w:hAnsi="Times New Roman" w:cs="Times New Roman"/>
                <w:bCs/>
                <w:sz w:val="28"/>
                <w:szCs w:val="28"/>
              </w:rPr>
              <w:t>III. Перевезення радіоактивних матеріалів</w:t>
            </w:r>
          </w:p>
        </w:tc>
        <w:tc>
          <w:tcPr>
            <w:tcW w:w="7280" w:type="dxa"/>
          </w:tcPr>
          <w:p w:rsidR="00B039FF" w:rsidRPr="00D426E8" w:rsidRDefault="00B039FF" w:rsidP="00D426E8">
            <w:pPr>
              <w:jc w:val="center"/>
              <w:rPr>
                <w:rFonts w:ascii="Times New Roman" w:hAnsi="Times New Roman" w:cs="Times New Roman"/>
                <w:sz w:val="28"/>
                <w:szCs w:val="28"/>
              </w:rPr>
            </w:pPr>
            <w:r w:rsidRPr="00D426E8">
              <w:rPr>
                <w:rFonts w:ascii="Times New Roman" w:hAnsi="Times New Roman" w:cs="Times New Roman"/>
                <w:bCs/>
                <w:sz w:val="28"/>
                <w:szCs w:val="28"/>
              </w:rPr>
              <w:t>III. Перевезення радіоактивних матеріалів</w:t>
            </w:r>
          </w:p>
        </w:tc>
      </w:tr>
      <w:tr w:rsidR="00B039FF" w:rsidTr="00B20B34">
        <w:tc>
          <w:tcPr>
            <w:tcW w:w="7280" w:type="dxa"/>
          </w:tcPr>
          <w:p w:rsidR="00B039FF" w:rsidRPr="00D426E8" w:rsidRDefault="00B039FF" w:rsidP="00D426E8">
            <w:pPr>
              <w:ind w:firstLine="313"/>
              <w:jc w:val="both"/>
              <w:rPr>
                <w:rFonts w:ascii="Times New Roman" w:hAnsi="Times New Roman" w:cs="Times New Roman"/>
                <w:sz w:val="28"/>
                <w:szCs w:val="28"/>
              </w:rPr>
            </w:pPr>
            <w:r w:rsidRPr="00D426E8">
              <w:rPr>
                <w:rFonts w:ascii="Times New Roman" w:hAnsi="Times New Roman" w:cs="Times New Roman"/>
                <w:sz w:val="28"/>
                <w:szCs w:val="28"/>
              </w:rPr>
              <w:t>3.2. Довідка про кваліфікацію персоналу заявника, форма якої наведена в додатку 4 до цього Положення, до якої додаються:</w:t>
            </w:r>
          </w:p>
          <w:p w:rsidR="00B039FF" w:rsidRDefault="00B039FF" w:rsidP="00D426E8">
            <w:pPr>
              <w:ind w:firstLine="313"/>
              <w:jc w:val="both"/>
              <w:rPr>
                <w:rFonts w:ascii="Times New Roman" w:hAnsi="Times New Roman" w:cs="Times New Roman"/>
                <w:sz w:val="28"/>
                <w:szCs w:val="28"/>
              </w:rPr>
            </w:pPr>
          </w:p>
          <w:p w:rsidR="00B039FF" w:rsidRDefault="00B039FF" w:rsidP="00D426E8">
            <w:pPr>
              <w:ind w:firstLine="313"/>
              <w:jc w:val="both"/>
              <w:rPr>
                <w:rFonts w:ascii="Times New Roman" w:hAnsi="Times New Roman" w:cs="Times New Roman"/>
                <w:i/>
                <w:sz w:val="28"/>
                <w:szCs w:val="28"/>
              </w:rPr>
            </w:pPr>
            <w:r w:rsidRPr="00CA4017">
              <w:rPr>
                <w:rFonts w:ascii="Times New Roman" w:hAnsi="Times New Roman" w:cs="Times New Roman"/>
                <w:i/>
                <w:sz w:val="28"/>
                <w:szCs w:val="28"/>
              </w:rPr>
              <w:t>абзац четвертий</w:t>
            </w:r>
          </w:p>
          <w:p w:rsidR="00B039FF" w:rsidRPr="00CA4017" w:rsidRDefault="00B039FF" w:rsidP="00D426E8">
            <w:pPr>
              <w:ind w:firstLine="313"/>
              <w:jc w:val="both"/>
              <w:rPr>
                <w:rFonts w:ascii="Times New Roman" w:hAnsi="Times New Roman" w:cs="Times New Roman"/>
                <w:i/>
                <w:sz w:val="28"/>
                <w:szCs w:val="28"/>
              </w:rPr>
            </w:pPr>
          </w:p>
          <w:p w:rsidR="00B039FF" w:rsidRPr="00D426E8" w:rsidRDefault="00B039FF" w:rsidP="00D426E8">
            <w:pPr>
              <w:ind w:firstLine="313"/>
              <w:jc w:val="both"/>
              <w:rPr>
                <w:rFonts w:ascii="Times New Roman" w:hAnsi="Times New Roman" w:cs="Times New Roman"/>
                <w:sz w:val="28"/>
                <w:szCs w:val="28"/>
              </w:rPr>
            </w:pPr>
            <w:r w:rsidRPr="00D426E8">
              <w:rPr>
                <w:rFonts w:ascii="Times New Roman" w:hAnsi="Times New Roman" w:cs="Times New Roman"/>
                <w:sz w:val="28"/>
                <w:szCs w:val="28"/>
              </w:rPr>
              <w:t xml:space="preserve">    програма навчання персоналу </w:t>
            </w:r>
            <w:r w:rsidRPr="00D426E8">
              <w:rPr>
                <w:rFonts w:ascii="Times New Roman" w:hAnsi="Times New Roman" w:cs="Times New Roman"/>
                <w:i/>
                <w:sz w:val="28"/>
                <w:szCs w:val="28"/>
              </w:rPr>
              <w:t xml:space="preserve">з питань, передбачених пунктом 3.13 ПБПРМ-2006, розроблена заявником та узгоджена </w:t>
            </w:r>
            <w:proofErr w:type="spellStart"/>
            <w:r w:rsidRPr="00D426E8">
              <w:rPr>
                <w:rFonts w:ascii="Times New Roman" w:hAnsi="Times New Roman" w:cs="Times New Roman"/>
                <w:i/>
                <w:sz w:val="28"/>
                <w:szCs w:val="28"/>
              </w:rPr>
              <w:t>Держатомрегулюванням</w:t>
            </w:r>
            <w:proofErr w:type="spellEnd"/>
            <w:r w:rsidRPr="00D426E8">
              <w:rPr>
                <w:rFonts w:ascii="Times New Roman" w:hAnsi="Times New Roman" w:cs="Times New Roman"/>
                <w:i/>
                <w:sz w:val="28"/>
                <w:szCs w:val="28"/>
              </w:rPr>
              <w:t xml:space="preserve"> України щодо відповідності цієї програми ПБПРМ-2006 у встановленому законодавством порядку.</w:t>
            </w:r>
          </w:p>
        </w:tc>
        <w:tc>
          <w:tcPr>
            <w:tcW w:w="7280" w:type="dxa"/>
          </w:tcPr>
          <w:p w:rsidR="00B039FF" w:rsidRPr="00D426E8" w:rsidRDefault="00B039FF" w:rsidP="00D426E8">
            <w:pPr>
              <w:ind w:firstLine="262"/>
              <w:jc w:val="both"/>
              <w:rPr>
                <w:rFonts w:ascii="Times New Roman" w:hAnsi="Times New Roman" w:cs="Times New Roman"/>
                <w:sz w:val="28"/>
                <w:szCs w:val="28"/>
              </w:rPr>
            </w:pPr>
            <w:r w:rsidRPr="00D426E8">
              <w:rPr>
                <w:rFonts w:ascii="Times New Roman" w:hAnsi="Times New Roman" w:cs="Times New Roman"/>
                <w:sz w:val="28"/>
                <w:szCs w:val="28"/>
              </w:rPr>
              <w:t>3.2. Довідка про кваліфікацію персоналу заявника, форма якої наведена в додатку 4 до цього Положення, до якої додаються:</w:t>
            </w:r>
          </w:p>
          <w:p w:rsidR="00B039FF" w:rsidRPr="00CA4017" w:rsidRDefault="00B039FF" w:rsidP="00D426E8">
            <w:pPr>
              <w:jc w:val="center"/>
              <w:rPr>
                <w:rFonts w:ascii="Times New Roman" w:hAnsi="Times New Roman" w:cs="Times New Roman"/>
                <w:i/>
                <w:sz w:val="28"/>
                <w:szCs w:val="28"/>
              </w:rPr>
            </w:pPr>
          </w:p>
          <w:p w:rsidR="00B039FF" w:rsidRDefault="00B039FF" w:rsidP="00CA4017">
            <w:pPr>
              <w:rPr>
                <w:rFonts w:ascii="Times New Roman" w:hAnsi="Times New Roman" w:cs="Times New Roman"/>
                <w:i/>
                <w:sz w:val="28"/>
                <w:szCs w:val="28"/>
              </w:rPr>
            </w:pPr>
            <w:r w:rsidRPr="00CA4017">
              <w:rPr>
                <w:rFonts w:ascii="Times New Roman" w:hAnsi="Times New Roman" w:cs="Times New Roman"/>
                <w:i/>
                <w:sz w:val="28"/>
                <w:szCs w:val="28"/>
              </w:rPr>
              <w:t xml:space="preserve">     абзац четвертий</w:t>
            </w:r>
          </w:p>
          <w:p w:rsidR="00B039FF" w:rsidRPr="00CA4017" w:rsidRDefault="00B039FF" w:rsidP="00CA4017">
            <w:pPr>
              <w:rPr>
                <w:rFonts w:ascii="Times New Roman" w:hAnsi="Times New Roman" w:cs="Times New Roman"/>
                <w:i/>
                <w:sz w:val="28"/>
                <w:szCs w:val="28"/>
              </w:rPr>
            </w:pPr>
          </w:p>
          <w:p w:rsidR="00B039FF" w:rsidRDefault="00B039FF" w:rsidP="008B78D2">
            <w:pPr>
              <w:ind w:firstLine="262"/>
              <w:jc w:val="both"/>
              <w:rPr>
                <w:rFonts w:ascii="Times New Roman" w:hAnsi="Times New Roman" w:cs="Times New Roman"/>
                <w:b/>
                <w:sz w:val="28"/>
                <w:szCs w:val="28"/>
              </w:rPr>
            </w:pPr>
            <w:r w:rsidRPr="00113D5E">
              <w:rPr>
                <w:rFonts w:ascii="Times New Roman" w:hAnsi="Times New Roman" w:cs="Times New Roman"/>
                <w:sz w:val="28"/>
                <w:szCs w:val="28"/>
              </w:rPr>
              <w:t>програма навчання персоналу</w:t>
            </w:r>
            <w:r w:rsidRPr="00CA4017">
              <w:rPr>
                <w:rFonts w:ascii="Times New Roman" w:hAnsi="Times New Roman" w:cs="Times New Roman"/>
                <w:b/>
                <w:sz w:val="28"/>
                <w:szCs w:val="28"/>
              </w:rPr>
              <w:t>, розроблена відповідно до Правил безпечного перевезення радіоактивних матері</w:t>
            </w:r>
            <w:r w:rsidR="008B78D2">
              <w:rPr>
                <w:rFonts w:ascii="Times New Roman" w:hAnsi="Times New Roman" w:cs="Times New Roman"/>
                <w:b/>
                <w:sz w:val="28"/>
                <w:szCs w:val="28"/>
              </w:rPr>
              <w:t>алів (ПБПРМ-2020), затверджених</w:t>
            </w:r>
            <w:r w:rsidRPr="00CA4017">
              <w:rPr>
                <w:rFonts w:ascii="Times New Roman" w:hAnsi="Times New Roman" w:cs="Times New Roman"/>
                <w:b/>
                <w:sz w:val="28"/>
                <w:szCs w:val="28"/>
              </w:rPr>
              <w:t xml:space="preserve"> наказом Держатомрегулювання від 27 жовтня 2010 року №</w:t>
            </w:r>
            <w:r w:rsidR="008B78D2">
              <w:rPr>
                <w:rFonts w:ascii="Times New Roman" w:hAnsi="Times New Roman" w:cs="Times New Roman"/>
                <w:b/>
                <w:sz w:val="28"/>
                <w:szCs w:val="28"/>
              </w:rPr>
              <w:t> </w:t>
            </w:r>
            <w:r w:rsidRPr="00CA4017">
              <w:rPr>
                <w:rFonts w:ascii="Times New Roman" w:hAnsi="Times New Roman" w:cs="Times New Roman"/>
                <w:b/>
                <w:sz w:val="28"/>
                <w:szCs w:val="28"/>
              </w:rPr>
              <w:t xml:space="preserve">436, зареєстрованих у Міністерстві юстиції України </w:t>
            </w:r>
            <w:r w:rsidRPr="00CA4017">
              <w:rPr>
                <w:rFonts w:ascii="Times New Roman" w:hAnsi="Times New Roman" w:cs="Times New Roman"/>
                <w:b/>
                <w:bCs/>
                <w:sz w:val="28"/>
                <w:szCs w:val="28"/>
              </w:rPr>
              <w:t>30 грудня 2020 року за № 1313/35596</w:t>
            </w:r>
            <w:r>
              <w:rPr>
                <w:rFonts w:ascii="Times New Roman" w:hAnsi="Times New Roman" w:cs="Times New Roman"/>
                <w:b/>
                <w:sz w:val="28"/>
                <w:szCs w:val="28"/>
              </w:rPr>
              <w:t>.</w:t>
            </w:r>
          </w:p>
        </w:tc>
      </w:tr>
      <w:tr w:rsidR="00FC6542" w:rsidTr="00B20B34">
        <w:tc>
          <w:tcPr>
            <w:tcW w:w="7280" w:type="dxa"/>
          </w:tcPr>
          <w:p w:rsidR="00FC6542" w:rsidRPr="00D426E8" w:rsidRDefault="00FC6542" w:rsidP="00FC6542">
            <w:pPr>
              <w:ind w:firstLine="313"/>
              <w:jc w:val="both"/>
              <w:rPr>
                <w:rFonts w:ascii="Times New Roman" w:hAnsi="Times New Roman" w:cs="Times New Roman"/>
                <w:sz w:val="28"/>
                <w:szCs w:val="28"/>
              </w:rPr>
            </w:pPr>
            <w:r w:rsidRPr="00FC6542">
              <w:rPr>
                <w:rFonts w:ascii="Times New Roman" w:hAnsi="Times New Roman" w:cs="Times New Roman"/>
                <w:sz w:val="28"/>
                <w:szCs w:val="28"/>
              </w:rPr>
              <w:t xml:space="preserve">3.3. Програма забезпечення якості при перевезенні РМ, розроблена відповідно до Вимог до програм забезпечення якості при перевезенні радіоактивних матеріалів, затверджених наказом Держатомрегулювання України від 25 липня 2006 року </w:t>
            </w:r>
            <w:r>
              <w:rPr>
                <w:rFonts w:ascii="Times New Roman" w:hAnsi="Times New Roman" w:cs="Times New Roman"/>
                <w:sz w:val="28"/>
                <w:szCs w:val="28"/>
              </w:rPr>
              <w:t>№ </w:t>
            </w:r>
            <w:r w:rsidRPr="00FC6542">
              <w:rPr>
                <w:rFonts w:ascii="Times New Roman" w:hAnsi="Times New Roman" w:cs="Times New Roman"/>
                <w:sz w:val="28"/>
                <w:szCs w:val="28"/>
              </w:rPr>
              <w:t xml:space="preserve">110, зареєстрованих у Міністерстві юстиції України 05 жовтня 2006 року за </w:t>
            </w:r>
            <w:r>
              <w:rPr>
                <w:rFonts w:ascii="Times New Roman" w:hAnsi="Times New Roman" w:cs="Times New Roman"/>
                <w:sz w:val="28"/>
                <w:szCs w:val="28"/>
              </w:rPr>
              <w:t>№ </w:t>
            </w:r>
            <w:r w:rsidRPr="00FC6542">
              <w:rPr>
                <w:rFonts w:ascii="Times New Roman" w:hAnsi="Times New Roman" w:cs="Times New Roman"/>
                <w:sz w:val="28"/>
                <w:szCs w:val="28"/>
              </w:rPr>
              <w:t>1092/12966.</w:t>
            </w:r>
          </w:p>
        </w:tc>
        <w:tc>
          <w:tcPr>
            <w:tcW w:w="7280" w:type="dxa"/>
          </w:tcPr>
          <w:p w:rsidR="00FC6542" w:rsidRPr="00D426E8" w:rsidRDefault="0029041F" w:rsidP="0099470B">
            <w:pPr>
              <w:ind w:firstLine="262"/>
              <w:jc w:val="both"/>
              <w:rPr>
                <w:rFonts w:ascii="Times New Roman" w:hAnsi="Times New Roman" w:cs="Times New Roman"/>
                <w:sz w:val="28"/>
                <w:szCs w:val="28"/>
              </w:rPr>
            </w:pPr>
            <w:r>
              <w:rPr>
                <w:rFonts w:ascii="Times New Roman" w:hAnsi="Times New Roman" w:cs="Times New Roman"/>
                <w:sz w:val="28"/>
                <w:szCs w:val="28"/>
              </w:rPr>
              <w:t xml:space="preserve">3.3. </w:t>
            </w:r>
            <w:r w:rsidRPr="00355E8F">
              <w:rPr>
                <w:rFonts w:ascii="Times New Roman" w:hAnsi="Times New Roman" w:cs="Times New Roman"/>
                <w:b/>
                <w:sz w:val="28"/>
                <w:szCs w:val="28"/>
              </w:rPr>
              <w:t>Настанова щодо системи управління (настанова з якості)</w:t>
            </w:r>
            <w:r w:rsidR="006E70C2" w:rsidRPr="00355E8F">
              <w:rPr>
                <w:rFonts w:ascii="Times New Roman" w:hAnsi="Times New Roman" w:cs="Times New Roman"/>
                <w:b/>
                <w:sz w:val="28"/>
                <w:szCs w:val="28"/>
              </w:rPr>
              <w:t>, розроблена відповідно до Вимог до системи управління діяльністю в сфері безпечного перевезення радіоактивних матеріалів, затверджених наказом Держатомрегулювання від 31 жовтня 2023 року № 564, зареєстрованих в</w:t>
            </w:r>
            <w:r w:rsidR="006E70C2" w:rsidRPr="002A1083">
              <w:rPr>
                <w:rFonts w:ascii="Times New Roman" w:hAnsi="Times New Roman" w:cs="Times New Roman"/>
                <w:b/>
                <w:sz w:val="28"/>
                <w:szCs w:val="28"/>
              </w:rPr>
              <w:t xml:space="preserve"> Міністерстві юстиції України 27 грудня 2023 року за № 2256/41312.</w:t>
            </w:r>
            <w:r w:rsidR="006E70C2" w:rsidRPr="006E70C2">
              <w:rPr>
                <w:rFonts w:ascii="Times New Roman" w:hAnsi="Times New Roman" w:cs="Times New Roman"/>
                <w:b/>
                <w:sz w:val="28"/>
                <w:szCs w:val="28"/>
              </w:rPr>
              <w:t xml:space="preserve"> </w:t>
            </w:r>
          </w:p>
        </w:tc>
      </w:tr>
      <w:tr w:rsidR="00B039FF" w:rsidTr="00B20B34">
        <w:tc>
          <w:tcPr>
            <w:tcW w:w="7280" w:type="dxa"/>
          </w:tcPr>
          <w:p w:rsidR="00B039FF" w:rsidRPr="00D426E8" w:rsidRDefault="00B039FF" w:rsidP="00D426E8">
            <w:pPr>
              <w:ind w:firstLine="313"/>
              <w:jc w:val="both"/>
              <w:rPr>
                <w:rFonts w:ascii="Times New Roman" w:hAnsi="Times New Roman" w:cs="Times New Roman"/>
                <w:sz w:val="28"/>
                <w:szCs w:val="28"/>
              </w:rPr>
            </w:pPr>
            <w:r w:rsidRPr="00D426E8">
              <w:rPr>
                <w:rFonts w:ascii="Times New Roman" w:hAnsi="Times New Roman" w:cs="Times New Roman"/>
                <w:sz w:val="28"/>
                <w:szCs w:val="28"/>
              </w:rPr>
              <w:t>3.5. Програма радіаційного захисту при перевезенні РМ, розроблена відповідно до </w:t>
            </w:r>
            <w:r w:rsidRPr="003A0B87">
              <w:rPr>
                <w:rFonts w:ascii="Times New Roman" w:hAnsi="Times New Roman" w:cs="Times New Roman"/>
                <w:i/>
                <w:sz w:val="28"/>
                <w:szCs w:val="28"/>
              </w:rPr>
              <w:t>ПБПРМ-2006.</w:t>
            </w:r>
          </w:p>
        </w:tc>
        <w:tc>
          <w:tcPr>
            <w:tcW w:w="7280" w:type="dxa"/>
          </w:tcPr>
          <w:p w:rsidR="00B039FF" w:rsidRPr="00D426E8" w:rsidRDefault="00B039FF" w:rsidP="00D426E8">
            <w:pPr>
              <w:ind w:firstLine="262"/>
              <w:jc w:val="both"/>
              <w:rPr>
                <w:rFonts w:ascii="Times New Roman" w:hAnsi="Times New Roman" w:cs="Times New Roman"/>
                <w:sz w:val="28"/>
                <w:szCs w:val="28"/>
              </w:rPr>
            </w:pPr>
            <w:r w:rsidRPr="00D426E8">
              <w:rPr>
                <w:rFonts w:ascii="Times New Roman" w:hAnsi="Times New Roman" w:cs="Times New Roman"/>
                <w:sz w:val="28"/>
                <w:szCs w:val="28"/>
              </w:rPr>
              <w:t>3.5. Програма радіаційного захисту при перевезенні РМ, розроблена відповідно до </w:t>
            </w:r>
            <w:r w:rsidRPr="00D426E8">
              <w:rPr>
                <w:rFonts w:ascii="Times New Roman" w:hAnsi="Times New Roman" w:cs="Times New Roman"/>
                <w:b/>
                <w:sz w:val="28"/>
                <w:szCs w:val="28"/>
              </w:rPr>
              <w:t>ПБПРМ-2020</w:t>
            </w:r>
            <w:r w:rsidRPr="00D426E8">
              <w:rPr>
                <w:rFonts w:ascii="Times New Roman" w:hAnsi="Times New Roman" w:cs="Times New Roman"/>
                <w:sz w:val="28"/>
                <w:szCs w:val="28"/>
              </w:rPr>
              <w:t>.</w:t>
            </w:r>
          </w:p>
        </w:tc>
      </w:tr>
      <w:tr w:rsidR="00B039FF" w:rsidTr="00B20B34">
        <w:tc>
          <w:tcPr>
            <w:tcW w:w="7280" w:type="dxa"/>
          </w:tcPr>
          <w:p w:rsidR="00B039FF" w:rsidRPr="00D426E8" w:rsidRDefault="00B039FF" w:rsidP="00D426E8">
            <w:pPr>
              <w:ind w:firstLine="313"/>
              <w:jc w:val="both"/>
              <w:rPr>
                <w:rFonts w:ascii="Times New Roman" w:hAnsi="Times New Roman" w:cs="Times New Roman"/>
                <w:sz w:val="28"/>
                <w:szCs w:val="28"/>
              </w:rPr>
            </w:pPr>
            <w:r w:rsidRPr="00F03FCF">
              <w:rPr>
                <w:rFonts w:ascii="Times New Roman" w:hAnsi="Times New Roman" w:cs="Times New Roman"/>
                <w:sz w:val="28"/>
                <w:szCs w:val="28"/>
              </w:rPr>
              <w:t>3.7. Копії документів (методики, інструкції), що регламентують дії персоналу при підготовці, завантаженні, відправленні, транспортуванні, транзитному зберіганні, розвантаженні і прийманні у кінцевому пункті призначення РМ і упаковок, відповідно до </w:t>
            </w:r>
            <w:r w:rsidRPr="00F03FCF">
              <w:rPr>
                <w:rFonts w:ascii="Times New Roman" w:hAnsi="Times New Roman" w:cs="Times New Roman"/>
                <w:i/>
                <w:sz w:val="28"/>
                <w:szCs w:val="28"/>
              </w:rPr>
              <w:t>ПБПРМ-2006</w:t>
            </w:r>
            <w:r w:rsidRPr="00F03FCF">
              <w:rPr>
                <w:rFonts w:ascii="Times New Roman" w:hAnsi="Times New Roman" w:cs="Times New Roman"/>
                <w:b/>
                <w:sz w:val="28"/>
                <w:szCs w:val="28"/>
              </w:rPr>
              <w:t>.</w:t>
            </w:r>
          </w:p>
        </w:tc>
        <w:tc>
          <w:tcPr>
            <w:tcW w:w="7280" w:type="dxa"/>
          </w:tcPr>
          <w:p w:rsidR="00B039FF" w:rsidRDefault="00B039FF" w:rsidP="00F03FCF">
            <w:pPr>
              <w:ind w:firstLine="262"/>
              <w:jc w:val="both"/>
              <w:rPr>
                <w:rFonts w:ascii="Times New Roman" w:hAnsi="Times New Roman" w:cs="Times New Roman"/>
                <w:b/>
                <w:sz w:val="28"/>
                <w:szCs w:val="28"/>
              </w:rPr>
            </w:pPr>
            <w:r w:rsidRPr="00F03FCF">
              <w:rPr>
                <w:rFonts w:ascii="Times New Roman" w:hAnsi="Times New Roman" w:cs="Times New Roman"/>
                <w:sz w:val="28"/>
                <w:szCs w:val="28"/>
              </w:rPr>
              <w:t>3.7. Копії документів (методики, інструкції), що регламентують дії персоналу при підготовці, завантаженні, відправленні, транспортуванні, транзитному зберіганні, розвантаженні і прийманні у кінцевому пункті призначення РМ і упаковок, відповідно до</w:t>
            </w:r>
            <w:r w:rsidRPr="00F03FCF">
              <w:rPr>
                <w:rFonts w:ascii="Times New Roman" w:hAnsi="Times New Roman" w:cs="Times New Roman"/>
                <w:b/>
                <w:sz w:val="28"/>
                <w:szCs w:val="28"/>
              </w:rPr>
              <w:t> ПБПРМ-2020.</w:t>
            </w:r>
          </w:p>
        </w:tc>
      </w:tr>
      <w:tr w:rsidR="00B039FF" w:rsidTr="00B20B34">
        <w:tc>
          <w:tcPr>
            <w:tcW w:w="7280" w:type="dxa"/>
          </w:tcPr>
          <w:p w:rsidR="00B039FF" w:rsidRPr="003A0B87" w:rsidRDefault="00B039FF" w:rsidP="003A0B87">
            <w:pPr>
              <w:ind w:firstLine="313"/>
              <w:jc w:val="both"/>
              <w:rPr>
                <w:rFonts w:ascii="Times New Roman" w:hAnsi="Times New Roman" w:cs="Times New Roman"/>
                <w:sz w:val="28"/>
                <w:szCs w:val="28"/>
              </w:rPr>
            </w:pPr>
            <w:r w:rsidRPr="003A0B87">
              <w:rPr>
                <w:rFonts w:ascii="Times New Roman" w:hAnsi="Times New Roman" w:cs="Times New Roman"/>
                <w:sz w:val="28"/>
                <w:szCs w:val="28"/>
              </w:rPr>
              <w:t>3.8. Копія дозволу на проведення робіт з ДІВ, виданого територіальними органами Державної санітарно-епідеміологічної служби (додається за наявності).</w:t>
            </w:r>
          </w:p>
        </w:tc>
        <w:tc>
          <w:tcPr>
            <w:tcW w:w="7280" w:type="dxa"/>
          </w:tcPr>
          <w:p w:rsidR="00B039FF" w:rsidRDefault="00B039FF" w:rsidP="00113D5E">
            <w:pPr>
              <w:ind w:firstLine="262"/>
              <w:rPr>
                <w:rFonts w:ascii="Times New Roman" w:hAnsi="Times New Roman" w:cs="Times New Roman"/>
                <w:b/>
                <w:sz w:val="28"/>
                <w:szCs w:val="28"/>
              </w:rPr>
            </w:pPr>
            <w:r>
              <w:rPr>
                <w:rFonts w:ascii="Times New Roman" w:hAnsi="Times New Roman" w:cs="Times New Roman"/>
                <w:b/>
                <w:sz w:val="28"/>
                <w:szCs w:val="28"/>
              </w:rPr>
              <w:t>Виключити</w:t>
            </w:r>
          </w:p>
        </w:tc>
      </w:tr>
      <w:tr w:rsidR="00B039FF" w:rsidTr="00B20B34">
        <w:tc>
          <w:tcPr>
            <w:tcW w:w="7280" w:type="dxa"/>
          </w:tcPr>
          <w:p w:rsidR="00B039FF" w:rsidRPr="003A0B87" w:rsidRDefault="00B039FF" w:rsidP="00044D95">
            <w:pPr>
              <w:jc w:val="center"/>
              <w:rPr>
                <w:rFonts w:ascii="Times New Roman" w:hAnsi="Times New Roman" w:cs="Times New Roman"/>
                <w:sz w:val="28"/>
                <w:szCs w:val="28"/>
              </w:rPr>
            </w:pPr>
            <w:r w:rsidRPr="003A0B87">
              <w:rPr>
                <w:rFonts w:ascii="Times New Roman" w:hAnsi="Times New Roman" w:cs="Times New Roman"/>
                <w:sz w:val="28"/>
                <w:szCs w:val="28"/>
              </w:rPr>
              <w:t>IV. Підготовка персоналу для експлуатації ядерної установки</w:t>
            </w:r>
          </w:p>
        </w:tc>
        <w:tc>
          <w:tcPr>
            <w:tcW w:w="7280" w:type="dxa"/>
          </w:tcPr>
          <w:p w:rsidR="00B039FF" w:rsidRPr="003A0B87" w:rsidRDefault="00B039FF" w:rsidP="00044D95">
            <w:pPr>
              <w:jc w:val="center"/>
              <w:rPr>
                <w:rFonts w:ascii="Times New Roman" w:hAnsi="Times New Roman" w:cs="Times New Roman"/>
                <w:sz w:val="28"/>
                <w:szCs w:val="28"/>
              </w:rPr>
            </w:pPr>
            <w:r w:rsidRPr="003A0B87">
              <w:rPr>
                <w:rFonts w:ascii="Times New Roman" w:hAnsi="Times New Roman" w:cs="Times New Roman"/>
                <w:sz w:val="28"/>
                <w:szCs w:val="28"/>
              </w:rPr>
              <w:t>IV. Підготовка персоналу для експлуатації ядерної установки</w:t>
            </w:r>
          </w:p>
        </w:tc>
      </w:tr>
      <w:tr w:rsidR="00B039FF" w:rsidTr="00B20B34">
        <w:tc>
          <w:tcPr>
            <w:tcW w:w="7280" w:type="dxa"/>
          </w:tcPr>
          <w:p w:rsidR="00B039FF" w:rsidRDefault="00B039FF" w:rsidP="003A0B87">
            <w:pPr>
              <w:ind w:firstLine="313"/>
              <w:jc w:val="both"/>
              <w:rPr>
                <w:rFonts w:ascii="Times New Roman" w:hAnsi="Times New Roman" w:cs="Times New Roman"/>
                <w:sz w:val="28"/>
                <w:szCs w:val="28"/>
              </w:rPr>
            </w:pPr>
            <w:r w:rsidRPr="003A0B87">
              <w:rPr>
                <w:rFonts w:ascii="Times New Roman" w:hAnsi="Times New Roman" w:cs="Times New Roman"/>
                <w:sz w:val="28"/>
                <w:szCs w:val="28"/>
              </w:rPr>
              <w:t xml:space="preserve">4.4. Настанова щодо системи управління (настанова з якості) діяльністю з підготовки персоналу для експлуатації ядерної установки, розроблена відповідно до </w:t>
            </w:r>
            <w:r w:rsidRPr="00F52946">
              <w:rPr>
                <w:rFonts w:ascii="Times New Roman" w:hAnsi="Times New Roman" w:cs="Times New Roman"/>
                <w:i/>
                <w:sz w:val="28"/>
                <w:szCs w:val="28"/>
              </w:rPr>
              <w:t>норм, правил і стандартів</w:t>
            </w:r>
            <w:r w:rsidRPr="003A0B87">
              <w:rPr>
                <w:rFonts w:ascii="Times New Roman" w:hAnsi="Times New Roman" w:cs="Times New Roman"/>
                <w:sz w:val="28"/>
                <w:szCs w:val="28"/>
              </w:rPr>
              <w:t xml:space="preserve"> з ядерної та радіаційної безпеки.</w:t>
            </w:r>
          </w:p>
          <w:p w:rsidR="00A5519A" w:rsidRDefault="00A5519A" w:rsidP="003A0B87">
            <w:pPr>
              <w:ind w:firstLine="313"/>
              <w:jc w:val="both"/>
              <w:rPr>
                <w:rFonts w:ascii="Times New Roman" w:hAnsi="Times New Roman" w:cs="Times New Roman"/>
                <w:sz w:val="28"/>
                <w:szCs w:val="28"/>
              </w:rPr>
            </w:pPr>
          </w:p>
          <w:p w:rsidR="00A5519A" w:rsidRPr="003A0B87" w:rsidRDefault="00A5519A" w:rsidP="00A21F2F">
            <w:pPr>
              <w:ind w:firstLine="313"/>
              <w:jc w:val="both"/>
              <w:rPr>
                <w:rFonts w:ascii="Times New Roman" w:hAnsi="Times New Roman" w:cs="Times New Roman"/>
                <w:sz w:val="28"/>
                <w:szCs w:val="28"/>
              </w:rPr>
            </w:pPr>
            <w:r w:rsidRPr="00113D5E">
              <w:rPr>
                <w:rFonts w:ascii="Times New Roman" w:hAnsi="Times New Roman" w:cs="Times New Roman"/>
                <w:sz w:val="28"/>
                <w:szCs w:val="28"/>
              </w:rPr>
              <w:t xml:space="preserve">Інформація, передбачена в абзацах п’ятому </w:t>
            </w:r>
            <w:r w:rsidR="00A21F2F">
              <w:rPr>
                <w:rFonts w:ascii="Times New Roman" w:hAnsi="Times New Roman" w:cs="Times New Roman"/>
                <w:sz w:val="28"/>
                <w:szCs w:val="28"/>
              </w:rPr>
              <w:t>–</w:t>
            </w:r>
            <w:r w:rsidRPr="00113D5E">
              <w:rPr>
                <w:rFonts w:ascii="Times New Roman" w:hAnsi="Times New Roman" w:cs="Times New Roman"/>
                <w:sz w:val="28"/>
                <w:szCs w:val="28"/>
              </w:rPr>
              <w:t xml:space="preserve"> восьмому</w:t>
            </w:r>
            <w:r w:rsidR="00A21F2F">
              <w:rPr>
                <w:rFonts w:ascii="Times New Roman" w:hAnsi="Times New Roman" w:cs="Times New Roman"/>
                <w:i/>
                <w:sz w:val="28"/>
                <w:szCs w:val="28"/>
              </w:rPr>
              <w:t xml:space="preserve"> </w:t>
            </w:r>
            <w:r w:rsidRPr="00113D5E">
              <w:rPr>
                <w:rFonts w:ascii="Times New Roman" w:hAnsi="Times New Roman" w:cs="Times New Roman"/>
                <w:i/>
                <w:sz w:val="28"/>
                <w:szCs w:val="28"/>
              </w:rPr>
              <w:t>пункту 7.3</w:t>
            </w:r>
            <w:r w:rsidR="00A21F2F">
              <w:rPr>
                <w:rFonts w:ascii="Times New Roman" w:hAnsi="Times New Roman" w:cs="Times New Roman"/>
                <w:sz w:val="28"/>
                <w:szCs w:val="28"/>
              </w:rPr>
              <w:t xml:space="preserve"> </w:t>
            </w:r>
            <w:r w:rsidRPr="00113D5E">
              <w:rPr>
                <w:rFonts w:ascii="Times New Roman" w:hAnsi="Times New Roman" w:cs="Times New Roman"/>
                <w:sz w:val="28"/>
                <w:szCs w:val="28"/>
              </w:rPr>
              <w:t>цього розділу, надається щодо кожної заявленої посади персоналу.</w:t>
            </w:r>
          </w:p>
        </w:tc>
        <w:tc>
          <w:tcPr>
            <w:tcW w:w="7280" w:type="dxa"/>
          </w:tcPr>
          <w:p w:rsidR="00B039FF" w:rsidRDefault="00B039FF" w:rsidP="003A0B87">
            <w:pPr>
              <w:ind w:firstLine="262"/>
              <w:jc w:val="both"/>
              <w:rPr>
                <w:rFonts w:ascii="Times New Roman" w:hAnsi="Times New Roman" w:cs="Times New Roman"/>
                <w:sz w:val="28"/>
                <w:szCs w:val="28"/>
              </w:rPr>
            </w:pPr>
            <w:r w:rsidRPr="003D40D0">
              <w:rPr>
                <w:rFonts w:ascii="Times New Roman" w:hAnsi="Times New Roman" w:cs="Times New Roman"/>
                <w:sz w:val="28"/>
                <w:szCs w:val="28"/>
              </w:rPr>
              <w:t>4.4. Настанова</w:t>
            </w:r>
            <w:r w:rsidRPr="003A0B87">
              <w:rPr>
                <w:rFonts w:ascii="Times New Roman" w:hAnsi="Times New Roman" w:cs="Times New Roman"/>
                <w:sz w:val="28"/>
                <w:szCs w:val="28"/>
              </w:rPr>
              <w:t xml:space="preserve"> щодо системи управління (настанова з якості) діяльністю з підготовки персоналу для експлуатації ядерної установки, розроблена відповідно до норм </w:t>
            </w:r>
            <w:r w:rsidRPr="003A0B87">
              <w:rPr>
                <w:rFonts w:ascii="Times New Roman" w:hAnsi="Times New Roman" w:cs="Times New Roman"/>
                <w:b/>
                <w:sz w:val="28"/>
                <w:szCs w:val="28"/>
              </w:rPr>
              <w:t>та</w:t>
            </w:r>
            <w:r w:rsidRPr="003A0B87">
              <w:rPr>
                <w:rFonts w:ascii="Times New Roman" w:hAnsi="Times New Roman" w:cs="Times New Roman"/>
                <w:sz w:val="28"/>
                <w:szCs w:val="28"/>
              </w:rPr>
              <w:t xml:space="preserve">  правил з ядерної та радіаційної безпеки.</w:t>
            </w:r>
          </w:p>
          <w:p w:rsidR="00A5519A" w:rsidRDefault="00A5519A" w:rsidP="003A0B87">
            <w:pPr>
              <w:ind w:firstLine="262"/>
              <w:jc w:val="both"/>
              <w:rPr>
                <w:rFonts w:ascii="Times New Roman" w:hAnsi="Times New Roman" w:cs="Times New Roman"/>
                <w:sz w:val="28"/>
                <w:szCs w:val="28"/>
              </w:rPr>
            </w:pPr>
          </w:p>
          <w:p w:rsidR="00A5519A" w:rsidRPr="003A0B87" w:rsidRDefault="00A5519A" w:rsidP="00A21F2F">
            <w:pPr>
              <w:ind w:firstLine="262"/>
              <w:jc w:val="both"/>
              <w:rPr>
                <w:rFonts w:ascii="Times New Roman" w:hAnsi="Times New Roman" w:cs="Times New Roman"/>
                <w:sz w:val="28"/>
                <w:szCs w:val="28"/>
              </w:rPr>
            </w:pPr>
            <w:r w:rsidRPr="00113D5E">
              <w:rPr>
                <w:rFonts w:ascii="Times New Roman" w:hAnsi="Times New Roman" w:cs="Times New Roman"/>
                <w:sz w:val="28"/>
                <w:szCs w:val="28"/>
              </w:rPr>
              <w:t xml:space="preserve">Інформація, передбачена в абзацах п’ятому </w:t>
            </w:r>
            <w:r w:rsidR="00A21F2F">
              <w:rPr>
                <w:rFonts w:ascii="Times New Roman" w:hAnsi="Times New Roman" w:cs="Times New Roman"/>
                <w:sz w:val="28"/>
                <w:szCs w:val="28"/>
              </w:rPr>
              <w:t>–</w:t>
            </w:r>
            <w:r w:rsidRPr="00113D5E">
              <w:rPr>
                <w:rFonts w:ascii="Times New Roman" w:hAnsi="Times New Roman" w:cs="Times New Roman"/>
                <w:sz w:val="28"/>
                <w:szCs w:val="28"/>
              </w:rPr>
              <w:t xml:space="preserve"> восьмому</w:t>
            </w:r>
            <w:r w:rsidR="00A21F2F">
              <w:rPr>
                <w:rFonts w:ascii="Times New Roman" w:hAnsi="Times New Roman" w:cs="Times New Roman"/>
                <w:sz w:val="28"/>
                <w:szCs w:val="28"/>
              </w:rPr>
              <w:t xml:space="preserve"> </w:t>
            </w:r>
            <w:r w:rsidRPr="00113D5E">
              <w:rPr>
                <w:rFonts w:ascii="Times New Roman" w:hAnsi="Times New Roman" w:cs="Times New Roman"/>
                <w:sz w:val="28"/>
                <w:szCs w:val="28"/>
              </w:rPr>
              <w:t>пункту</w:t>
            </w:r>
            <w:r w:rsidRPr="00113D5E">
              <w:rPr>
                <w:rFonts w:ascii="Times New Roman" w:hAnsi="Times New Roman" w:cs="Times New Roman"/>
                <w:b/>
                <w:sz w:val="28"/>
                <w:szCs w:val="28"/>
              </w:rPr>
              <w:t xml:space="preserve"> 4.3</w:t>
            </w:r>
            <w:r w:rsidR="00A21F2F">
              <w:rPr>
                <w:rFonts w:ascii="Times New Roman" w:hAnsi="Times New Roman" w:cs="Times New Roman"/>
                <w:sz w:val="28"/>
                <w:szCs w:val="28"/>
              </w:rPr>
              <w:t xml:space="preserve"> </w:t>
            </w:r>
            <w:r w:rsidRPr="00113D5E">
              <w:rPr>
                <w:rFonts w:ascii="Times New Roman" w:hAnsi="Times New Roman" w:cs="Times New Roman"/>
                <w:sz w:val="28"/>
                <w:szCs w:val="28"/>
              </w:rPr>
              <w:t>цього розділу, надається щодо кожної заявленої посади персоналу.</w:t>
            </w:r>
          </w:p>
        </w:tc>
      </w:tr>
      <w:tr w:rsidR="00B039FF" w:rsidTr="00B20B34">
        <w:tc>
          <w:tcPr>
            <w:tcW w:w="7280" w:type="dxa"/>
          </w:tcPr>
          <w:p w:rsidR="00B039FF" w:rsidRPr="003A0B87" w:rsidRDefault="00B039FF" w:rsidP="00113D5E">
            <w:pPr>
              <w:ind w:firstLine="313"/>
              <w:jc w:val="center"/>
              <w:rPr>
                <w:rFonts w:ascii="Times New Roman" w:hAnsi="Times New Roman" w:cs="Times New Roman"/>
                <w:sz w:val="28"/>
                <w:szCs w:val="28"/>
              </w:rPr>
            </w:pPr>
            <w:r w:rsidRPr="003A0B87">
              <w:rPr>
                <w:rFonts w:ascii="Times New Roman" w:hAnsi="Times New Roman" w:cs="Times New Roman"/>
                <w:bCs/>
                <w:sz w:val="28"/>
                <w:szCs w:val="28"/>
              </w:rPr>
              <w:t>V. Підготовка, перепідготовка та підвищення кваліфікації спеціалістів з фізичного захисту ядерних установок, ядерних матеріалів, радіоактивних відходів, інших джерел іонізуючого випромінювання</w:t>
            </w:r>
          </w:p>
        </w:tc>
        <w:tc>
          <w:tcPr>
            <w:tcW w:w="7280" w:type="dxa"/>
          </w:tcPr>
          <w:p w:rsidR="00B039FF" w:rsidRPr="003A0B87" w:rsidRDefault="00B039FF" w:rsidP="00113D5E">
            <w:pPr>
              <w:ind w:firstLine="262"/>
              <w:jc w:val="center"/>
              <w:rPr>
                <w:rFonts w:ascii="Times New Roman" w:hAnsi="Times New Roman" w:cs="Times New Roman"/>
                <w:sz w:val="28"/>
                <w:szCs w:val="28"/>
              </w:rPr>
            </w:pPr>
            <w:r w:rsidRPr="003A0B87">
              <w:rPr>
                <w:rFonts w:ascii="Times New Roman" w:hAnsi="Times New Roman" w:cs="Times New Roman"/>
                <w:bCs/>
                <w:sz w:val="28"/>
                <w:szCs w:val="28"/>
              </w:rPr>
              <w:t>V. Підготовка, перепідготовка та підвищення кваліфікації спеціалістів з фізичного захисту ядерних установок, ядерних матеріалів, радіоактивних відходів, інших джерел іонізуючого випромінювання</w:t>
            </w:r>
          </w:p>
        </w:tc>
      </w:tr>
      <w:tr w:rsidR="00B039FF" w:rsidTr="00B20B34">
        <w:tc>
          <w:tcPr>
            <w:tcW w:w="7280" w:type="dxa"/>
          </w:tcPr>
          <w:p w:rsidR="00B039FF" w:rsidRPr="003A0B87" w:rsidRDefault="00B039FF" w:rsidP="009B7F8F">
            <w:pPr>
              <w:ind w:firstLine="313"/>
              <w:jc w:val="both"/>
              <w:rPr>
                <w:rFonts w:ascii="Times New Roman" w:hAnsi="Times New Roman" w:cs="Times New Roman"/>
                <w:sz w:val="28"/>
                <w:szCs w:val="28"/>
              </w:rPr>
            </w:pPr>
            <w:r w:rsidRPr="003A0B87">
              <w:rPr>
                <w:rFonts w:ascii="Times New Roman" w:hAnsi="Times New Roman" w:cs="Times New Roman"/>
                <w:sz w:val="28"/>
                <w:szCs w:val="28"/>
              </w:rPr>
              <w:t>5.3.</w:t>
            </w:r>
            <w:r w:rsidR="009B7F8F">
              <w:rPr>
                <w:rFonts w:ascii="Times New Roman" w:hAnsi="Times New Roman" w:cs="Times New Roman"/>
                <w:sz w:val="28"/>
                <w:szCs w:val="28"/>
              </w:rPr>
              <w:t xml:space="preserve"> </w:t>
            </w:r>
            <w:r w:rsidRPr="003A0B87">
              <w:rPr>
                <w:rFonts w:ascii="Times New Roman" w:hAnsi="Times New Roman" w:cs="Times New Roman"/>
                <w:sz w:val="28"/>
                <w:szCs w:val="28"/>
              </w:rPr>
              <w:t xml:space="preserve">Освітньо-професійні, навчальні програми курсів відповідно до переліку навчальних курсів з підготовки, перепідготовки та підвищення кваліфікації фахівців з фізичного захисту, погоджені з </w:t>
            </w:r>
            <w:proofErr w:type="spellStart"/>
            <w:r w:rsidRPr="003A0B87">
              <w:rPr>
                <w:rFonts w:ascii="Times New Roman" w:hAnsi="Times New Roman" w:cs="Times New Roman"/>
                <w:sz w:val="28"/>
                <w:szCs w:val="28"/>
              </w:rPr>
              <w:t>Держатомрегулюванням</w:t>
            </w:r>
            <w:proofErr w:type="spellEnd"/>
            <w:r w:rsidR="00B20B34">
              <w:rPr>
                <w:rFonts w:ascii="Times New Roman" w:hAnsi="Times New Roman" w:cs="Times New Roman"/>
                <w:strike/>
                <w:sz w:val="28"/>
                <w:szCs w:val="28"/>
              </w:rPr>
              <w:t xml:space="preserve"> </w:t>
            </w:r>
            <w:r w:rsidRPr="003A0B87">
              <w:rPr>
                <w:rFonts w:ascii="Times New Roman" w:hAnsi="Times New Roman" w:cs="Times New Roman"/>
                <w:strike/>
                <w:sz w:val="28"/>
                <w:szCs w:val="28"/>
              </w:rPr>
              <w:t>України</w:t>
            </w:r>
            <w:r w:rsidRPr="003A0B87">
              <w:rPr>
                <w:rFonts w:ascii="Times New Roman" w:hAnsi="Times New Roman" w:cs="Times New Roman"/>
                <w:sz w:val="28"/>
                <w:szCs w:val="28"/>
              </w:rPr>
              <w:t>.</w:t>
            </w:r>
          </w:p>
        </w:tc>
        <w:tc>
          <w:tcPr>
            <w:tcW w:w="7280" w:type="dxa"/>
          </w:tcPr>
          <w:p w:rsidR="00B039FF" w:rsidRPr="003A0B87" w:rsidRDefault="00B039FF" w:rsidP="009B7F8F">
            <w:pPr>
              <w:ind w:firstLine="262"/>
              <w:jc w:val="both"/>
              <w:rPr>
                <w:rFonts w:ascii="Times New Roman" w:hAnsi="Times New Roman" w:cs="Times New Roman"/>
                <w:sz w:val="28"/>
                <w:szCs w:val="28"/>
              </w:rPr>
            </w:pPr>
            <w:r w:rsidRPr="003A0B87">
              <w:rPr>
                <w:rFonts w:ascii="Times New Roman" w:hAnsi="Times New Roman" w:cs="Times New Roman"/>
                <w:sz w:val="28"/>
                <w:szCs w:val="28"/>
              </w:rPr>
              <w:t>5.3.</w:t>
            </w:r>
            <w:r w:rsidR="009B7F8F">
              <w:rPr>
                <w:rFonts w:ascii="Times New Roman" w:hAnsi="Times New Roman" w:cs="Times New Roman"/>
                <w:sz w:val="28"/>
                <w:szCs w:val="28"/>
              </w:rPr>
              <w:t xml:space="preserve"> </w:t>
            </w:r>
            <w:r w:rsidRPr="003A0B87">
              <w:rPr>
                <w:rFonts w:ascii="Times New Roman" w:hAnsi="Times New Roman" w:cs="Times New Roman"/>
                <w:sz w:val="28"/>
                <w:szCs w:val="28"/>
              </w:rPr>
              <w:t xml:space="preserve">Освітньо-професійні, навчальні програми курсів відповідно до переліку навчальних курсів з підготовки, перепідготовки та підвищення кваліфікації фахівців з фізичного захисту, погоджені з </w:t>
            </w:r>
            <w:proofErr w:type="spellStart"/>
            <w:r w:rsidRPr="003A0B87">
              <w:rPr>
                <w:rFonts w:ascii="Times New Roman" w:hAnsi="Times New Roman" w:cs="Times New Roman"/>
                <w:sz w:val="28"/>
                <w:szCs w:val="28"/>
              </w:rPr>
              <w:t>Держатомрегулюванням</w:t>
            </w:r>
            <w:proofErr w:type="spellEnd"/>
            <w:r w:rsidRPr="003A0B87">
              <w:rPr>
                <w:rFonts w:ascii="Times New Roman" w:hAnsi="Times New Roman" w:cs="Times New Roman"/>
                <w:sz w:val="28"/>
                <w:szCs w:val="28"/>
              </w:rPr>
              <w:t>.</w:t>
            </w:r>
          </w:p>
        </w:tc>
      </w:tr>
      <w:tr w:rsidR="00B039FF" w:rsidTr="00B20B34">
        <w:tc>
          <w:tcPr>
            <w:tcW w:w="7280" w:type="dxa"/>
          </w:tcPr>
          <w:p w:rsidR="00B039FF" w:rsidRPr="003A0B87" w:rsidRDefault="00B039FF" w:rsidP="009B7F8F">
            <w:pPr>
              <w:ind w:firstLine="313"/>
              <w:jc w:val="both"/>
              <w:rPr>
                <w:rFonts w:ascii="Times New Roman" w:hAnsi="Times New Roman" w:cs="Times New Roman"/>
                <w:sz w:val="28"/>
                <w:szCs w:val="28"/>
              </w:rPr>
            </w:pPr>
            <w:r w:rsidRPr="003A0B87">
              <w:rPr>
                <w:rFonts w:ascii="Times New Roman" w:hAnsi="Times New Roman" w:cs="Times New Roman"/>
                <w:sz w:val="28"/>
                <w:szCs w:val="28"/>
              </w:rPr>
              <w:t>5.5.</w:t>
            </w:r>
            <w:r w:rsidR="009B7F8F">
              <w:rPr>
                <w:rFonts w:ascii="Times New Roman" w:hAnsi="Times New Roman" w:cs="Times New Roman"/>
                <w:sz w:val="28"/>
                <w:szCs w:val="28"/>
              </w:rPr>
              <w:t xml:space="preserve"> </w:t>
            </w:r>
            <w:r w:rsidRPr="003A0B87">
              <w:rPr>
                <w:rFonts w:ascii="Times New Roman" w:hAnsi="Times New Roman" w:cs="Times New Roman"/>
                <w:sz w:val="28"/>
                <w:szCs w:val="28"/>
              </w:rPr>
              <w:t xml:space="preserve">Настанова щодо системи управління (настанова з якості) діяльністю з підготовки, перепідготовки та підвищення кваліфікації спеціалістів з фізичного захисту ядерних установок, ядерних матеріалів, радіоактивних відходів, інших джерел іонізуючого випромінювання, розроблена відповідно до </w:t>
            </w:r>
            <w:r w:rsidRPr="00F52946">
              <w:rPr>
                <w:rFonts w:ascii="Times New Roman" w:hAnsi="Times New Roman" w:cs="Times New Roman"/>
                <w:i/>
                <w:sz w:val="28"/>
                <w:szCs w:val="28"/>
              </w:rPr>
              <w:t>норм, правил і стандартів</w:t>
            </w:r>
            <w:r w:rsidRPr="003A0B87">
              <w:rPr>
                <w:rFonts w:ascii="Times New Roman" w:hAnsi="Times New Roman" w:cs="Times New Roman"/>
                <w:sz w:val="28"/>
                <w:szCs w:val="28"/>
              </w:rPr>
              <w:t xml:space="preserve"> з ядерної та радіаційної безпеки.</w:t>
            </w:r>
          </w:p>
        </w:tc>
        <w:tc>
          <w:tcPr>
            <w:tcW w:w="7280" w:type="dxa"/>
          </w:tcPr>
          <w:p w:rsidR="00B039FF" w:rsidRPr="003A0B87" w:rsidRDefault="00B039FF" w:rsidP="009B7F8F">
            <w:pPr>
              <w:ind w:firstLine="262"/>
              <w:jc w:val="both"/>
              <w:rPr>
                <w:rFonts w:ascii="Times New Roman" w:hAnsi="Times New Roman" w:cs="Times New Roman"/>
                <w:sz w:val="28"/>
                <w:szCs w:val="28"/>
              </w:rPr>
            </w:pPr>
            <w:r w:rsidRPr="003A0B87">
              <w:rPr>
                <w:rFonts w:ascii="Times New Roman" w:hAnsi="Times New Roman" w:cs="Times New Roman"/>
                <w:sz w:val="28"/>
                <w:szCs w:val="28"/>
              </w:rPr>
              <w:t>5.5.</w:t>
            </w:r>
            <w:r w:rsidR="009B7F8F">
              <w:rPr>
                <w:rFonts w:ascii="Times New Roman" w:hAnsi="Times New Roman" w:cs="Times New Roman"/>
                <w:sz w:val="28"/>
                <w:szCs w:val="28"/>
              </w:rPr>
              <w:t xml:space="preserve"> </w:t>
            </w:r>
            <w:r w:rsidRPr="003A0B87">
              <w:rPr>
                <w:rFonts w:ascii="Times New Roman" w:hAnsi="Times New Roman" w:cs="Times New Roman"/>
                <w:sz w:val="28"/>
                <w:szCs w:val="28"/>
              </w:rPr>
              <w:t xml:space="preserve">Настанова щодо системи управління (настанова з якості) діяльністю з підготовки, перепідготовки та підвищення кваліфікації спеціалістів з фізичного захисту ядерних установок, ядерних матеріалів, радіоактивних відходів, інших джерел іонізуючого випромінювання, розроблена відповідно до норм </w:t>
            </w:r>
            <w:r w:rsidRPr="003A0B87">
              <w:rPr>
                <w:rFonts w:ascii="Times New Roman" w:hAnsi="Times New Roman" w:cs="Times New Roman"/>
                <w:b/>
                <w:sz w:val="28"/>
                <w:szCs w:val="28"/>
              </w:rPr>
              <w:t>та</w:t>
            </w:r>
            <w:r w:rsidRPr="003A0B87">
              <w:rPr>
                <w:rFonts w:ascii="Times New Roman" w:hAnsi="Times New Roman" w:cs="Times New Roman"/>
                <w:sz w:val="28"/>
                <w:szCs w:val="28"/>
              </w:rPr>
              <w:t xml:space="preserve"> правил з ядерної та радіаційної безпеки.</w:t>
            </w:r>
          </w:p>
        </w:tc>
      </w:tr>
      <w:tr w:rsidR="00B039FF" w:rsidTr="00B20B34">
        <w:tc>
          <w:tcPr>
            <w:tcW w:w="7280" w:type="dxa"/>
          </w:tcPr>
          <w:p w:rsidR="00366899" w:rsidRDefault="00B039FF" w:rsidP="003A0B87">
            <w:pPr>
              <w:ind w:firstLine="313"/>
              <w:jc w:val="right"/>
              <w:rPr>
                <w:rFonts w:ascii="Times New Roman" w:hAnsi="Times New Roman" w:cs="Times New Roman"/>
                <w:sz w:val="28"/>
                <w:szCs w:val="28"/>
              </w:rPr>
            </w:pPr>
            <w:r w:rsidRPr="003A0B87">
              <w:rPr>
                <w:rFonts w:ascii="Times New Roman" w:hAnsi="Times New Roman" w:cs="Times New Roman"/>
                <w:sz w:val="28"/>
                <w:szCs w:val="28"/>
              </w:rPr>
              <w:t>Додаток 3</w:t>
            </w:r>
            <w:r w:rsidRPr="003A0B87">
              <w:rPr>
                <w:rFonts w:ascii="Times New Roman" w:hAnsi="Times New Roman" w:cs="Times New Roman"/>
                <w:sz w:val="28"/>
                <w:szCs w:val="28"/>
              </w:rPr>
              <w:br/>
              <w:t xml:space="preserve">до Положення про перелік та вимоги щодо форми та змісту документів, що подаються для отримання ліцензії на провадження окремих видів діяльності у сфері </w:t>
            </w:r>
          </w:p>
          <w:p w:rsidR="00B039FF" w:rsidRDefault="00B039FF" w:rsidP="003A0B87">
            <w:pPr>
              <w:ind w:firstLine="313"/>
              <w:jc w:val="right"/>
              <w:rPr>
                <w:rFonts w:ascii="Times New Roman" w:hAnsi="Times New Roman" w:cs="Times New Roman"/>
                <w:sz w:val="28"/>
                <w:szCs w:val="28"/>
              </w:rPr>
            </w:pPr>
            <w:r w:rsidRPr="003A0B87">
              <w:rPr>
                <w:rFonts w:ascii="Times New Roman" w:hAnsi="Times New Roman" w:cs="Times New Roman"/>
                <w:sz w:val="28"/>
                <w:szCs w:val="28"/>
              </w:rPr>
              <w:t>використання ядерної енергії</w:t>
            </w:r>
          </w:p>
          <w:p w:rsidR="00366899" w:rsidRPr="003A0B87" w:rsidRDefault="00366899" w:rsidP="003A0B87">
            <w:pPr>
              <w:ind w:firstLine="313"/>
              <w:jc w:val="right"/>
              <w:rPr>
                <w:rFonts w:ascii="Times New Roman" w:hAnsi="Times New Roman" w:cs="Times New Roman"/>
                <w:sz w:val="28"/>
                <w:szCs w:val="28"/>
              </w:rPr>
            </w:pPr>
          </w:p>
          <w:p w:rsidR="00B039FF" w:rsidRPr="003A0B87" w:rsidRDefault="00B039FF" w:rsidP="003A0B87">
            <w:pPr>
              <w:ind w:firstLine="313"/>
              <w:jc w:val="center"/>
              <w:rPr>
                <w:rFonts w:ascii="Times New Roman" w:hAnsi="Times New Roman" w:cs="Times New Roman"/>
                <w:bCs/>
                <w:sz w:val="28"/>
                <w:szCs w:val="28"/>
              </w:rPr>
            </w:pPr>
            <w:r w:rsidRPr="003A0B87">
              <w:rPr>
                <w:rFonts w:ascii="Times New Roman" w:hAnsi="Times New Roman" w:cs="Times New Roman"/>
                <w:bCs/>
                <w:sz w:val="28"/>
                <w:szCs w:val="28"/>
              </w:rPr>
              <w:t>ПЕРЕЛІК</w:t>
            </w:r>
            <w:r w:rsidRPr="003A0B87">
              <w:rPr>
                <w:rFonts w:ascii="Times New Roman" w:hAnsi="Times New Roman" w:cs="Times New Roman"/>
                <w:bCs/>
                <w:sz w:val="28"/>
                <w:szCs w:val="28"/>
              </w:rPr>
              <w:br/>
              <w:t xml:space="preserve">документів, що підтверджують забезпечення вимог фізичного захисту ядерних матеріалів, радіоактивних відходів, інших джерел іонізуючого </w:t>
            </w:r>
            <w:r w:rsidRPr="00366899">
              <w:rPr>
                <w:rFonts w:ascii="Times New Roman" w:hAnsi="Times New Roman" w:cs="Times New Roman"/>
                <w:bCs/>
                <w:i/>
                <w:sz w:val="28"/>
                <w:szCs w:val="28"/>
              </w:rPr>
              <w:t>випромінювання</w:t>
            </w:r>
          </w:p>
          <w:p w:rsidR="00B039FF" w:rsidRPr="003A0B87" w:rsidRDefault="00B039FF" w:rsidP="003A0B87">
            <w:pPr>
              <w:ind w:firstLine="313"/>
              <w:jc w:val="both"/>
              <w:rPr>
                <w:rFonts w:ascii="Times New Roman" w:hAnsi="Times New Roman" w:cs="Times New Roman"/>
                <w:sz w:val="28"/>
                <w:szCs w:val="28"/>
              </w:rPr>
            </w:pPr>
          </w:p>
        </w:tc>
        <w:tc>
          <w:tcPr>
            <w:tcW w:w="7280" w:type="dxa"/>
          </w:tcPr>
          <w:p w:rsidR="00B039FF" w:rsidRDefault="00B039FF" w:rsidP="003A0B87">
            <w:pPr>
              <w:ind w:firstLine="313"/>
              <w:jc w:val="right"/>
              <w:rPr>
                <w:rFonts w:ascii="Times New Roman" w:hAnsi="Times New Roman" w:cs="Times New Roman"/>
                <w:sz w:val="28"/>
                <w:szCs w:val="28"/>
              </w:rPr>
            </w:pPr>
            <w:r w:rsidRPr="009B7F8F">
              <w:rPr>
                <w:rFonts w:ascii="Times New Roman" w:hAnsi="Times New Roman" w:cs="Times New Roman"/>
                <w:sz w:val="28"/>
                <w:szCs w:val="28"/>
              </w:rPr>
              <w:t>Додаток 3</w:t>
            </w:r>
            <w:r w:rsidRPr="009B7F8F">
              <w:rPr>
                <w:rFonts w:ascii="Times New Roman" w:hAnsi="Times New Roman" w:cs="Times New Roman"/>
                <w:sz w:val="28"/>
                <w:szCs w:val="28"/>
              </w:rPr>
              <w:br/>
              <w:t>до Положення про перелік та вимоги щодо форми та змісту документів, що подаються для отримання ліцензії на провадження окремих видів діяльності у сфері використання ядерної</w:t>
            </w:r>
            <w:r w:rsidRPr="003A0B87">
              <w:rPr>
                <w:rFonts w:ascii="Times New Roman" w:hAnsi="Times New Roman" w:cs="Times New Roman"/>
                <w:sz w:val="28"/>
                <w:szCs w:val="28"/>
              </w:rPr>
              <w:t xml:space="preserve"> енергії</w:t>
            </w:r>
          </w:p>
          <w:p w:rsidR="00366899" w:rsidRPr="003A0B87" w:rsidRDefault="00366899" w:rsidP="003A0B87">
            <w:pPr>
              <w:ind w:firstLine="313"/>
              <w:jc w:val="right"/>
              <w:rPr>
                <w:rFonts w:ascii="Times New Roman" w:hAnsi="Times New Roman" w:cs="Times New Roman"/>
                <w:sz w:val="28"/>
                <w:szCs w:val="28"/>
              </w:rPr>
            </w:pPr>
          </w:p>
          <w:p w:rsidR="00B039FF" w:rsidRPr="003025E9" w:rsidRDefault="00B039FF" w:rsidP="003A0B87">
            <w:pPr>
              <w:ind w:firstLine="262"/>
              <w:jc w:val="center"/>
              <w:rPr>
                <w:rFonts w:ascii="Times New Roman" w:hAnsi="Times New Roman" w:cs="Times New Roman"/>
                <w:sz w:val="28"/>
                <w:szCs w:val="28"/>
                <w:vertAlign w:val="superscript"/>
              </w:rPr>
            </w:pPr>
            <w:r w:rsidRPr="003A0B87">
              <w:rPr>
                <w:rFonts w:ascii="Times New Roman" w:hAnsi="Times New Roman" w:cs="Times New Roman"/>
                <w:bCs/>
                <w:sz w:val="28"/>
                <w:szCs w:val="28"/>
              </w:rPr>
              <w:t>ПЕРЕЛІК</w:t>
            </w:r>
            <w:r w:rsidRPr="003A0B87">
              <w:rPr>
                <w:rFonts w:ascii="Times New Roman" w:hAnsi="Times New Roman" w:cs="Times New Roman"/>
                <w:bCs/>
                <w:sz w:val="28"/>
                <w:szCs w:val="28"/>
              </w:rPr>
              <w:br/>
              <w:t xml:space="preserve">документів, що підтверджують забезпечення вимог фізичного захисту ядерних матеріалів, радіоактивних відходів, інших джерел іонізуючого </w:t>
            </w:r>
            <w:r w:rsidRPr="00366899">
              <w:rPr>
                <w:rFonts w:ascii="Times New Roman" w:hAnsi="Times New Roman" w:cs="Times New Roman"/>
                <w:b/>
                <w:bCs/>
                <w:sz w:val="28"/>
                <w:szCs w:val="28"/>
              </w:rPr>
              <w:t>випромінювання</w:t>
            </w:r>
            <w:r w:rsidR="002B469A" w:rsidRPr="00366899">
              <w:rPr>
                <w:rFonts w:ascii="Times New Roman" w:hAnsi="Times New Roman" w:cs="Times New Roman"/>
                <w:b/>
                <w:bCs/>
                <w:sz w:val="28"/>
                <w:szCs w:val="28"/>
                <w:vertAlign w:val="superscript"/>
              </w:rPr>
              <w:t>*</w:t>
            </w:r>
          </w:p>
        </w:tc>
      </w:tr>
      <w:tr w:rsidR="00B039FF" w:rsidRPr="00FC6542" w:rsidTr="00B20B34">
        <w:tc>
          <w:tcPr>
            <w:tcW w:w="7280" w:type="dxa"/>
          </w:tcPr>
          <w:p w:rsidR="00B039FF" w:rsidRPr="003A0B87" w:rsidRDefault="00B039FF" w:rsidP="009B7F8F">
            <w:pPr>
              <w:ind w:firstLine="313"/>
              <w:jc w:val="both"/>
              <w:rPr>
                <w:rFonts w:ascii="Times New Roman" w:hAnsi="Times New Roman" w:cs="Times New Roman"/>
                <w:sz w:val="28"/>
                <w:szCs w:val="28"/>
              </w:rPr>
            </w:pPr>
            <w:r w:rsidRPr="003A0B87">
              <w:rPr>
                <w:rFonts w:ascii="Times New Roman" w:hAnsi="Times New Roman" w:cs="Times New Roman"/>
                <w:sz w:val="28"/>
                <w:szCs w:val="28"/>
              </w:rPr>
              <w:t xml:space="preserve">4. Довідка про планову професійну перепідготовку та підвищення кваліфікації з фізичного захисту фахівців, на яких покладається здійснення функцій фізичного захисту, відповідно до програми та переліку питань, погоджених з </w:t>
            </w:r>
            <w:proofErr w:type="spellStart"/>
            <w:r w:rsidRPr="003A0B87">
              <w:rPr>
                <w:rFonts w:ascii="Times New Roman" w:hAnsi="Times New Roman" w:cs="Times New Roman"/>
                <w:sz w:val="28"/>
                <w:szCs w:val="28"/>
              </w:rPr>
              <w:t>Держатомрегулюванням</w:t>
            </w:r>
            <w:r w:rsidRPr="003A0B87">
              <w:rPr>
                <w:rFonts w:ascii="Times New Roman" w:hAnsi="Times New Roman" w:cs="Times New Roman"/>
                <w:strike/>
                <w:sz w:val="28"/>
                <w:szCs w:val="28"/>
              </w:rPr>
              <w:t>України</w:t>
            </w:r>
            <w:proofErr w:type="spellEnd"/>
            <w:r w:rsidRPr="003A0B87">
              <w:rPr>
                <w:rFonts w:ascii="Times New Roman" w:hAnsi="Times New Roman" w:cs="Times New Roman"/>
                <w:strike/>
                <w:sz w:val="28"/>
                <w:szCs w:val="28"/>
              </w:rPr>
              <w:t xml:space="preserve"> або його територіальним органом</w:t>
            </w:r>
            <w:r w:rsidRPr="003A0B87">
              <w:rPr>
                <w:rFonts w:ascii="Times New Roman" w:hAnsi="Times New Roman" w:cs="Times New Roman"/>
                <w:sz w:val="28"/>
                <w:szCs w:val="28"/>
              </w:rPr>
              <w:t xml:space="preserve">, та/або копії сертифікатів про проходження навчання в навчальних закладах, які отримали відповідну ліцензію Держатомрегулювання </w:t>
            </w:r>
            <w:r w:rsidRPr="00245E6C">
              <w:rPr>
                <w:rFonts w:ascii="Times New Roman" w:hAnsi="Times New Roman" w:cs="Times New Roman"/>
                <w:strike/>
                <w:sz w:val="28"/>
                <w:szCs w:val="28"/>
              </w:rPr>
              <w:t xml:space="preserve">України </w:t>
            </w:r>
            <w:r w:rsidRPr="003A0B87">
              <w:rPr>
                <w:rFonts w:ascii="Times New Roman" w:hAnsi="Times New Roman" w:cs="Times New Roman"/>
                <w:sz w:val="28"/>
                <w:szCs w:val="28"/>
              </w:rPr>
              <w:t xml:space="preserve">(не надається до заяви на отримання ліцензії для здійснення діяльності з переробки радіоактивних відходів, яка не пов'язана з експлуатацією та зняттям з експлуатації об'єкта для переробки радіоактивних відходів, діяльності, яка передбачає надання послуг підрядної організації з переробки та/або зберігання радіоактивних відходів при здійсненні експлуатації та зняття з експлуатації об'єкта для переробки радіоактивних відходів та/або будівництва, експлуатації та зняття з експлуатації сховища для зберігання радіоактивних </w:t>
            </w:r>
            <w:r w:rsidRPr="00524BD2">
              <w:rPr>
                <w:rFonts w:ascii="Times New Roman" w:hAnsi="Times New Roman" w:cs="Times New Roman"/>
                <w:i/>
                <w:sz w:val="28"/>
                <w:szCs w:val="28"/>
              </w:rPr>
              <w:t>відходів, технічного</w:t>
            </w:r>
            <w:r w:rsidRPr="003A0B87">
              <w:rPr>
                <w:rFonts w:ascii="Times New Roman" w:hAnsi="Times New Roman" w:cs="Times New Roman"/>
                <w:sz w:val="28"/>
                <w:szCs w:val="28"/>
              </w:rPr>
              <w:t xml:space="preserve"> </w:t>
            </w:r>
            <w:r w:rsidRPr="009B7F8F">
              <w:rPr>
                <w:rFonts w:ascii="Times New Roman" w:hAnsi="Times New Roman" w:cs="Times New Roman"/>
                <w:i/>
                <w:sz w:val="28"/>
                <w:szCs w:val="28"/>
              </w:rPr>
              <w:t>обслуговування ДІВ виключно на об'єктах замовника</w:t>
            </w:r>
            <w:r w:rsidRPr="003A0B87">
              <w:rPr>
                <w:rFonts w:ascii="Times New Roman" w:hAnsi="Times New Roman" w:cs="Times New Roman"/>
                <w:sz w:val="28"/>
                <w:szCs w:val="28"/>
              </w:rPr>
              <w:t xml:space="preserve"> та на здійснення діяльності з виробництва та використання </w:t>
            </w:r>
            <w:r w:rsidRPr="009B7F8F">
              <w:rPr>
                <w:rFonts w:ascii="Times New Roman" w:hAnsi="Times New Roman" w:cs="Times New Roman"/>
                <w:i/>
                <w:sz w:val="28"/>
                <w:szCs w:val="28"/>
              </w:rPr>
              <w:t>ДІВ 2</w:t>
            </w:r>
            <w:r w:rsidRPr="003A0B87">
              <w:rPr>
                <w:rFonts w:ascii="Times New Roman" w:hAnsi="Times New Roman" w:cs="Times New Roman"/>
                <w:b/>
                <w:sz w:val="28"/>
                <w:szCs w:val="28"/>
              </w:rPr>
              <w:t xml:space="preserve"> </w:t>
            </w:r>
            <w:r w:rsidRPr="00245E6C">
              <w:rPr>
                <w:rFonts w:ascii="Times New Roman" w:hAnsi="Times New Roman" w:cs="Times New Roman"/>
                <w:sz w:val="28"/>
                <w:szCs w:val="28"/>
              </w:rPr>
              <w:t>категорії відповідно до категоризації ДІВ, наведеної в додатку</w:t>
            </w:r>
            <w:r w:rsidRPr="003A0B87">
              <w:rPr>
                <w:rFonts w:ascii="Times New Roman" w:hAnsi="Times New Roman" w:cs="Times New Roman"/>
                <w:b/>
                <w:sz w:val="28"/>
                <w:szCs w:val="28"/>
              </w:rPr>
              <w:t xml:space="preserve"> </w:t>
            </w:r>
            <w:r w:rsidRPr="009B7F8F">
              <w:rPr>
                <w:rFonts w:ascii="Times New Roman" w:hAnsi="Times New Roman" w:cs="Times New Roman"/>
                <w:i/>
                <w:sz w:val="28"/>
                <w:szCs w:val="28"/>
              </w:rPr>
              <w:t xml:space="preserve">3 до Порядку визначення рівня фізичного захисту ядерних установок, ядерних матеріалів, радіоактивних відходів, інших джерел іонізуючого випромінювання відповідно до їх категорії, затвердженого постановою Кабінету Міністрів України від 26 квітня 2003 року </w:t>
            </w:r>
            <w:r w:rsidR="009B7F8F">
              <w:rPr>
                <w:rFonts w:ascii="Times New Roman" w:hAnsi="Times New Roman" w:cs="Times New Roman"/>
                <w:i/>
                <w:sz w:val="28"/>
                <w:szCs w:val="28"/>
              </w:rPr>
              <w:t>№ </w:t>
            </w:r>
            <w:r w:rsidRPr="009B7F8F">
              <w:rPr>
                <w:rFonts w:ascii="Times New Roman" w:hAnsi="Times New Roman" w:cs="Times New Roman"/>
                <w:i/>
                <w:sz w:val="28"/>
                <w:szCs w:val="28"/>
              </w:rPr>
              <w:t>625 (далі - ДІВ 2 категорії).</w:t>
            </w:r>
          </w:p>
        </w:tc>
        <w:tc>
          <w:tcPr>
            <w:tcW w:w="7280" w:type="dxa"/>
          </w:tcPr>
          <w:p w:rsidR="00B039FF" w:rsidRPr="00FC6542" w:rsidRDefault="00B039FF" w:rsidP="003A0B87">
            <w:pPr>
              <w:ind w:firstLine="262"/>
              <w:jc w:val="both"/>
              <w:rPr>
                <w:rFonts w:ascii="Times New Roman" w:hAnsi="Times New Roman" w:cs="Times New Roman"/>
                <w:b/>
                <w:sz w:val="28"/>
                <w:szCs w:val="28"/>
              </w:rPr>
            </w:pPr>
            <w:r w:rsidRPr="00FC6542">
              <w:rPr>
                <w:rFonts w:ascii="Times New Roman" w:hAnsi="Times New Roman" w:cs="Times New Roman"/>
                <w:sz w:val="28"/>
                <w:szCs w:val="28"/>
              </w:rPr>
              <w:t xml:space="preserve">4. Довідка про планову професійну перепідготовку та підвищення кваліфікації з фізичного захисту фахівців, на яких покладається здійснення функцій фізичного захисту, відповідно до програми та переліку питань, погоджених з </w:t>
            </w:r>
            <w:proofErr w:type="spellStart"/>
            <w:r w:rsidRPr="00FC6542">
              <w:rPr>
                <w:rFonts w:ascii="Times New Roman" w:hAnsi="Times New Roman" w:cs="Times New Roman"/>
                <w:sz w:val="28"/>
                <w:szCs w:val="28"/>
              </w:rPr>
              <w:t>Держатомрегулюванням</w:t>
            </w:r>
            <w:proofErr w:type="spellEnd"/>
            <w:r w:rsidRPr="00FC6542">
              <w:rPr>
                <w:rFonts w:ascii="Times New Roman" w:hAnsi="Times New Roman" w:cs="Times New Roman"/>
                <w:sz w:val="28"/>
                <w:szCs w:val="28"/>
              </w:rPr>
              <w:t xml:space="preserve"> та/або копії сертифікатів про проходження навчання в навчальних закладах, які отримали відповідну ліцензію Держатомрегулювання (не надається до заяви на отримання ліцензії для здійснення діяльності з переробки радіоактивних відходів, яка не пов'язана з експлуатацією та зняттям з експлуатації об'єкта для переробки радіоактивних відходів, діяльності, яка передбачає надання послуг підрядної організації з переробки та/або зберігання радіоактивних відходів при здійсненні експлуатації та зняття з експлуатації об'єкта для переробки радіоактивних відходів та/або будівництва, експлуатації та зняття </w:t>
            </w:r>
            <w:bookmarkStart w:id="16" w:name="_Hlk155459602"/>
            <w:r w:rsidRPr="00FC6542">
              <w:rPr>
                <w:rFonts w:ascii="Times New Roman" w:hAnsi="Times New Roman" w:cs="Times New Roman"/>
                <w:sz w:val="28"/>
                <w:szCs w:val="28"/>
              </w:rPr>
              <w:t xml:space="preserve">з експлуатації сховища для зберігання радіоактивних </w:t>
            </w:r>
            <w:r w:rsidRPr="009B7F8F">
              <w:rPr>
                <w:rFonts w:ascii="Times New Roman" w:hAnsi="Times New Roman" w:cs="Times New Roman"/>
                <w:i/>
                <w:sz w:val="28"/>
                <w:szCs w:val="28"/>
              </w:rPr>
              <w:t>відходів</w:t>
            </w:r>
            <w:bookmarkEnd w:id="16"/>
            <w:r w:rsidRPr="009B7F8F">
              <w:rPr>
                <w:rFonts w:ascii="Times New Roman" w:hAnsi="Times New Roman" w:cs="Times New Roman"/>
                <w:i/>
                <w:sz w:val="28"/>
                <w:szCs w:val="28"/>
              </w:rPr>
              <w:t>,</w:t>
            </w:r>
            <w:r w:rsidRPr="00FC6542">
              <w:rPr>
                <w:rFonts w:ascii="Times New Roman" w:hAnsi="Times New Roman" w:cs="Times New Roman"/>
                <w:sz w:val="28"/>
                <w:szCs w:val="28"/>
              </w:rPr>
              <w:t xml:space="preserve"> </w:t>
            </w:r>
            <w:r w:rsidR="00DE0685" w:rsidRPr="00FC6542">
              <w:rPr>
                <w:rFonts w:ascii="Times New Roman" w:hAnsi="Times New Roman" w:cs="Times New Roman"/>
                <w:b/>
                <w:sz w:val="28"/>
                <w:szCs w:val="28"/>
              </w:rPr>
              <w:t>діяльності з використання ДІВ (в частині здійснення робіт з</w:t>
            </w:r>
            <w:r w:rsidR="00DE0685" w:rsidRPr="00FC6542">
              <w:rPr>
                <w:rFonts w:ascii="Times New Roman" w:hAnsi="Times New Roman" w:cs="Times New Roman"/>
                <w:sz w:val="28"/>
                <w:szCs w:val="28"/>
              </w:rPr>
              <w:t xml:space="preserve"> </w:t>
            </w:r>
            <w:r w:rsidRPr="009B7F8F">
              <w:rPr>
                <w:rFonts w:ascii="Times New Roman" w:hAnsi="Times New Roman" w:cs="Times New Roman"/>
                <w:i/>
                <w:sz w:val="28"/>
                <w:szCs w:val="28"/>
              </w:rPr>
              <w:t>технічного обслуговування</w:t>
            </w:r>
            <w:r w:rsidR="0091707B" w:rsidRPr="009B7F8F">
              <w:rPr>
                <w:rFonts w:ascii="Times New Roman" w:hAnsi="Times New Roman" w:cs="Times New Roman"/>
                <w:i/>
                <w:sz w:val="28"/>
                <w:szCs w:val="28"/>
              </w:rPr>
              <w:t xml:space="preserve"> </w:t>
            </w:r>
            <w:r w:rsidRPr="009B7F8F">
              <w:rPr>
                <w:rFonts w:ascii="Times New Roman" w:hAnsi="Times New Roman" w:cs="Times New Roman"/>
                <w:i/>
                <w:sz w:val="28"/>
                <w:szCs w:val="28"/>
              </w:rPr>
              <w:t>ДІВ виключно на об'єктах замовника</w:t>
            </w:r>
            <w:r w:rsidR="00DE0685" w:rsidRPr="00FC6542">
              <w:rPr>
                <w:rFonts w:ascii="Times New Roman" w:hAnsi="Times New Roman" w:cs="Times New Roman"/>
                <w:sz w:val="28"/>
                <w:szCs w:val="28"/>
              </w:rPr>
              <w:t>),</w:t>
            </w:r>
            <w:r w:rsidRPr="00FC6542">
              <w:rPr>
                <w:rFonts w:ascii="Times New Roman" w:hAnsi="Times New Roman" w:cs="Times New Roman"/>
                <w:sz w:val="28"/>
                <w:szCs w:val="28"/>
              </w:rPr>
              <w:t xml:space="preserve"> на здійснення діяльності з виробництва та використання ДІВ</w:t>
            </w:r>
            <w:r w:rsidRPr="00FC6542">
              <w:rPr>
                <w:rFonts w:ascii="Times New Roman" w:hAnsi="Times New Roman" w:cs="Times New Roman"/>
                <w:b/>
                <w:sz w:val="28"/>
                <w:szCs w:val="28"/>
              </w:rPr>
              <w:t xml:space="preserve"> 4 </w:t>
            </w:r>
            <w:r w:rsidRPr="00FC6542">
              <w:rPr>
                <w:rFonts w:ascii="Times New Roman" w:hAnsi="Times New Roman" w:cs="Times New Roman"/>
                <w:sz w:val="28"/>
                <w:szCs w:val="28"/>
              </w:rPr>
              <w:t>категорії відповідно до категоризації ДІВ, наведеної в додатку</w:t>
            </w:r>
            <w:r w:rsidRPr="00FC6542">
              <w:rPr>
                <w:rFonts w:ascii="Times New Roman" w:hAnsi="Times New Roman" w:cs="Times New Roman"/>
                <w:b/>
                <w:sz w:val="28"/>
                <w:szCs w:val="28"/>
              </w:rPr>
              <w:t xml:space="preserve"> 2 до Технічного регламенту закритих джерел іонізуючого випромінювання, затвердженого постановою Кабінету Міністрів України від 05 грудня 2007 року № 1382 (далі – ДІВ 4 категорії).</w:t>
            </w:r>
          </w:p>
          <w:p w:rsidR="00B039FF" w:rsidRPr="00FC6542" w:rsidRDefault="00B039FF" w:rsidP="003025E9">
            <w:pPr>
              <w:ind w:firstLine="262"/>
              <w:jc w:val="both"/>
              <w:rPr>
                <w:rFonts w:ascii="Times New Roman" w:hAnsi="Times New Roman" w:cs="Times New Roman"/>
                <w:sz w:val="28"/>
                <w:szCs w:val="28"/>
              </w:rPr>
            </w:pPr>
          </w:p>
        </w:tc>
      </w:tr>
      <w:tr w:rsidR="00B039FF" w:rsidTr="00B20B34">
        <w:tc>
          <w:tcPr>
            <w:tcW w:w="7280" w:type="dxa"/>
          </w:tcPr>
          <w:p w:rsidR="00B039FF" w:rsidRPr="003A0B87" w:rsidRDefault="00B039FF" w:rsidP="003A0B87">
            <w:pPr>
              <w:ind w:firstLine="313"/>
              <w:jc w:val="both"/>
              <w:rPr>
                <w:rFonts w:ascii="Times New Roman" w:hAnsi="Times New Roman" w:cs="Times New Roman"/>
                <w:sz w:val="28"/>
                <w:szCs w:val="28"/>
              </w:rPr>
            </w:pPr>
            <w:r w:rsidRPr="00245E6C">
              <w:rPr>
                <w:rFonts w:ascii="Times New Roman" w:hAnsi="Times New Roman" w:cs="Times New Roman"/>
                <w:sz w:val="28"/>
                <w:szCs w:val="28"/>
              </w:rPr>
              <w:t xml:space="preserve">5. Фінансовий план забезпечення заходів фізичного захисту ядерних матеріалів, радіоактивних відходів та </w:t>
            </w:r>
            <w:r w:rsidRPr="00C1108A">
              <w:rPr>
                <w:rFonts w:ascii="Times New Roman" w:hAnsi="Times New Roman" w:cs="Times New Roman"/>
                <w:sz w:val="28"/>
                <w:szCs w:val="28"/>
              </w:rPr>
              <w:t xml:space="preserve">інших </w:t>
            </w:r>
            <w:r w:rsidRPr="00245E6C">
              <w:rPr>
                <w:rFonts w:ascii="Times New Roman" w:hAnsi="Times New Roman" w:cs="Times New Roman"/>
                <w:sz w:val="28"/>
                <w:szCs w:val="28"/>
              </w:rPr>
              <w:t xml:space="preserve">джерел іонізуючого випромінювання, а при подачі заяви на отримання ліцензії на здійснення діяльності з виробництва та використання </w:t>
            </w:r>
            <w:r w:rsidRPr="00D9273D">
              <w:rPr>
                <w:rFonts w:ascii="Times New Roman" w:hAnsi="Times New Roman" w:cs="Times New Roman"/>
                <w:i/>
                <w:sz w:val="28"/>
                <w:szCs w:val="28"/>
              </w:rPr>
              <w:t xml:space="preserve">ДІВ </w:t>
            </w:r>
            <w:r w:rsidRPr="00D9273D">
              <w:rPr>
                <w:rFonts w:ascii="Times New Roman" w:hAnsi="Times New Roman" w:cs="Times New Roman"/>
                <w:i/>
                <w:strike/>
                <w:sz w:val="28"/>
                <w:szCs w:val="28"/>
              </w:rPr>
              <w:t>2</w:t>
            </w:r>
            <w:r w:rsidRPr="00245E6C">
              <w:rPr>
                <w:rFonts w:ascii="Times New Roman" w:hAnsi="Times New Roman" w:cs="Times New Roman"/>
                <w:sz w:val="28"/>
                <w:szCs w:val="28"/>
              </w:rPr>
              <w:t xml:space="preserve"> категорії документ, що встановлює порядок фінансування витрат на обладнання об'єкта охоронною сигналізацією (не надається до заяви на отримання ліцензії для здійснення діяльності з перевезення радіоактивних матеріалів, переробки радіоактивних відходів, яка не пов'язана з експлуатацією та зняттям з експлуатації об'єкта для переробки радіоактивних відходів, та діяльності, яка передбачає надання послуг підрядної організації з переробки та/або зберігання радіоактивних відходів при здійсненні експлуатації та зняття з експлуатації об'єкта для переробки радіоактивних відходів та/або будівництва, експлуатації та зняття з експлуатації сховища для зберігання радіоактивних відходів, технічного обслуговування ДІВ виключно на об'єктах замовника).</w:t>
            </w:r>
          </w:p>
        </w:tc>
        <w:tc>
          <w:tcPr>
            <w:tcW w:w="7280" w:type="dxa"/>
          </w:tcPr>
          <w:p w:rsidR="00B039FF" w:rsidRPr="003A0B87" w:rsidRDefault="00B039FF" w:rsidP="00245E6C">
            <w:pPr>
              <w:ind w:firstLine="262"/>
              <w:jc w:val="both"/>
              <w:rPr>
                <w:rFonts w:ascii="Times New Roman" w:hAnsi="Times New Roman" w:cs="Times New Roman"/>
                <w:sz w:val="28"/>
                <w:szCs w:val="28"/>
              </w:rPr>
            </w:pPr>
            <w:r w:rsidRPr="00245E6C">
              <w:rPr>
                <w:rFonts w:ascii="Times New Roman" w:hAnsi="Times New Roman" w:cs="Times New Roman"/>
                <w:sz w:val="28"/>
                <w:szCs w:val="28"/>
              </w:rPr>
              <w:t xml:space="preserve">5. Фінансовий план забезпечення заходів фізичного захисту ядерних матеріалів, радіоактивних відходів та </w:t>
            </w:r>
            <w:r>
              <w:rPr>
                <w:rFonts w:ascii="Times New Roman" w:hAnsi="Times New Roman" w:cs="Times New Roman"/>
                <w:sz w:val="28"/>
                <w:szCs w:val="28"/>
              </w:rPr>
              <w:t xml:space="preserve">інших </w:t>
            </w:r>
            <w:r w:rsidRPr="00245E6C">
              <w:rPr>
                <w:rFonts w:ascii="Times New Roman" w:hAnsi="Times New Roman" w:cs="Times New Roman"/>
                <w:sz w:val="28"/>
                <w:szCs w:val="28"/>
              </w:rPr>
              <w:t xml:space="preserve">джерел іонізуючого випромінювання, а при подачі заяви на отримання ліцензії на здійснення діяльності з виробництва та використання </w:t>
            </w:r>
            <w:r w:rsidRPr="00D9273D">
              <w:rPr>
                <w:rFonts w:ascii="Times New Roman" w:hAnsi="Times New Roman" w:cs="Times New Roman"/>
                <w:b/>
                <w:sz w:val="28"/>
                <w:szCs w:val="28"/>
              </w:rPr>
              <w:t>ДІВ</w:t>
            </w:r>
            <w:r w:rsidRPr="00245E6C">
              <w:rPr>
                <w:rFonts w:ascii="Times New Roman" w:hAnsi="Times New Roman" w:cs="Times New Roman"/>
                <w:sz w:val="28"/>
                <w:szCs w:val="28"/>
              </w:rPr>
              <w:t xml:space="preserve"> </w:t>
            </w:r>
            <w:r w:rsidRPr="00245E6C">
              <w:rPr>
                <w:rFonts w:ascii="Times New Roman" w:hAnsi="Times New Roman" w:cs="Times New Roman"/>
                <w:b/>
                <w:sz w:val="28"/>
                <w:szCs w:val="28"/>
              </w:rPr>
              <w:t>4</w:t>
            </w:r>
            <w:r w:rsidRPr="00245E6C">
              <w:rPr>
                <w:rFonts w:ascii="Times New Roman" w:hAnsi="Times New Roman" w:cs="Times New Roman"/>
                <w:sz w:val="28"/>
                <w:szCs w:val="28"/>
              </w:rPr>
              <w:t xml:space="preserve"> категорії документ, що встановлює порядок фінансування витрат на обладнання об'єкта охоронною сигналізацією (не надається до заяви на отримання ліцензії для здійснення діяльності з перевезення радіоактивних матеріалів, переробки радіоактивних відходів, яка не пов'язана з експлуатацією та зняттям з експлуатації об'єкта для переробки радіоактивних відходів, та діяльності, яка передбачає надання послуг підрядної організації з переробки та/або зберігання радіоактивних відходів при здійсненні експлуатації та зняття з експлуатації об'єкта для переробки радіоактивних відходів та/або будівництва, експлуатації та зняття з експлуатації сховища для зберігання радіоактивних відходів, технічного обслуговування ДІВ виключно на об'єктах замовника).</w:t>
            </w:r>
          </w:p>
        </w:tc>
      </w:tr>
      <w:tr w:rsidR="00B039FF" w:rsidTr="00B20B34">
        <w:tc>
          <w:tcPr>
            <w:tcW w:w="7280" w:type="dxa"/>
          </w:tcPr>
          <w:p w:rsidR="00B039FF" w:rsidRPr="00245E6C" w:rsidRDefault="00B039FF" w:rsidP="00245E6C">
            <w:pPr>
              <w:ind w:firstLine="313"/>
              <w:jc w:val="both"/>
              <w:rPr>
                <w:rFonts w:ascii="Times New Roman" w:hAnsi="Times New Roman" w:cs="Times New Roman"/>
                <w:sz w:val="28"/>
                <w:szCs w:val="28"/>
              </w:rPr>
            </w:pPr>
            <w:r w:rsidRPr="00245E6C">
              <w:rPr>
                <w:rFonts w:ascii="Times New Roman" w:hAnsi="Times New Roman" w:cs="Times New Roman"/>
                <w:sz w:val="28"/>
                <w:szCs w:val="28"/>
              </w:rPr>
              <w:t xml:space="preserve">6. При подачі заяви на </w:t>
            </w:r>
            <w:r w:rsidRPr="00D81BFD">
              <w:rPr>
                <w:rFonts w:ascii="Times New Roman" w:hAnsi="Times New Roman" w:cs="Times New Roman"/>
                <w:strike/>
                <w:sz w:val="28"/>
                <w:szCs w:val="28"/>
              </w:rPr>
              <w:t>переоформлення ліцензії або</w:t>
            </w:r>
            <w:r w:rsidRPr="00245E6C">
              <w:rPr>
                <w:rFonts w:ascii="Times New Roman" w:hAnsi="Times New Roman" w:cs="Times New Roman"/>
                <w:sz w:val="28"/>
                <w:szCs w:val="28"/>
              </w:rPr>
              <w:t xml:space="preserve"> внесення змін до ліцензії, у зв'язку з наміром ліцензіата продовжити строк дії ліцензії - звіт про виконання фінансового плану забезпечення заходів фізичного захисту ядерних матеріалів, радіоактивних відходів та </w:t>
            </w:r>
            <w:r w:rsidRPr="00545DBB">
              <w:rPr>
                <w:rFonts w:ascii="Times New Roman" w:hAnsi="Times New Roman" w:cs="Times New Roman"/>
                <w:i/>
                <w:sz w:val="28"/>
                <w:szCs w:val="28"/>
              </w:rPr>
              <w:t>інших джерел іонізуючого</w:t>
            </w:r>
            <w:r w:rsidRPr="00245E6C">
              <w:rPr>
                <w:rFonts w:ascii="Times New Roman" w:hAnsi="Times New Roman" w:cs="Times New Roman"/>
                <w:sz w:val="28"/>
                <w:szCs w:val="28"/>
              </w:rPr>
              <w:t xml:space="preserve"> </w:t>
            </w:r>
            <w:r w:rsidRPr="00545DBB">
              <w:rPr>
                <w:rFonts w:ascii="Times New Roman" w:hAnsi="Times New Roman" w:cs="Times New Roman"/>
                <w:sz w:val="28"/>
                <w:szCs w:val="28"/>
              </w:rPr>
              <w:t>випромінювання за попередній</w:t>
            </w:r>
            <w:r w:rsidRPr="00245E6C">
              <w:rPr>
                <w:rFonts w:ascii="Times New Roman" w:hAnsi="Times New Roman" w:cs="Times New Roman"/>
                <w:sz w:val="28"/>
                <w:szCs w:val="28"/>
              </w:rPr>
              <w:t xml:space="preserve"> рік за формою, наведеною в додатку 3 до Порядку проведення розрахунків і складання фінансових планів фізичного захисту, затвердженого постановою Кабінету Міністрів України від 11 серпня 2005 року № 740, або довідку про фінансування витрат на обладнання об'єкта охоронною сигналізацією для ДІВ </w:t>
            </w:r>
            <w:r w:rsidRPr="00245E6C">
              <w:rPr>
                <w:rFonts w:ascii="Times New Roman" w:hAnsi="Times New Roman" w:cs="Times New Roman"/>
                <w:strike/>
                <w:sz w:val="28"/>
                <w:szCs w:val="28"/>
              </w:rPr>
              <w:t>2</w:t>
            </w:r>
            <w:r w:rsidRPr="00245E6C">
              <w:rPr>
                <w:rFonts w:ascii="Times New Roman" w:hAnsi="Times New Roman" w:cs="Times New Roman"/>
                <w:sz w:val="28"/>
                <w:szCs w:val="28"/>
              </w:rPr>
              <w:t xml:space="preserve"> категорії (не надається до заяви на </w:t>
            </w:r>
            <w:r w:rsidRPr="001463AE">
              <w:rPr>
                <w:rFonts w:ascii="Times New Roman" w:hAnsi="Times New Roman" w:cs="Times New Roman"/>
                <w:strike/>
                <w:sz w:val="28"/>
                <w:szCs w:val="28"/>
              </w:rPr>
              <w:t>переоформлення ліцензії або</w:t>
            </w:r>
            <w:r w:rsidRPr="00245E6C">
              <w:rPr>
                <w:rFonts w:ascii="Times New Roman" w:hAnsi="Times New Roman" w:cs="Times New Roman"/>
                <w:sz w:val="28"/>
                <w:szCs w:val="28"/>
              </w:rPr>
              <w:t xml:space="preserve"> внесення змін до ліцензії у зв'язку з наміром ліцензіата продовжити строк дії ліцензії для здійснення діяльності з перевезення радіоактивних матеріалів, переробки радіоактивних відходів, яка не пов'язана з експлуатацією та зняттям з експлуатації об'єкта для переробки радіоактивних відходів, та діяльності, яка передбачає надання послуг підрядної організації з переробки та/або зберігання радіоактивних відходів при здійсненні експлуатації та зняття з експлуатації об'єкта для переробки радіоактивних відходів та/або будівництва, експлуатації та зняття з експлуатації сховища для зберігання радіоактивних відходів, технічного обслуговування ДІВ виключно на об'єктах замовника).</w:t>
            </w:r>
          </w:p>
        </w:tc>
        <w:tc>
          <w:tcPr>
            <w:tcW w:w="7280" w:type="dxa"/>
          </w:tcPr>
          <w:p w:rsidR="00B039FF" w:rsidRPr="00245E6C" w:rsidRDefault="00B039FF" w:rsidP="00F742D0">
            <w:pPr>
              <w:ind w:firstLine="262"/>
              <w:jc w:val="both"/>
              <w:rPr>
                <w:rFonts w:ascii="Times New Roman" w:hAnsi="Times New Roman" w:cs="Times New Roman"/>
                <w:sz w:val="28"/>
                <w:szCs w:val="28"/>
              </w:rPr>
            </w:pPr>
            <w:r w:rsidRPr="008770B2">
              <w:rPr>
                <w:rFonts w:ascii="Times New Roman" w:hAnsi="Times New Roman" w:cs="Times New Roman"/>
                <w:sz w:val="28"/>
                <w:szCs w:val="28"/>
              </w:rPr>
              <w:t>6. При подачі заяви на внесення змін до ліцензії, у зв'язку з наміром ліцензіата продовжити</w:t>
            </w:r>
            <w:r w:rsidRPr="00245E6C">
              <w:rPr>
                <w:rFonts w:ascii="Times New Roman" w:hAnsi="Times New Roman" w:cs="Times New Roman"/>
                <w:sz w:val="28"/>
                <w:szCs w:val="28"/>
              </w:rPr>
              <w:t xml:space="preserve"> строк дії ліцензії - звіт про виконання фінансового плану забезпечення заходів фізичного захисту ядерних матеріалів, радіоактивних відходів та інших джерел іонізуючого випромінювання </w:t>
            </w:r>
            <w:r w:rsidR="00193AE5" w:rsidRPr="00193AE5">
              <w:rPr>
                <w:rFonts w:ascii="Times New Roman" w:hAnsi="Times New Roman" w:cs="Times New Roman"/>
                <w:b/>
                <w:sz w:val="28"/>
                <w:szCs w:val="28"/>
              </w:rPr>
              <w:t xml:space="preserve">1-3 категорії відповідно до категоризації ДІВ, наведеної в додатку 2 до Технічного регламенту закритих джерел іонізуючого випромінювання, затвердженого постановою Кабінету Міністрів України від 05 грудня 2007 року № 1382 </w:t>
            </w:r>
            <w:r w:rsidR="00193AE5" w:rsidRPr="00A87943">
              <w:rPr>
                <w:rFonts w:ascii="Times New Roman" w:hAnsi="Times New Roman" w:cs="Times New Roman"/>
                <w:b/>
                <w:sz w:val="28"/>
                <w:szCs w:val="28"/>
              </w:rPr>
              <w:t xml:space="preserve">(далі – ДІВ 1-3 категорії) </w:t>
            </w:r>
            <w:r w:rsidRPr="00A87943">
              <w:rPr>
                <w:rFonts w:ascii="Times New Roman" w:hAnsi="Times New Roman" w:cs="Times New Roman"/>
                <w:sz w:val="28"/>
                <w:szCs w:val="28"/>
              </w:rPr>
              <w:t>за</w:t>
            </w:r>
            <w:r w:rsidRPr="00245E6C">
              <w:rPr>
                <w:rFonts w:ascii="Times New Roman" w:hAnsi="Times New Roman" w:cs="Times New Roman"/>
                <w:sz w:val="28"/>
                <w:szCs w:val="28"/>
              </w:rPr>
              <w:t xml:space="preserve"> попередній рік за формою, наведеною в додатку 3 до Порядку проведення розрахунків і складання фінансових планів ф</w:t>
            </w:r>
            <w:r w:rsidR="00545DBB">
              <w:rPr>
                <w:rFonts w:ascii="Times New Roman" w:hAnsi="Times New Roman" w:cs="Times New Roman"/>
                <w:sz w:val="28"/>
                <w:szCs w:val="28"/>
              </w:rPr>
              <w:t xml:space="preserve">ізичного захисту, затвердженого </w:t>
            </w:r>
            <w:r w:rsidRPr="00245E6C">
              <w:rPr>
                <w:rFonts w:ascii="Times New Roman" w:hAnsi="Times New Roman" w:cs="Times New Roman"/>
                <w:sz w:val="28"/>
                <w:szCs w:val="28"/>
              </w:rPr>
              <w:t xml:space="preserve">постановою Кабінету Міністрів України від 11 серпня 2005 року № 740, або довідку про фінансування витрат на обладнання об'єкта охоронною сигналізацією для ДІВ </w:t>
            </w:r>
            <w:r w:rsidRPr="001463AE">
              <w:rPr>
                <w:rFonts w:ascii="Times New Roman" w:hAnsi="Times New Roman" w:cs="Times New Roman"/>
                <w:b/>
                <w:sz w:val="28"/>
                <w:szCs w:val="28"/>
              </w:rPr>
              <w:t>4</w:t>
            </w:r>
            <w:r w:rsidRPr="00245E6C">
              <w:rPr>
                <w:rFonts w:ascii="Times New Roman" w:hAnsi="Times New Roman" w:cs="Times New Roman"/>
                <w:sz w:val="28"/>
                <w:szCs w:val="28"/>
              </w:rPr>
              <w:t xml:space="preserve"> категорії (не надається до заяви на внесення змін до ліцензії у зв'язку з наміром ліцензіата продовжити строк дії ліцензії для здійснення діяльності з перевезення радіоактивних матеріалів, переробки радіоактивних відходів, яка не пов'язана з експлуатацією та зняттям з експлуатації об'єкта для переробки радіоактивних відходів, та діяльності, яка передбачає надання послуг підрядної організації з переробки та/або зберігання радіоактивних відходів при здійсненні експлуатації та зняття з експлуатації об'єкта для переробки радіоактивних відходів та/або будівництва, експлуатації та зняття з експлуатації сховища для зберігання радіоактивних відходів, технічного обслуговування ДІВ виключно на об'єктах замовника).</w:t>
            </w:r>
          </w:p>
        </w:tc>
      </w:tr>
      <w:tr w:rsidR="00B039FF" w:rsidTr="00B20B34">
        <w:tc>
          <w:tcPr>
            <w:tcW w:w="7280" w:type="dxa"/>
          </w:tcPr>
          <w:p w:rsidR="00B039FF" w:rsidRPr="001463AE" w:rsidRDefault="00B039FF" w:rsidP="001463AE">
            <w:pPr>
              <w:ind w:firstLine="313"/>
              <w:jc w:val="both"/>
              <w:rPr>
                <w:rFonts w:ascii="Times New Roman" w:hAnsi="Times New Roman" w:cs="Times New Roman"/>
                <w:sz w:val="28"/>
                <w:szCs w:val="28"/>
              </w:rPr>
            </w:pPr>
            <w:r w:rsidRPr="001463AE">
              <w:rPr>
                <w:rFonts w:ascii="Times New Roman" w:hAnsi="Times New Roman" w:cs="Times New Roman"/>
                <w:sz w:val="28"/>
                <w:szCs w:val="28"/>
              </w:rPr>
              <w:t xml:space="preserve">7. План взаємодії у разі вчинення </w:t>
            </w:r>
            <w:r w:rsidRPr="00524BD2">
              <w:rPr>
                <w:rFonts w:ascii="Times New Roman" w:hAnsi="Times New Roman" w:cs="Times New Roman"/>
                <w:i/>
                <w:sz w:val="28"/>
                <w:szCs w:val="28"/>
              </w:rPr>
              <w:t>диверсії, процедура</w:t>
            </w:r>
            <w:r w:rsidRPr="001463AE">
              <w:rPr>
                <w:rFonts w:ascii="Times New Roman" w:hAnsi="Times New Roman" w:cs="Times New Roman"/>
                <w:sz w:val="28"/>
                <w:szCs w:val="28"/>
              </w:rPr>
              <w:t xml:space="preserve"> повідомлення про порушення режиму фізичного захисту на підприємстві, пам'ятки дій для персоналу (не надається до заяви на отримання ліцензії для здійснення діяльності з переробки радіоактивних відходів, яка не пов'язана з експлуатацією та зняттям з експлуатації об'єкта для переробки радіоактивних відходів, та діяльності, яка передбачає надання послуг підрядної організації з переробки та/або зберігання радіоактивних відходів при здійсненні експлуатації та зняття з експлуатації об'єкта для переробки радіоактивних відходів та/або будівництва, експлуатації та зняття з експлуатації сховища для зберігання радіоактивних відходів, технічного обслуговування ДІВ виключно на об'єктах замовника, використання та виробництва ДІВ </w:t>
            </w:r>
            <w:r w:rsidRPr="00D9273D">
              <w:rPr>
                <w:rFonts w:ascii="Times New Roman" w:hAnsi="Times New Roman" w:cs="Times New Roman"/>
                <w:strike/>
                <w:sz w:val="28"/>
                <w:szCs w:val="28"/>
              </w:rPr>
              <w:t>2</w:t>
            </w:r>
            <w:r w:rsidRPr="001463AE">
              <w:rPr>
                <w:rFonts w:ascii="Times New Roman" w:hAnsi="Times New Roman" w:cs="Times New Roman"/>
                <w:sz w:val="28"/>
                <w:szCs w:val="28"/>
              </w:rPr>
              <w:t xml:space="preserve"> категорії).</w:t>
            </w:r>
          </w:p>
        </w:tc>
        <w:tc>
          <w:tcPr>
            <w:tcW w:w="7280" w:type="dxa"/>
          </w:tcPr>
          <w:p w:rsidR="00B039FF" w:rsidRPr="001463AE" w:rsidRDefault="00B039FF" w:rsidP="009A7B63">
            <w:pPr>
              <w:jc w:val="both"/>
              <w:rPr>
                <w:rFonts w:ascii="Times New Roman" w:hAnsi="Times New Roman" w:cs="Times New Roman"/>
                <w:sz w:val="28"/>
                <w:szCs w:val="28"/>
              </w:rPr>
            </w:pPr>
            <w:r w:rsidRPr="001463AE">
              <w:rPr>
                <w:rFonts w:ascii="Times New Roman" w:hAnsi="Times New Roman" w:cs="Times New Roman"/>
                <w:sz w:val="28"/>
                <w:szCs w:val="28"/>
              </w:rPr>
              <w:t xml:space="preserve">7. План взаємодії у разі вчинення диверсії </w:t>
            </w:r>
            <w:r w:rsidRPr="001463AE">
              <w:rPr>
                <w:rFonts w:ascii="Times New Roman" w:hAnsi="Times New Roman" w:cs="Times New Roman"/>
                <w:b/>
                <w:sz w:val="28"/>
                <w:szCs w:val="28"/>
              </w:rPr>
              <w:t xml:space="preserve">або </w:t>
            </w:r>
            <w:r w:rsidRPr="001463AE">
              <w:rPr>
                <w:rFonts w:ascii="Times New Roman" w:hAnsi="Times New Roman" w:cs="Times New Roman"/>
                <w:sz w:val="28"/>
                <w:szCs w:val="28"/>
              </w:rPr>
              <w:t xml:space="preserve">процедура повідомлення про порушення режиму фізичного захисту на підприємстві, пам'ятки дій для персоналу (не надається до заяви на отримання ліцензії для здійснення діяльності з переробки радіоактивних відходів, яка не пов'язана з експлуатацією та зняттям з експлуатації об'єкта для переробки радіоактивних відходів, та діяльності, яка передбачає надання послуг підрядної організації з переробки та/або зберігання радіоактивних відходів при здійсненні експлуатації та зняття з експлуатації об'єкта для переробки радіоактивних відходів та/або будівництва, експлуатації та зняття з експлуатації сховища для зберігання радіоактивних відходів, технічного обслуговування ДІВ виключно на об'єктах замовника, використання та виробництва ДІВ </w:t>
            </w:r>
            <w:r w:rsidRPr="00D9273D">
              <w:rPr>
                <w:rFonts w:ascii="Times New Roman" w:hAnsi="Times New Roman" w:cs="Times New Roman"/>
                <w:b/>
                <w:sz w:val="28"/>
                <w:szCs w:val="28"/>
              </w:rPr>
              <w:t xml:space="preserve">4 </w:t>
            </w:r>
            <w:r w:rsidRPr="001463AE">
              <w:rPr>
                <w:rFonts w:ascii="Times New Roman" w:hAnsi="Times New Roman" w:cs="Times New Roman"/>
                <w:sz w:val="28"/>
                <w:szCs w:val="28"/>
              </w:rPr>
              <w:t>категорії).</w:t>
            </w:r>
          </w:p>
        </w:tc>
      </w:tr>
      <w:tr w:rsidR="00B039FF" w:rsidTr="00B20B34">
        <w:tc>
          <w:tcPr>
            <w:tcW w:w="7280" w:type="dxa"/>
          </w:tcPr>
          <w:p w:rsidR="00B039FF" w:rsidRPr="001463AE" w:rsidRDefault="00B039FF" w:rsidP="001463AE">
            <w:pPr>
              <w:ind w:firstLine="313"/>
              <w:jc w:val="both"/>
              <w:rPr>
                <w:rFonts w:ascii="Times New Roman" w:hAnsi="Times New Roman" w:cs="Times New Roman"/>
                <w:sz w:val="28"/>
                <w:szCs w:val="28"/>
              </w:rPr>
            </w:pPr>
            <w:r w:rsidRPr="001463AE">
              <w:rPr>
                <w:rFonts w:ascii="Times New Roman" w:hAnsi="Times New Roman" w:cs="Times New Roman"/>
                <w:sz w:val="28"/>
                <w:szCs w:val="28"/>
              </w:rPr>
              <w:t xml:space="preserve">8. Копія висновку державної експертизи з фізичного захисту щодо проекту створення, модернізації та реконструкції систем фізичного захисту ядерних установок, об'єктів, призначених для поводження з радіоактивними відходами, </w:t>
            </w:r>
            <w:r w:rsidRPr="00545DBB">
              <w:rPr>
                <w:rFonts w:ascii="Times New Roman" w:hAnsi="Times New Roman" w:cs="Times New Roman"/>
                <w:i/>
                <w:sz w:val="28"/>
                <w:szCs w:val="28"/>
              </w:rPr>
              <w:t>іншими</w:t>
            </w:r>
            <w:r w:rsidRPr="001463AE">
              <w:rPr>
                <w:rFonts w:ascii="Times New Roman" w:hAnsi="Times New Roman" w:cs="Times New Roman"/>
                <w:sz w:val="28"/>
                <w:szCs w:val="28"/>
              </w:rPr>
              <w:t xml:space="preserve"> </w:t>
            </w:r>
            <w:r w:rsidRPr="00524BD2">
              <w:rPr>
                <w:rFonts w:ascii="Times New Roman" w:hAnsi="Times New Roman" w:cs="Times New Roman"/>
                <w:i/>
                <w:sz w:val="28"/>
                <w:szCs w:val="28"/>
              </w:rPr>
              <w:t>джерелами іонізуючого випромінювання</w:t>
            </w:r>
            <w:r w:rsidRPr="001463AE">
              <w:rPr>
                <w:rFonts w:ascii="Times New Roman" w:hAnsi="Times New Roman" w:cs="Times New Roman"/>
                <w:sz w:val="28"/>
                <w:szCs w:val="28"/>
              </w:rPr>
              <w:t xml:space="preserve"> (не надається до заяви на отримання ліцензії для здійснення діяльності з перевезення радіоактивних матеріалів, використання та виробництва </w:t>
            </w:r>
            <w:r w:rsidRPr="00D9273D">
              <w:rPr>
                <w:rFonts w:ascii="Times New Roman" w:hAnsi="Times New Roman" w:cs="Times New Roman"/>
                <w:i/>
                <w:sz w:val="28"/>
                <w:szCs w:val="28"/>
              </w:rPr>
              <w:t>ДІВ 2</w:t>
            </w:r>
            <w:r w:rsidRPr="001463AE">
              <w:rPr>
                <w:rFonts w:ascii="Times New Roman" w:hAnsi="Times New Roman" w:cs="Times New Roman"/>
                <w:sz w:val="28"/>
                <w:szCs w:val="28"/>
              </w:rPr>
              <w:t xml:space="preserve"> категорії, переробки радіоактивних відходів, яка не пов'язана з експлуатацією та зняттям з експлуатації об'єкта для переробки радіоактивних відходів та діяльності, яка передбачає надання послуг підрядної організації з переробки та/або зберігання радіоактивних відходів при здійсненні експлуатації та зняття з експлуатації об'єкта для переробки радіоактивних відходів та/або будівництва, експлуатації та зняття з експлуатації сховища для зберігання радіоактивних відходів, технічного обслуговування ДІВ виключно на об'єктах замовника).</w:t>
            </w:r>
          </w:p>
        </w:tc>
        <w:tc>
          <w:tcPr>
            <w:tcW w:w="7280" w:type="dxa"/>
          </w:tcPr>
          <w:p w:rsidR="00B039FF" w:rsidRPr="001463AE" w:rsidRDefault="00B039FF" w:rsidP="00524BD2">
            <w:pPr>
              <w:jc w:val="both"/>
              <w:rPr>
                <w:rFonts w:ascii="Times New Roman" w:hAnsi="Times New Roman" w:cs="Times New Roman"/>
                <w:sz w:val="28"/>
                <w:szCs w:val="28"/>
              </w:rPr>
            </w:pPr>
            <w:r w:rsidRPr="001463AE">
              <w:rPr>
                <w:rFonts w:ascii="Times New Roman" w:hAnsi="Times New Roman" w:cs="Times New Roman"/>
                <w:sz w:val="28"/>
                <w:szCs w:val="28"/>
              </w:rPr>
              <w:t xml:space="preserve">8. Копія висновку державної експертизи з фізичного захисту щодо проекту створення, модернізації та реконструкції систем фізичного захисту ядерних установок, об'єктів, призначених для поводження з радіоактивними відходами, </w:t>
            </w:r>
            <w:r w:rsidRPr="00545DBB">
              <w:rPr>
                <w:rFonts w:ascii="Times New Roman" w:hAnsi="Times New Roman" w:cs="Times New Roman"/>
                <w:b/>
                <w:sz w:val="28"/>
                <w:szCs w:val="28"/>
              </w:rPr>
              <w:t xml:space="preserve">іншими </w:t>
            </w:r>
            <w:r w:rsidR="00524BD2" w:rsidRPr="00524BD2">
              <w:rPr>
                <w:rFonts w:ascii="Times New Roman" w:hAnsi="Times New Roman" w:cs="Times New Roman"/>
                <w:b/>
                <w:sz w:val="28"/>
                <w:szCs w:val="28"/>
              </w:rPr>
              <w:t>ДІВ</w:t>
            </w:r>
            <w:r w:rsidR="00524BD2">
              <w:rPr>
                <w:rFonts w:ascii="Times New Roman" w:hAnsi="Times New Roman" w:cs="Times New Roman"/>
                <w:sz w:val="28"/>
                <w:szCs w:val="28"/>
              </w:rPr>
              <w:t xml:space="preserve"> </w:t>
            </w:r>
            <w:r w:rsidRPr="001463AE">
              <w:rPr>
                <w:rFonts w:ascii="Times New Roman" w:hAnsi="Times New Roman" w:cs="Times New Roman"/>
                <w:b/>
                <w:sz w:val="28"/>
                <w:szCs w:val="28"/>
              </w:rPr>
              <w:t>1 категорії</w:t>
            </w:r>
            <w:r w:rsidRPr="001463AE">
              <w:rPr>
                <w:rFonts w:ascii="Times New Roman" w:hAnsi="Times New Roman" w:cs="Times New Roman"/>
                <w:sz w:val="28"/>
                <w:szCs w:val="28"/>
              </w:rPr>
              <w:t xml:space="preserve"> (не надається до заяви на отримання ліцензії для здійснення діяльності з перевезення радіоактивних матеріалів, використання та виробництва ДІВ </w:t>
            </w:r>
            <w:r w:rsidRPr="00545DBB">
              <w:rPr>
                <w:rFonts w:ascii="Times New Roman" w:hAnsi="Times New Roman" w:cs="Times New Roman"/>
                <w:b/>
                <w:sz w:val="28"/>
                <w:szCs w:val="28"/>
              </w:rPr>
              <w:t>2-4</w:t>
            </w:r>
            <w:r w:rsidRPr="00545DBB">
              <w:rPr>
                <w:rFonts w:ascii="Times New Roman" w:hAnsi="Times New Roman" w:cs="Times New Roman"/>
                <w:sz w:val="28"/>
                <w:szCs w:val="28"/>
              </w:rPr>
              <w:t xml:space="preserve"> категорії</w:t>
            </w:r>
            <w:r w:rsidRPr="001463AE">
              <w:rPr>
                <w:rFonts w:ascii="Times New Roman" w:hAnsi="Times New Roman" w:cs="Times New Roman"/>
                <w:sz w:val="28"/>
                <w:szCs w:val="28"/>
              </w:rPr>
              <w:t>, переробки радіоактивних відходів, яка не пов'язана з експлуатацією та зняттям з експлуатації об'єкта для переробки радіоактивних відходів та діяльності, яка передбачає надання послуг підрядної організації з переробки та/або зберігання радіоактивних відходів при здійсненні експлуатації та зняття з експлуатації об'єкта для переробки радіоактивних відходів та/або будівництва, експлуатації та зняття з експлуатації сховища для зберігання радіоактивних відходів, технічного обслуговування ДІВ виключно на об'єктах замовника).</w:t>
            </w:r>
          </w:p>
        </w:tc>
      </w:tr>
      <w:tr w:rsidR="00B039FF" w:rsidTr="00B20B34">
        <w:tc>
          <w:tcPr>
            <w:tcW w:w="7280" w:type="dxa"/>
          </w:tcPr>
          <w:p w:rsidR="00B039FF" w:rsidRPr="001463AE" w:rsidRDefault="00B039FF" w:rsidP="001463AE">
            <w:pPr>
              <w:ind w:firstLine="313"/>
              <w:jc w:val="both"/>
              <w:rPr>
                <w:rFonts w:ascii="Times New Roman" w:hAnsi="Times New Roman" w:cs="Times New Roman"/>
                <w:sz w:val="28"/>
                <w:szCs w:val="28"/>
              </w:rPr>
            </w:pPr>
            <w:r w:rsidRPr="001463AE">
              <w:rPr>
                <w:rFonts w:ascii="Times New Roman" w:hAnsi="Times New Roman" w:cs="Times New Roman"/>
                <w:sz w:val="28"/>
                <w:szCs w:val="28"/>
              </w:rPr>
              <w:t xml:space="preserve">9. Довідка про створення заявником умов для захисту інформації з обмеженим доступом відповідно до законодавства про захист інформації (не надається до заяви на отримання ліцензії для здійснення діяльності з переробки радіоактивних відходів, яка не пов'язана з експлуатацією та зняттям з експлуатації об'єкта для переробки радіоактивних відходів, та діяльності, яка передбачає надання послуг підрядної організації з переробки та/або зберігання радіоактивних відходів при здійсненні експлуатації та зняття з експлуатації об'єкта для переробки радіоактивних відходів та/або будівництва, експлуатації та зняття з експлуатації сховища для зберігання радіоактивних відходів, технічного обслуговування ДІВ виключно на об'єктах замовника, використання та виробництва ДІВ </w:t>
            </w:r>
            <w:r w:rsidRPr="00D9273D">
              <w:rPr>
                <w:rFonts w:ascii="Times New Roman" w:hAnsi="Times New Roman" w:cs="Times New Roman"/>
                <w:strike/>
                <w:sz w:val="28"/>
                <w:szCs w:val="28"/>
              </w:rPr>
              <w:t>2</w:t>
            </w:r>
            <w:r w:rsidRPr="001463AE">
              <w:rPr>
                <w:rFonts w:ascii="Times New Roman" w:hAnsi="Times New Roman" w:cs="Times New Roman"/>
                <w:sz w:val="28"/>
                <w:szCs w:val="28"/>
              </w:rPr>
              <w:t xml:space="preserve"> категорії).</w:t>
            </w:r>
          </w:p>
        </w:tc>
        <w:tc>
          <w:tcPr>
            <w:tcW w:w="7280" w:type="dxa"/>
          </w:tcPr>
          <w:p w:rsidR="00B039FF" w:rsidRPr="001463AE" w:rsidRDefault="00B039FF" w:rsidP="001463AE">
            <w:pPr>
              <w:ind w:firstLine="262"/>
              <w:jc w:val="both"/>
              <w:rPr>
                <w:rFonts w:ascii="Times New Roman" w:hAnsi="Times New Roman" w:cs="Times New Roman"/>
                <w:sz w:val="28"/>
                <w:szCs w:val="28"/>
              </w:rPr>
            </w:pPr>
            <w:r w:rsidRPr="001463AE">
              <w:rPr>
                <w:rFonts w:ascii="Times New Roman" w:hAnsi="Times New Roman" w:cs="Times New Roman"/>
                <w:sz w:val="28"/>
                <w:szCs w:val="28"/>
              </w:rPr>
              <w:t xml:space="preserve">9. Довідка про створення заявником умов для захисту інформації з обмеженим доступом відповідно до законодавства про захист інформації (не надається до заяви на отримання ліцензії для здійснення діяльності з переробки радіоактивних відходів, яка не пов'язана з експлуатацією та зняттям з експлуатації об'єкта для переробки радіоактивних відходів, та діяльності, яка передбачає надання послуг підрядної організації з переробки та/або зберігання радіоактивних відходів при здійсненні експлуатації та зняття з експлуатації об'єкта для переробки радіоактивних відходів та/або будівництва, експлуатації та зняття з експлуатації сховища для зберігання радіоактивних відходів, технічного обслуговування ДІВ виключно на об'єктах замовника, використання та виробництва ДІВ </w:t>
            </w:r>
            <w:r w:rsidRPr="001463AE">
              <w:rPr>
                <w:rFonts w:ascii="Times New Roman" w:hAnsi="Times New Roman" w:cs="Times New Roman"/>
                <w:b/>
                <w:sz w:val="28"/>
                <w:szCs w:val="28"/>
              </w:rPr>
              <w:t xml:space="preserve">4 </w:t>
            </w:r>
            <w:r w:rsidRPr="001463AE">
              <w:rPr>
                <w:rFonts w:ascii="Times New Roman" w:hAnsi="Times New Roman" w:cs="Times New Roman"/>
                <w:sz w:val="28"/>
                <w:szCs w:val="28"/>
              </w:rPr>
              <w:t>категорії).</w:t>
            </w:r>
          </w:p>
        </w:tc>
      </w:tr>
      <w:tr w:rsidR="00B039FF" w:rsidTr="00B20B34">
        <w:tc>
          <w:tcPr>
            <w:tcW w:w="7280" w:type="dxa"/>
          </w:tcPr>
          <w:p w:rsidR="00B039FF" w:rsidRPr="001463AE" w:rsidRDefault="00B039FF" w:rsidP="00106936">
            <w:pPr>
              <w:ind w:firstLine="171"/>
              <w:jc w:val="both"/>
              <w:rPr>
                <w:rFonts w:ascii="Times New Roman" w:hAnsi="Times New Roman" w:cs="Times New Roman"/>
                <w:sz w:val="28"/>
                <w:szCs w:val="28"/>
              </w:rPr>
            </w:pPr>
            <w:r w:rsidRPr="001463AE">
              <w:rPr>
                <w:rFonts w:ascii="Times New Roman" w:hAnsi="Times New Roman" w:cs="Times New Roman"/>
                <w:sz w:val="28"/>
                <w:szCs w:val="28"/>
              </w:rPr>
              <w:t>10. Настанова щодо системи управління (настанова з якості) фізичним захистом об'єктів, призначених для поводження з РАВ, ДІВ (крім ДІВ 2 категорії), розроблена з урахуванням норм та правил з фізичного захисту.</w:t>
            </w:r>
          </w:p>
        </w:tc>
        <w:tc>
          <w:tcPr>
            <w:tcW w:w="7280" w:type="dxa"/>
          </w:tcPr>
          <w:p w:rsidR="00B039FF" w:rsidRPr="00B753CC" w:rsidRDefault="00B039FF" w:rsidP="00106936">
            <w:pPr>
              <w:ind w:firstLine="262"/>
              <w:jc w:val="both"/>
              <w:rPr>
                <w:rFonts w:ascii="Times New Roman" w:hAnsi="Times New Roman" w:cs="Times New Roman"/>
                <w:sz w:val="28"/>
                <w:szCs w:val="28"/>
              </w:rPr>
            </w:pPr>
            <w:r w:rsidRPr="00B753CC">
              <w:rPr>
                <w:rFonts w:ascii="Times New Roman" w:hAnsi="Times New Roman" w:cs="Times New Roman"/>
                <w:sz w:val="28"/>
                <w:szCs w:val="28"/>
              </w:rPr>
              <w:t xml:space="preserve">10. Настанова щодо системи управління (настанова з якості) фізичним захистом об'єктів, призначених для поводження з РАВ, ДІВ (крім ДІВ </w:t>
            </w:r>
            <w:r w:rsidRPr="00B753CC">
              <w:rPr>
                <w:rFonts w:ascii="Times New Roman" w:hAnsi="Times New Roman" w:cs="Times New Roman"/>
                <w:b/>
                <w:sz w:val="28"/>
                <w:szCs w:val="28"/>
              </w:rPr>
              <w:t>4</w:t>
            </w:r>
            <w:r w:rsidRPr="00B753CC">
              <w:rPr>
                <w:rFonts w:ascii="Times New Roman" w:hAnsi="Times New Roman" w:cs="Times New Roman"/>
                <w:sz w:val="28"/>
                <w:szCs w:val="28"/>
              </w:rPr>
              <w:t xml:space="preserve"> категорії), розроблена з урахуванням норм та правил з фізичного захисту.</w:t>
            </w:r>
          </w:p>
        </w:tc>
      </w:tr>
      <w:tr w:rsidR="002B469A" w:rsidTr="00B20B34">
        <w:tc>
          <w:tcPr>
            <w:tcW w:w="7280" w:type="dxa"/>
          </w:tcPr>
          <w:p w:rsidR="002B469A" w:rsidRPr="001463AE" w:rsidRDefault="002B469A" w:rsidP="00106936">
            <w:pPr>
              <w:ind w:firstLine="171"/>
              <w:jc w:val="both"/>
              <w:rPr>
                <w:rFonts w:ascii="Times New Roman" w:hAnsi="Times New Roman" w:cs="Times New Roman"/>
                <w:sz w:val="28"/>
                <w:szCs w:val="28"/>
              </w:rPr>
            </w:pPr>
          </w:p>
        </w:tc>
        <w:tc>
          <w:tcPr>
            <w:tcW w:w="7280" w:type="dxa"/>
          </w:tcPr>
          <w:p w:rsidR="00F742D0" w:rsidRPr="00F742D0" w:rsidRDefault="002B469A" w:rsidP="00524BD2">
            <w:pPr>
              <w:ind w:firstLine="120"/>
              <w:jc w:val="both"/>
              <w:rPr>
                <w:rFonts w:ascii="Times New Roman" w:hAnsi="Times New Roman" w:cs="Times New Roman"/>
                <w:sz w:val="28"/>
                <w:szCs w:val="28"/>
              </w:rPr>
            </w:pPr>
            <w:bookmarkStart w:id="17" w:name="_Hlk155514972"/>
            <w:r w:rsidRPr="00D9273D">
              <w:rPr>
                <w:rFonts w:ascii="Times New Roman" w:hAnsi="Times New Roman" w:cs="Times New Roman"/>
                <w:b/>
                <w:sz w:val="24"/>
                <w:szCs w:val="24"/>
              </w:rPr>
              <w:t xml:space="preserve">* Вимоги переліку не поширюються на здійснення діяльності з виробництва та використання нерадіонуклідних </w:t>
            </w:r>
            <w:r w:rsidR="007A1614" w:rsidRPr="00784B7F">
              <w:rPr>
                <w:rFonts w:ascii="Times New Roman" w:hAnsi="Times New Roman" w:cs="Times New Roman"/>
                <w:b/>
                <w:sz w:val="24"/>
                <w:szCs w:val="24"/>
              </w:rPr>
              <w:t>ДІВ</w:t>
            </w:r>
            <w:r w:rsidRPr="00D9273D">
              <w:rPr>
                <w:rFonts w:ascii="Times New Roman" w:hAnsi="Times New Roman" w:cs="Times New Roman"/>
                <w:b/>
                <w:sz w:val="24"/>
                <w:szCs w:val="24"/>
              </w:rPr>
              <w:t xml:space="preserve"> та </w:t>
            </w:r>
            <w:r w:rsidR="00F742D0" w:rsidRPr="00D9273D">
              <w:rPr>
                <w:rFonts w:ascii="Times New Roman" w:hAnsi="Times New Roman" w:cs="Times New Roman"/>
                <w:b/>
                <w:sz w:val="24"/>
                <w:szCs w:val="24"/>
              </w:rPr>
              <w:t xml:space="preserve">діяльності з виробництва та </w:t>
            </w:r>
            <w:r w:rsidR="00F742D0" w:rsidRPr="00784B7F">
              <w:rPr>
                <w:rFonts w:ascii="Times New Roman" w:hAnsi="Times New Roman" w:cs="Times New Roman"/>
                <w:b/>
                <w:sz w:val="24"/>
                <w:szCs w:val="24"/>
              </w:rPr>
              <w:t xml:space="preserve">використання </w:t>
            </w:r>
            <w:r w:rsidR="007A1614" w:rsidRPr="00784B7F">
              <w:rPr>
                <w:rFonts w:ascii="Times New Roman" w:hAnsi="Times New Roman" w:cs="Times New Roman"/>
                <w:b/>
                <w:sz w:val="24"/>
                <w:szCs w:val="24"/>
              </w:rPr>
              <w:t xml:space="preserve">радіонуклідних </w:t>
            </w:r>
            <w:r w:rsidR="00F742D0" w:rsidRPr="00784B7F">
              <w:rPr>
                <w:rFonts w:ascii="Times New Roman" w:hAnsi="Times New Roman" w:cs="Times New Roman"/>
                <w:b/>
                <w:sz w:val="24"/>
                <w:szCs w:val="24"/>
              </w:rPr>
              <w:t>ДІВ</w:t>
            </w:r>
            <w:r w:rsidR="00F742D0" w:rsidRPr="00D9273D">
              <w:rPr>
                <w:rFonts w:ascii="Times New Roman" w:hAnsi="Times New Roman" w:cs="Times New Roman"/>
                <w:b/>
                <w:sz w:val="24"/>
                <w:szCs w:val="24"/>
              </w:rPr>
              <w:t xml:space="preserve"> 5 категорії відповідно до категоризації ДІВ, наведеної в додатку 2 до Технічного регламенту закритих джерел іонізуючого випромінювання, затвердженого постановою Кабінету Міністрів України від 05 грудня 2007 року № 1382.</w:t>
            </w:r>
            <w:bookmarkEnd w:id="17"/>
          </w:p>
        </w:tc>
      </w:tr>
      <w:tr w:rsidR="00B039FF" w:rsidTr="00B20B34">
        <w:tc>
          <w:tcPr>
            <w:tcW w:w="7280" w:type="dxa"/>
          </w:tcPr>
          <w:p w:rsidR="00B039FF" w:rsidRDefault="00B039FF" w:rsidP="00B753CC">
            <w:pPr>
              <w:jc w:val="right"/>
              <w:rPr>
                <w:rFonts w:ascii="Times New Roman" w:hAnsi="Times New Roman" w:cs="Times New Roman"/>
                <w:sz w:val="28"/>
                <w:szCs w:val="28"/>
              </w:rPr>
            </w:pPr>
            <w:r w:rsidRPr="00B753CC">
              <w:rPr>
                <w:rFonts w:ascii="Times New Roman" w:hAnsi="Times New Roman" w:cs="Times New Roman"/>
                <w:sz w:val="28"/>
                <w:szCs w:val="28"/>
              </w:rPr>
              <w:t>Додаток 4</w:t>
            </w:r>
            <w:r w:rsidRPr="00B753CC">
              <w:rPr>
                <w:rFonts w:ascii="Times New Roman" w:hAnsi="Times New Roman" w:cs="Times New Roman"/>
                <w:sz w:val="28"/>
                <w:szCs w:val="28"/>
              </w:rPr>
              <w:br/>
              <w:t>до Положення про перелік та вимоги щодо форми та змісту документів, що подаються для отримання ліцензії на провадження окремих видів діяльності у сфері використання ядерної енергії</w:t>
            </w:r>
          </w:p>
          <w:p w:rsidR="00B039FF" w:rsidRPr="00B753CC" w:rsidRDefault="00B039FF" w:rsidP="00B753CC">
            <w:pPr>
              <w:jc w:val="right"/>
              <w:rPr>
                <w:rFonts w:ascii="Times New Roman" w:hAnsi="Times New Roman" w:cs="Times New Roman"/>
                <w:sz w:val="28"/>
                <w:szCs w:val="28"/>
              </w:rPr>
            </w:pPr>
          </w:p>
          <w:p w:rsidR="00B039FF" w:rsidRPr="00B753CC" w:rsidRDefault="00B039FF" w:rsidP="00B753CC">
            <w:pPr>
              <w:jc w:val="center"/>
              <w:rPr>
                <w:rFonts w:ascii="Times New Roman" w:hAnsi="Times New Roman" w:cs="Times New Roman"/>
                <w:bCs/>
                <w:sz w:val="28"/>
                <w:szCs w:val="28"/>
              </w:rPr>
            </w:pPr>
            <w:r w:rsidRPr="00B753CC">
              <w:rPr>
                <w:rFonts w:ascii="Times New Roman" w:hAnsi="Times New Roman" w:cs="Times New Roman"/>
                <w:bCs/>
                <w:sz w:val="28"/>
                <w:szCs w:val="28"/>
              </w:rPr>
              <w:t>ДОВІДКА</w:t>
            </w:r>
            <w:r w:rsidRPr="00B753CC">
              <w:rPr>
                <w:rFonts w:ascii="Times New Roman" w:hAnsi="Times New Roman" w:cs="Times New Roman"/>
                <w:bCs/>
                <w:sz w:val="28"/>
                <w:szCs w:val="28"/>
              </w:rPr>
              <w:br/>
              <w:t>про кваліфікацію персоналу суб'єкта діяльності у сфері використання ядерної енергії</w:t>
            </w:r>
          </w:p>
          <w:p w:rsidR="00B039FF" w:rsidRPr="001463AE" w:rsidRDefault="00B039FF" w:rsidP="001463AE">
            <w:pPr>
              <w:jc w:val="both"/>
              <w:rPr>
                <w:rFonts w:ascii="Times New Roman" w:hAnsi="Times New Roman" w:cs="Times New Roman"/>
                <w:sz w:val="28"/>
                <w:szCs w:val="28"/>
              </w:rPr>
            </w:pPr>
          </w:p>
        </w:tc>
        <w:tc>
          <w:tcPr>
            <w:tcW w:w="7280" w:type="dxa"/>
          </w:tcPr>
          <w:p w:rsidR="00B039FF" w:rsidRPr="00B753CC" w:rsidRDefault="00B039FF" w:rsidP="00B753CC">
            <w:pPr>
              <w:jc w:val="right"/>
              <w:rPr>
                <w:rFonts w:ascii="Times New Roman" w:hAnsi="Times New Roman" w:cs="Times New Roman"/>
                <w:sz w:val="28"/>
                <w:szCs w:val="28"/>
              </w:rPr>
            </w:pPr>
            <w:r w:rsidRPr="00B753CC">
              <w:rPr>
                <w:rFonts w:ascii="Times New Roman" w:hAnsi="Times New Roman" w:cs="Times New Roman"/>
                <w:sz w:val="28"/>
                <w:szCs w:val="28"/>
              </w:rPr>
              <w:t>Додаток 4</w:t>
            </w:r>
            <w:r w:rsidRPr="00B753CC">
              <w:rPr>
                <w:rFonts w:ascii="Times New Roman" w:hAnsi="Times New Roman" w:cs="Times New Roman"/>
                <w:sz w:val="28"/>
                <w:szCs w:val="28"/>
              </w:rPr>
              <w:br/>
              <w:t>до Положення про перелік та вимоги щодо форми та змісту документів, що подаються для отримання ліцензії на провадження окремих видів діяльності у сфері використання ядерної енергії</w:t>
            </w:r>
          </w:p>
          <w:p w:rsidR="00B039FF" w:rsidRPr="00B753CC" w:rsidRDefault="00B039FF" w:rsidP="00B753CC">
            <w:pPr>
              <w:jc w:val="both"/>
              <w:rPr>
                <w:rFonts w:ascii="Times New Roman" w:hAnsi="Times New Roman" w:cs="Times New Roman"/>
                <w:sz w:val="28"/>
                <w:szCs w:val="28"/>
              </w:rPr>
            </w:pPr>
          </w:p>
          <w:p w:rsidR="00B039FF" w:rsidRPr="00B753CC" w:rsidRDefault="00B039FF" w:rsidP="00B753CC">
            <w:pPr>
              <w:jc w:val="center"/>
              <w:rPr>
                <w:rFonts w:ascii="Times New Roman" w:hAnsi="Times New Roman" w:cs="Times New Roman"/>
                <w:bCs/>
                <w:sz w:val="28"/>
                <w:szCs w:val="28"/>
              </w:rPr>
            </w:pPr>
            <w:r w:rsidRPr="00B753CC">
              <w:rPr>
                <w:rFonts w:ascii="Times New Roman" w:hAnsi="Times New Roman" w:cs="Times New Roman"/>
                <w:bCs/>
                <w:sz w:val="28"/>
                <w:szCs w:val="28"/>
              </w:rPr>
              <w:t>ДОВІДКА</w:t>
            </w:r>
            <w:r w:rsidRPr="00B753CC">
              <w:rPr>
                <w:rFonts w:ascii="Times New Roman" w:hAnsi="Times New Roman" w:cs="Times New Roman"/>
                <w:bCs/>
                <w:sz w:val="28"/>
                <w:szCs w:val="28"/>
              </w:rPr>
              <w:br/>
              <w:t>про кваліфікацію персоналу суб'єкта діяльності у сфері використання ядерної енергії</w:t>
            </w:r>
          </w:p>
          <w:p w:rsidR="00B039FF" w:rsidRPr="00B753CC" w:rsidRDefault="00B039FF" w:rsidP="00B753CC">
            <w:pPr>
              <w:jc w:val="both"/>
              <w:rPr>
                <w:rFonts w:ascii="Times New Roman" w:hAnsi="Times New Roman" w:cs="Times New Roman"/>
                <w:sz w:val="28"/>
                <w:szCs w:val="28"/>
              </w:rPr>
            </w:pPr>
          </w:p>
        </w:tc>
      </w:tr>
      <w:tr w:rsidR="00B039FF" w:rsidTr="00B20B34">
        <w:tc>
          <w:tcPr>
            <w:tcW w:w="7280" w:type="dxa"/>
          </w:tcPr>
          <w:p w:rsidR="00B039FF" w:rsidRPr="00B753CC" w:rsidRDefault="00B039FF" w:rsidP="0042345A">
            <w:pPr>
              <w:jc w:val="center"/>
              <w:rPr>
                <w:rFonts w:ascii="Times New Roman" w:hAnsi="Times New Roman" w:cs="Times New Roman"/>
                <w:sz w:val="28"/>
                <w:szCs w:val="28"/>
              </w:rPr>
            </w:pPr>
            <w:r w:rsidRPr="0042345A">
              <w:rPr>
                <w:rFonts w:ascii="Times New Roman" w:hAnsi="Times New Roman" w:cs="Times New Roman"/>
                <w:sz w:val="28"/>
                <w:szCs w:val="28"/>
              </w:rPr>
              <w:t xml:space="preserve">Перевірка знань норм, правил </w:t>
            </w:r>
            <w:r w:rsidRPr="0042345A">
              <w:rPr>
                <w:rFonts w:ascii="Times New Roman" w:hAnsi="Times New Roman" w:cs="Times New Roman"/>
                <w:strike/>
                <w:sz w:val="28"/>
                <w:szCs w:val="28"/>
              </w:rPr>
              <w:t>і стандартів</w:t>
            </w:r>
            <w:r w:rsidRPr="0042345A">
              <w:rPr>
                <w:rFonts w:ascii="Times New Roman" w:hAnsi="Times New Roman" w:cs="Times New Roman"/>
                <w:sz w:val="28"/>
                <w:szCs w:val="28"/>
              </w:rPr>
              <w:t xml:space="preserve"> з радіаційної безпеки або фізичного захисту (дата перевірки, номер протоколу)</w:t>
            </w:r>
          </w:p>
        </w:tc>
        <w:tc>
          <w:tcPr>
            <w:tcW w:w="7280" w:type="dxa"/>
          </w:tcPr>
          <w:p w:rsidR="00B039FF" w:rsidRPr="00B753CC" w:rsidRDefault="00B039FF" w:rsidP="0042345A">
            <w:pPr>
              <w:jc w:val="center"/>
              <w:rPr>
                <w:rFonts w:ascii="Times New Roman" w:hAnsi="Times New Roman" w:cs="Times New Roman"/>
                <w:sz w:val="28"/>
                <w:szCs w:val="28"/>
              </w:rPr>
            </w:pPr>
            <w:r w:rsidRPr="0042345A">
              <w:rPr>
                <w:rFonts w:ascii="Times New Roman" w:hAnsi="Times New Roman" w:cs="Times New Roman"/>
                <w:sz w:val="28"/>
                <w:szCs w:val="28"/>
              </w:rPr>
              <w:t>Перевірка знань норм</w:t>
            </w:r>
            <w:r>
              <w:rPr>
                <w:rFonts w:ascii="Times New Roman" w:hAnsi="Times New Roman" w:cs="Times New Roman"/>
                <w:sz w:val="28"/>
                <w:szCs w:val="28"/>
              </w:rPr>
              <w:t xml:space="preserve"> </w:t>
            </w:r>
            <w:r w:rsidRPr="00524BD2">
              <w:rPr>
                <w:rFonts w:ascii="Times New Roman" w:hAnsi="Times New Roman" w:cs="Times New Roman"/>
                <w:b/>
                <w:sz w:val="28"/>
                <w:szCs w:val="28"/>
              </w:rPr>
              <w:t>та</w:t>
            </w:r>
            <w:r w:rsidRPr="0042345A">
              <w:rPr>
                <w:rFonts w:ascii="Times New Roman" w:hAnsi="Times New Roman" w:cs="Times New Roman"/>
                <w:sz w:val="28"/>
                <w:szCs w:val="28"/>
              </w:rPr>
              <w:t xml:space="preserve"> правил з радіаційної безпеки або фізичного захисту (дата перевірки, номер протоколу)</w:t>
            </w:r>
          </w:p>
        </w:tc>
      </w:tr>
      <w:tr w:rsidR="00B039FF" w:rsidTr="00B20B34">
        <w:tc>
          <w:tcPr>
            <w:tcW w:w="7280" w:type="dxa"/>
          </w:tcPr>
          <w:p w:rsidR="00B039FF" w:rsidRPr="0042345A" w:rsidRDefault="00B039FF" w:rsidP="0042345A">
            <w:pPr>
              <w:jc w:val="center"/>
              <w:rPr>
                <w:rFonts w:ascii="Times New Roman" w:hAnsi="Times New Roman" w:cs="Times New Roman"/>
                <w:sz w:val="28"/>
                <w:szCs w:val="28"/>
              </w:rPr>
            </w:pPr>
            <w:r w:rsidRPr="0042345A">
              <w:rPr>
                <w:rFonts w:ascii="Times New Roman" w:hAnsi="Times New Roman" w:cs="Times New Roman"/>
                <w:sz w:val="28"/>
                <w:szCs w:val="28"/>
              </w:rPr>
              <w:t xml:space="preserve">Інформація про комісію з перевірки знань норм, правил </w:t>
            </w:r>
            <w:r w:rsidRPr="0042345A">
              <w:rPr>
                <w:rFonts w:ascii="Times New Roman" w:hAnsi="Times New Roman" w:cs="Times New Roman"/>
                <w:strike/>
                <w:sz w:val="28"/>
                <w:szCs w:val="28"/>
              </w:rPr>
              <w:t>і стандартів</w:t>
            </w:r>
            <w:r w:rsidRPr="0042345A">
              <w:rPr>
                <w:rFonts w:ascii="Times New Roman" w:hAnsi="Times New Roman" w:cs="Times New Roman"/>
                <w:sz w:val="28"/>
                <w:szCs w:val="28"/>
              </w:rPr>
              <w:t xml:space="preserve"> з радіаційної безпеки або фізичного захисту (номер наказу про створення комісії, навчальний заклад, підприємство тощо, при якому вона створена)</w:t>
            </w:r>
          </w:p>
        </w:tc>
        <w:tc>
          <w:tcPr>
            <w:tcW w:w="7280" w:type="dxa"/>
          </w:tcPr>
          <w:p w:rsidR="00B039FF" w:rsidRPr="00B753CC" w:rsidRDefault="00B039FF" w:rsidP="0042345A">
            <w:pPr>
              <w:jc w:val="center"/>
              <w:rPr>
                <w:rFonts w:ascii="Times New Roman" w:hAnsi="Times New Roman" w:cs="Times New Roman"/>
                <w:sz w:val="28"/>
                <w:szCs w:val="28"/>
              </w:rPr>
            </w:pPr>
            <w:r w:rsidRPr="0042345A">
              <w:rPr>
                <w:rFonts w:ascii="Times New Roman" w:hAnsi="Times New Roman" w:cs="Times New Roman"/>
                <w:sz w:val="28"/>
                <w:szCs w:val="28"/>
              </w:rPr>
              <w:t>Інформація про комісію з перевірки знань норм</w:t>
            </w:r>
            <w:r>
              <w:rPr>
                <w:rFonts w:ascii="Times New Roman" w:hAnsi="Times New Roman" w:cs="Times New Roman"/>
                <w:sz w:val="28"/>
                <w:szCs w:val="28"/>
              </w:rPr>
              <w:t xml:space="preserve"> </w:t>
            </w:r>
            <w:r w:rsidRPr="00524BD2">
              <w:rPr>
                <w:rFonts w:ascii="Times New Roman" w:hAnsi="Times New Roman" w:cs="Times New Roman"/>
                <w:b/>
                <w:sz w:val="28"/>
                <w:szCs w:val="28"/>
              </w:rPr>
              <w:t>та</w:t>
            </w:r>
            <w:r w:rsidRPr="0042345A">
              <w:rPr>
                <w:rFonts w:ascii="Times New Roman" w:hAnsi="Times New Roman" w:cs="Times New Roman"/>
                <w:sz w:val="28"/>
                <w:szCs w:val="28"/>
              </w:rPr>
              <w:t xml:space="preserve"> правил з радіаційної безпеки або фізичного захисту (номер наказу про створення комісії, навчальний заклад, підприємство тощо, при якому вона створена)</w:t>
            </w:r>
          </w:p>
        </w:tc>
      </w:tr>
      <w:tr w:rsidR="00B039FF" w:rsidTr="00B20B34">
        <w:tc>
          <w:tcPr>
            <w:tcW w:w="7280" w:type="dxa"/>
          </w:tcPr>
          <w:p w:rsidR="00B039FF" w:rsidRPr="0042345A" w:rsidRDefault="00B039FF" w:rsidP="0042345A">
            <w:pPr>
              <w:tabs>
                <w:tab w:val="left" w:pos="171"/>
              </w:tabs>
              <w:rPr>
                <w:rFonts w:ascii="Times New Roman" w:hAnsi="Times New Roman" w:cs="Times New Roman"/>
                <w:sz w:val="28"/>
                <w:szCs w:val="28"/>
              </w:rPr>
            </w:pPr>
            <w:r>
              <w:rPr>
                <w:rFonts w:ascii="Times New Roman" w:hAnsi="Times New Roman" w:cs="Times New Roman"/>
                <w:sz w:val="28"/>
                <w:szCs w:val="28"/>
              </w:rPr>
              <w:tab/>
            </w:r>
            <w:r w:rsidRPr="00B753CC">
              <w:rPr>
                <w:rFonts w:ascii="Times New Roman" w:hAnsi="Times New Roman" w:cs="Times New Roman"/>
                <w:sz w:val="28"/>
                <w:szCs w:val="28"/>
              </w:rPr>
              <w:t>М. П.</w:t>
            </w:r>
          </w:p>
        </w:tc>
        <w:tc>
          <w:tcPr>
            <w:tcW w:w="7280" w:type="dxa"/>
          </w:tcPr>
          <w:p w:rsidR="00B039FF" w:rsidRPr="00B753CC" w:rsidRDefault="00B039FF" w:rsidP="0042345A">
            <w:pPr>
              <w:tabs>
                <w:tab w:val="left" w:pos="120"/>
              </w:tabs>
              <w:rPr>
                <w:rFonts w:ascii="Times New Roman" w:hAnsi="Times New Roman" w:cs="Times New Roman"/>
                <w:sz w:val="28"/>
                <w:szCs w:val="28"/>
              </w:rPr>
            </w:pPr>
            <w:r>
              <w:rPr>
                <w:rFonts w:ascii="Times New Roman" w:hAnsi="Times New Roman" w:cs="Times New Roman"/>
                <w:sz w:val="28"/>
                <w:szCs w:val="28"/>
              </w:rPr>
              <w:tab/>
            </w:r>
            <w:r w:rsidRPr="0042345A">
              <w:rPr>
                <w:rFonts w:ascii="Times New Roman" w:hAnsi="Times New Roman" w:cs="Times New Roman"/>
                <w:sz w:val="28"/>
                <w:szCs w:val="28"/>
              </w:rPr>
              <w:t>М. П.</w:t>
            </w:r>
            <w:r w:rsidRPr="0042345A">
              <w:rPr>
                <w:rFonts w:ascii="Times New Roman" w:hAnsi="Times New Roman" w:cs="Times New Roman"/>
                <w:b/>
                <w:sz w:val="28"/>
                <w:szCs w:val="28"/>
              </w:rPr>
              <w:t xml:space="preserve"> (за наявності)</w:t>
            </w:r>
          </w:p>
        </w:tc>
      </w:tr>
      <w:tr w:rsidR="00B039FF" w:rsidTr="00B20B34">
        <w:tc>
          <w:tcPr>
            <w:tcW w:w="7280" w:type="dxa"/>
          </w:tcPr>
          <w:p w:rsidR="00B039FF" w:rsidRPr="00B753CC" w:rsidRDefault="00B039FF" w:rsidP="00B753CC">
            <w:pPr>
              <w:jc w:val="right"/>
              <w:rPr>
                <w:rFonts w:ascii="Times New Roman" w:hAnsi="Times New Roman" w:cs="Times New Roman"/>
                <w:sz w:val="28"/>
                <w:szCs w:val="28"/>
              </w:rPr>
            </w:pPr>
            <w:r w:rsidRPr="00B753CC">
              <w:rPr>
                <w:rFonts w:ascii="Times New Roman" w:hAnsi="Times New Roman" w:cs="Times New Roman"/>
                <w:sz w:val="28"/>
                <w:szCs w:val="28"/>
              </w:rPr>
              <w:t>Додаток 5</w:t>
            </w:r>
          </w:p>
          <w:p w:rsidR="00B039FF" w:rsidRPr="00B753CC" w:rsidRDefault="00B039FF" w:rsidP="00B753CC">
            <w:pPr>
              <w:jc w:val="right"/>
              <w:rPr>
                <w:rFonts w:ascii="Times New Roman" w:hAnsi="Times New Roman" w:cs="Times New Roman"/>
                <w:sz w:val="28"/>
                <w:szCs w:val="28"/>
              </w:rPr>
            </w:pPr>
            <w:r w:rsidRPr="00B753CC">
              <w:rPr>
                <w:rFonts w:ascii="Times New Roman" w:hAnsi="Times New Roman" w:cs="Times New Roman"/>
                <w:sz w:val="28"/>
                <w:szCs w:val="28"/>
              </w:rPr>
              <w:t>до Положення про перелік та вимоги щодо форми та змісту документів, що подаються для отримання ліцензії на провадження окремих видів діяльності у сфері використання ядерної енергії</w:t>
            </w:r>
          </w:p>
          <w:p w:rsidR="00B039FF" w:rsidRPr="00B753CC" w:rsidRDefault="00B039FF" w:rsidP="00B753CC">
            <w:pPr>
              <w:jc w:val="center"/>
              <w:rPr>
                <w:rFonts w:ascii="Times New Roman" w:hAnsi="Times New Roman" w:cs="Times New Roman"/>
                <w:sz w:val="28"/>
                <w:szCs w:val="28"/>
              </w:rPr>
            </w:pPr>
            <w:r w:rsidRPr="00B753CC">
              <w:rPr>
                <w:rFonts w:ascii="Times New Roman" w:hAnsi="Times New Roman" w:cs="Times New Roman"/>
                <w:sz w:val="28"/>
                <w:szCs w:val="28"/>
              </w:rPr>
              <w:t>ПЕРЕЛІК</w:t>
            </w:r>
          </w:p>
          <w:p w:rsidR="00B039FF" w:rsidRPr="00B753CC" w:rsidRDefault="00B039FF" w:rsidP="00B753CC">
            <w:pPr>
              <w:jc w:val="center"/>
              <w:rPr>
                <w:rFonts w:ascii="Times New Roman" w:hAnsi="Times New Roman" w:cs="Times New Roman"/>
                <w:sz w:val="28"/>
                <w:szCs w:val="28"/>
              </w:rPr>
            </w:pPr>
            <w:r w:rsidRPr="00B753CC">
              <w:rPr>
                <w:rFonts w:ascii="Times New Roman" w:hAnsi="Times New Roman" w:cs="Times New Roman"/>
                <w:sz w:val="28"/>
                <w:szCs w:val="28"/>
              </w:rPr>
              <w:t>джерел іонізуючого випромінювання, які заявник буде використовувати або виробляти</w:t>
            </w:r>
          </w:p>
          <w:p w:rsidR="00B039FF" w:rsidRDefault="00B039FF" w:rsidP="00B753CC">
            <w:pPr>
              <w:jc w:val="center"/>
              <w:rPr>
                <w:rFonts w:ascii="Times New Roman" w:hAnsi="Times New Roman" w:cs="Times New Roman"/>
                <w:b/>
                <w:sz w:val="28"/>
                <w:szCs w:val="28"/>
              </w:rPr>
            </w:pPr>
            <w:r w:rsidRPr="00B753CC">
              <w:rPr>
                <w:rFonts w:ascii="Times New Roman" w:hAnsi="Times New Roman" w:cs="Times New Roman"/>
                <w:sz w:val="28"/>
                <w:szCs w:val="28"/>
              </w:rPr>
              <w:tab/>
            </w:r>
          </w:p>
        </w:tc>
        <w:tc>
          <w:tcPr>
            <w:tcW w:w="7280" w:type="dxa"/>
          </w:tcPr>
          <w:p w:rsidR="00B039FF" w:rsidRPr="00B753CC" w:rsidRDefault="00B039FF" w:rsidP="00B753CC">
            <w:pPr>
              <w:jc w:val="right"/>
              <w:rPr>
                <w:rFonts w:ascii="Times New Roman" w:hAnsi="Times New Roman" w:cs="Times New Roman"/>
                <w:sz w:val="28"/>
                <w:szCs w:val="28"/>
              </w:rPr>
            </w:pPr>
            <w:r w:rsidRPr="00B753CC">
              <w:rPr>
                <w:rFonts w:ascii="Times New Roman" w:hAnsi="Times New Roman" w:cs="Times New Roman"/>
                <w:sz w:val="28"/>
                <w:szCs w:val="28"/>
              </w:rPr>
              <w:t>Додаток 5</w:t>
            </w:r>
          </w:p>
          <w:p w:rsidR="00B039FF" w:rsidRPr="00B753CC" w:rsidRDefault="00B039FF" w:rsidP="00B753CC">
            <w:pPr>
              <w:jc w:val="right"/>
              <w:rPr>
                <w:rFonts w:ascii="Times New Roman" w:hAnsi="Times New Roman" w:cs="Times New Roman"/>
                <w:sz w:val="28"/>
                <w:szCs w:val="28"/>
              </w:rPr>
            </w:pPr>
            <w:r w:rsidRPr="00B753CC">
              <w:rPr>
                <w:rFonts w:ascii="Times New Roman" w:hAnsi="Times New Roman" w:cs="Times New Roman"/>
                <w:sz w:val="28"/>
                <w:szCs w:val="28"/>
              </w:rPr>
              <w:t>до Положення про перелік та вимоги щодо форми та змісту документів, що подаються для отримання ліцензії на провадження окремих видів діяльності у сфері використання ядерної енергії</w:t>
            </w:r>
          </w:p>
          <w:p w:rsidR="00B039FF" w:rsidRPr="00B753CC" w:rsidRDefault="00B039FF" w:rsidP="00B753CC">
            <w:pPr>
              <w:jc w:val="center"/>
              <w:rPr>
                <w:rFonts w:ascii="Times New Roman" w:hAnsi="Times New Roman" w:cs="Times New Roman"/>
                <w:sz w:val="28"/>
                <w:szCs w:val="28"/>
              </w:rPr>
            </w:pPr>
            <w:r w:rsidRPr="00B753CC">
              <w:rPr>
                <w:rFonts w:ascii="Times New Roman" w:hAnsi="Times New Roman" w:cs="Times New Roman"/>
                <w:sz w:val="28"/>
                <w:szCs w:val="28"/>
              </w:rPr>
              <w:t>ПЕРЕЛІК</w:t>
            </w:r>
          </w:p>
          <w:p w:rsidR="00B039FF" w:rsidRPr="00B753CC" w:rsidRDefault="00B039FF" w:rsidP="00B753CC">
            <w:pPr>
              <w:jc w:val="center"/>
              <w:rPr>
                <w:rFonts w:ascii="Times New Roman" w:hAnsi="Times New Roman" w:cs="Times New Roman"/>
                <w:sz w:val="28"/>
                <w:szCs w:val="28"/>
              </w:rPr>
            </w:pPr>
            <w:r w:rsidRPr="00B753CC">
              <w:rPr>
                <w:rFonts w:ascii="Times New Roman" w:hAnsi="Times New Roman" w:cs="Times New Roman"/>
                <w:sz w:val="28"/>
                <w:szCs w:val="28"/>
              </w:rPr>
              <w:t>джерел іонізуючого випромінювання, які заявник буде використовувати або виробляти</w:t>
            </w:r>
          </w:p>
          <w:p w:rsidR="00B039FF" w:rsidRDefault="00B039FF" w:rsidP="00044D95">
            <w:pPr>
              <w:jc w:val="center"/>
              <w:rPr>
                <w:rFonts w:ascii="Times New Roman" w:hAnsi="Times New Roman" w:cs="Times New Roman"/>
                <w:b/>
                <w:sz w:val="28"/>
                <w:szCs w:val="28"/>
              </w:rPr>
            </w:pPr>
          </w:p>
        </w:tc>
      </w:tr>
      <w:tr w:rsidR="00B039FF" w:rsidTr="00B20B34">
        <w:tc>
          <w:tcPr>
            <w:tcW w:w="7280" w:type="dxa"/>
          </w:tcPr>
          <w:p w:rsidR="00B039FF" w:rsidRPr="00B753CC" w:rsidRDefault="00B039FF" w:rsidP="00B753CC">
            <w:pPr>
              <w:jc w:val="both"/>
              <w:rPr>
                <w:rFonts w:ascii="Times New Roman" w:hAnsi="Times New Roman" w:cs="Times New Roman"/>
                <w:sz w:val="28"/>
                <w:szCs w:val="28"/>
              </w:rPr>
            </w:pPr>
            <w:r w:rsidRPr="00B753CC">
              <w:rPr>
                <w:rFonts w:ascii="Times New Roman" w:hAnsi="Times New Roman" w:cs="Times New Roman"/>
                <w:sz w:val="28"/>
                <w:szCs w:val="28"/>
              </w:rPr>
              <w:t>М. П.</w:t>
            </w:r>
          </w:p>
        </w:tc>
        <w:tc>
          <w:tcPr>
            <w:tcW w:w="7280" w:type="dxa"/>
          </w:tcPr>
          <w:p w:rsidR="00B039FF" w:rsidRDefault="00B039FF" w:rsidP="00B753CC">
            <w:pPr>
              <w:rPr>
                <w:rFonts w:ascii="Times New Roman" w:hAnsi="Times New Roman" w:cs="Times New Roman"/>
                <w:b/>
                <w:sz w:val="28"/>
                <w:szCs w:val="28"/>
              </w:rPr>
            </w:pPr>
            <w:r w:rsidRPr="00B753CC">
              <w:rPr>
                <w:rFonts w:ascii="Times New Roman" w:hAnsi="Times New Roman" w:cs="Times New Roman"/>
                <w:sz w:val="28"/>
                <w:szCs w:val="28"/>
              </w:rPr>
              <w:t>М. П.</w:t>
            </w:r>
            <w:r w:rsidRPr="00B753CC">
              <w:rPr>
                <w:rFonts w:ascii="Times New Roman" w:hAnsi="Times New Roman" w:cs="Times New Roman"/>
                <w:b/>
                <w:sz w:val="28"/>
                <w:szCs w:val="28"/>
              </w:rPr>
              <w:t xml:space="preserve"> (за наявності)</w:t>
            </w:r>
          </w:p>
        </w:tc>
      </w:tr>
      <w:tr w:rsidR="00B039FF" w:rsidTr="0016021A">
        <w:tc>
          <w:tcPr>
            <w:tcW w:w="14560" w:type="dxa"/>
            <w:gridSpan w:val="2"/>
          </w:tcPr>
          <w:p w:rsidR="00B039FF" w:rsidRDefault="00B039FF" w:rsidP="00670F6B">
            <w:pPr>
              <w:jc w:val="center"/>
              <w:rPr>
                <w:rFonts w:ascii="Times New Roman" w:hAnsi="Times New Roman" w:cs="Times New Roman"/>
                <w:b/>
                <w:sz w:val="28"/>
                <w:szCs w:val="28"/>
              </w:rPr>
            </w:pPr>
            <w:r w:rsidRPr="00670F6B">
              <w:rPr>
                <w:rFonts w:ascii="Times New Roman" w:hAnsi="Times New Roman" w:cs="Times New Roman"/>
                <w:b/>
                <w:bCs/>
                <w:sz w:val="28"/>
                <w:szCs w:val="28"/>
              </w:rPr>
              <w:t>Про затвердження Положення про перелік документів, що подаються експлуатуючою організацією для отримання ліцензії на провадження діяльності на окремому етапі життєвого циклу ядерної установки</w:t>
            </w:r>
            <w:r w:rsidRPr="00670F6B">
              <w:rPr>
                <w:rFonts w:ascii="Times New Roman" w:hAnsi="Times New Roman" w:cs="Times New Roman"/>
                <w:b/>
                <w:sz w:val="28"/>
                <w:szCs w:val="28"/>
              </w:rPr>
              <w:t xml:space="preserve">, </w:t>
            </w:r>
            <w:r w:rsidR="000A7B3A">
              <w:rPr>
                <w:rFonts w:ascii="Times New Roman" w:hAnsi="Times New Roman" w:cs="Times New Roman"/>
                <w:b/>
                <w:sz w:val="28"/>
                <w:szCs w:val="28"/>
              </w:rPr>
              <w:t>н</w:t>
            </w:r>
            <w:r w:rsidRPr="00670F6B">
              <w:rPr>
                <w:rFonts w:ascii="Times New Roman" w:hAnsi="Times New Roman" w:cs="Times New Roman"/>
                <w:b/>
                <w:sz w:val="28"/>
                <w:szCs w:val="28"/>
              </w:rPr>
              <w:t xml:space="preserve">аказ Держатомрегулювання </w:t>
            </w:r>
            <w:r w:rsidRPr="00670F6B">
              <w:rPr>
                <w:rFonts w:ascii="Times New Roman" w:hAnsi="Times New Roman" w:cs="Times New Roman"/>
                <w:b/>
                <w:bCs/>
                <w:sz w:val="28"/>
                <w:szCs w:val="28"/>
              </w:rPr>
              <w:t>від 28.01.2015  № 12</w:t>
            </w:r>
          </w:p>
        </w:tc>
      </w:tr>
      <w:tr w:rsidR="00B039FF" w:rsidTr="00B20B34">
        <w:tc>
          <w:tcPr>
            <w:tcW w:w="7280" w:type="dxa"/>
          </w:tcPr>
          <w:p w:rsidR="00B039FF" w:rsidRPr="00AE285B" w:rsidRDefault="00B039FF" w:rsidP="00BA3211">
            <w:pPr>
              <w:jc w:val="both"/>
              <w:rPr>
                <w:rFonts w:ascii="Times New Roman" w:hAnsi="Times New Roman" w:cs="Times New Roman"/>
                <w:sz w:val="28"/>
                <w:szCs w:val="28"/>
              </w:rPr>
            </w:pPr>
            <w:r w:rsidRPr="00BA3211">
              <w:rPr>
                <w:rFonts w:ascii="Times New Roman" w:hAnsi="Times New Roman" w:cs="Times New Roman"/>
                <w:sz w:val="28"/>
                <w:szCs w:val="28"/>
              </w:rPr>
              <w:t xml:space="preserve">1. Це Положення визначає перелік документів, що подаються експлуатуючою організацією для отримання ліцензії на провадження діяльності на окремому етапі життєвого циклу ядерної установки, </w:t>
            </w:r>
            <w:r w:rsidRPr="00BA3211">
              <w:rPr>
                <w:rFonts w:ascii="Times New Roman" w:hAnsi="Times New Roman" w:cs="Times New Roman"/>
                <w:strike/>
                <w:sz w:val="28"/>
                <w:szCs w:val="28"/>
              </w:rPr>
              <w:t>переоформлення,</w:t>
            </w:r>
            <w:r w:rsidRPr="00BA3211">
              <w:rPr>
                <w:rFonts w:ascii="Times New Roman" w:hAnsi="Times New Roman" w:cs="Times New Roman"/>
                <w:sz w:val="28"/>
                <w:szCs w:val="28"/>
              </w:rPr>
              <w:t xml:space="preserve"> внесення змін до чинних ліцензій чи видачі дубліката у разі втрати або пошкодження ліцензії.</w:t>
            </w:r>
          </w:p>
        </w:tc>
        <w:tc>
          <w:tcPr>
            <w:tcW w:w="7280" w:type="dxa"/>
          </w:tcPr>
          <w:p w:rsidR="00B039FF" w:rsidRPr="00AE285B" w:rsidRDefault="00B039FF" w:rsidP="00BA3211">
            <w:pPr>
              <w:jc w:val="both"/>
              <w:rPr>
                <w:rFonts w:ascii="Times New Roman" w:hAnsi="Times New Roman" w:cs="Times New Roman"/>
                <w:sz w:val="28"/>
                <w:szCs w:val="28"/>
              </w:rPr>
            </w:pPr>
            <w:r w:rsidRPr="00BA3211">
              <w:rPr>
                <w:rFonts w:ascii="Times New Roman" w:hAnsi="Times New Roman" w:cs="Times New Roman"/>
                <w:sz w:val="28"/>
                <w:szCs w:val="28"/>
              </w:rPr>
              <w:t>1. Це Положення визначає перелік документів, що подаються експлуатуючою організацією для отримання ліцензії на провадження діяльності на окремому етапі життєвого циклу ядерної установки, внесення змін до чинних ліцензій чи видачі дубліката у разі втрати або пошкодження ліцензії.</w:t>
            </w:r>
          </w:p>
        </w:tc>
      </w:tr>
      <w:tr w:rsidR="00B039FF" w:rsidTr="00B20B34">
        <w:tc>
          <w:tcPr>
            <w:tcW w:w="7280" w:type="dxa"/>
          </w:tcPr>
          <w:p w:rsidR="00B039FF" w:rsidRPr="00BA3211" w:rsidRDefault="00B039FF" w:rsidP="00BA3211">
            <w:pPr>
              <w:jc w:val="both"/>
              <w:rPr>
                <w:rFonts w:ascii="Times New Roman" w:hAnsi="Times New Roman" w:cs="Times New Roman"/>
                <w:sz w:val="28"/>
                <w:szCs w:val="28"/>
              </w:rPr>
            </w:pPr>
            <w:r w:rsidRPr="00BA3211">
              <w:rPr>
                <w:rFonts w:ascii="Times New Roman" w:hAnsi="Times New Roman" w:cs="Times New Roman"/>
                <w:sz w:val="28"/>
                <w:szCs w:val="28"/>
              </w:rPr>
              <w:t>3. Для отримання (</w:t>
            </w:r>
            <w:r w:rsidRPr="00BA3211">
              <w:rPr>
                <w:rFonts w:ascii="Times New Roman" w:hAnsi="Times New Roman" w:cs="Times New Roman"/>
                <w:strike/>
                <w:sz w:val="28"/>
                <w:szCs w:val="28"/>
              </w:rPr>
              <w:t>переоформлення,</w:t>
            </w:r>
            <w:r w:rsidRPr="00BA3211">
              <w:rPr>
                <w:rFonts w:ascii="Times New Roman" w:hAnsi="Times New Roman" w:cs="Times New Roman"/>
                <w:sz w:val="28"/>
                <w:szCs w:val="28"/>
              </w:rPr>
              <w:t xml:space="preserve"> внесення змін) ліцензії на провадження діяльності на окремому етапі життєвого циклу ядерної установки експлуатуюча організація (далі - заявник) подає до Держатомрегулювання заяву за формою, встановленою в додатку 1 до цього Положення.</w:t>
            </w:r>
          </w:p>
        </w:tc>
        <w:tc>
          <w:tcPr>
            <w:tcW w:w="7280" w:type="dxa"/>
          </w:tcPr>
          <w:p w:rsidR="00B039FF" w:rsidRPr="00BA3211" w:rsidRDefault="00B039FF" w:rsidP="00E03041">
            <w:pPr>
              <w:jc w:val="both"/>
              <w:rPr>
                <w:rFonts w:ascii="Times New Roman" w:hAnsi="Times New Roman" w:cs="Times New Roman"/>
                <w:sz w:val="28"/>
                <w:szCs w:val="28"/>
              </w:rPr>
            </w:pPr>
            <w:r w:rsidRPr="00BA3211">
              <w:rPr>
                <w:rFonts w:ascii="Times New Roman" w:hAnsi="Times New Roman" w:cs="Times New Roman"/>
                <w:sz w:val="28"/>
                <w:szCs w:val="28"/>
              </w:rPr>
              <w:t>3. Для отримання (внесення змін) ліцензії</w:t>
            </w:r>
            <w:r w:rsidR="00D25283">
              <w:rPr>
                <w:rFonts w:ascii="Times New Roman" w:hAnsi="Times New Roman" w:cs="Times New Roman"/>
                <w:sz w:val="28"/>
                <w:szCs w:val="28"/>
              </w:rPr>
              <w:t xml:space="preserve">, </w:t>
            </w:r>
            <w:r w:rsidRPr="00BA3211">
              <w:rPr>
                <w:rFonts w:ascii="Times New Roman" w:hAnsi="Times New Roman" w:cs="Times New Roman"/>
                <w:sz w:val="28"/>
                <w:szCs w:val="28"/>
              </w:rPr>
              <w:t>на провадження діяльності на окремому етапі життєвого циклу ядерної установки експлуатуюча організація (далі - заявник) подає до Держатомрегулювання заяву за формою, встановленою в додатку 1 до цього Положення.</w:t>
            </w:r>
          </w:p>
        </w:tc>
      </w:tr>
      <w:tr w:rsidR="00B039FF" w:rsidTr="00B20B34">
        <w:trPr>
          <w:trHeight w:val="913"/>
        </w:trPr>
        <w:tc>
          <w:tcPr>
            <w:tcW w:w="7280" w:type="dxa"/>
          </w:tcPr>
          <w:p w:rsidR="00B039FF" w:rsidRDefault="00B039FF" w:rsidP="00BA3211">
            <w:pPr>
              <w:jc w:val="both"/>
              <w:rPr>
                <w:rFonts w:ascii="Times New Roman" w:hAnsi="Times New Roman" w:cs="Times New Roman"/>
                <w:sz w:val="28"/>
                <w:szCs w:val="28"/>
              </w:rPr>
            </w:pPr>
            <w:r w:rsidRPr="00BA3211">
              <w:rPr>
                <w:rFonts w:ascii="Times New Roman" w:hAnsi="Times New Roman" w:cs="Times New Roman"/>
                <w:sz w:val="28"/>
                <w:szCs w:val="28"/>
              </w:rPr>
              <w:t>4. До заяви додаються:</w:t>
            </w:r>
          </w:p>
          <w:p w:rsidR="00B039FF" w:rsidRDefault="00B039FF" w:rsidP="00BA3211">
            <w:pPr>
              <w:jc w:val="both"/>
              <w:rPr>
                <w:rFonts w:ascii="Times New Roman" w:hAnsi="Times New Roman" w:cs="Times New Roman"/>
                <w:sz w:val="28"/>
                <w:szCs w:val="28"/>
              </w:rPr>
            </w:pPr>
          </w:p>
          <w:p w:rsidR="00B039FF" w:rsidRDefault="00B039FF" w:rsidP="00BA3211">
            <w:pPr>
              <w:jc w:val="both"/>
              <w:rPr>
                <w:rFonts w:ascii="Times New Roman" w:hAnsi="Times New Roman" w:cs="Times New Roman"/>
                <w:i/>
                <w:sz w:val="28"/>
                <w:szCs w:val="28"/>
              </w:rPr>
            </w:pPr>
            <w:r>
              <w:rPr>
                <w:rFonts w:ascii="Times New Roman" w:hAnsi="Times New Roman" w:cs="Times New Roman"/>
                <w:i/>
                <w:sz w:val="28"/>
                <w:szCs w:val="28"/>
              </w:rPr>
              <w:t>а</w:t>
            </w:r>
            <w:r w:rsidRPr="00BA3211">
              <w:rPr>
                <w:rFonts w:ascii="Times New Roman" w:hAnsi="Times New Roman" w:cs="Times New Roman"/>
                <w:i/>
                <w:sz w:val="28"/>
                <w:szCs w:val="28"/>
              </w:rPr>
              <w:t>бзац третій</w:t>
            </w:r>
          </w:p>
          <w:p w:rsidR="00B039FF" w:rsidRDefault="00B039FF" w:rsidP="00BA3211">
            <w:pPr>
              <w:jc w:val="both"/>
              <w:rPr>
                <w:rFonts w:ascii="Times New Roman" w:hAnsi="Times New Roman" w:cs="Times New Roman"/>
                <w:i/>
                <w:sz w:val="28"/>
                <w:szCs w:val="28"/>
              </w:rPr>
            </w:pPr>
          </w:p>
          <w:p w:rsidR="00B039FF" w:rsidRPr="00647382" w:rsidRDefault="00B039FF" w:rsidP="00BA3211">
            <w:pPr>
              <w:jc w:val="both"/>
              <w:rPr>
                <w:rFonts w:ascii="Times New Roman" w:hAnsi="Times New Roman" w:cs="Times New Roman"/>
                <w:sz w:val="28"/>
                <w:szCs w:val="28"/>
              </w:rPr>
            </w:pPr>
            <w:r w:rsidRPr="00647382">
              <w:rPr>
                <w:rFonts w:ascii="Times New Roman" w:hAnsi="Times New Roman" w:cs="Times New Roman"/>
                <w:sz w:val="28"/>
                <w:szCs w:val="28"/>
              </w:rPr>
              <w:t xml:space="preserve">документи, що засвідчують рівень безпеки ядерної установки, документи, що підтверджують спроможність заявника дотримуватися умов провадження заявленого виду діяльності, а також підтверджують відповідність фінансових, матеріальних, інших ресурсів, організаційної структури та персоналу заявника вимогам, установленим нормами і правилами з ядерної та радіаційної безпеки, в обсязі, необхідному для її забезпечення (у випадку </w:t>
            </w:r>
            <w:r w:rsidRPr="00647382">
              <w:rPr>
                <w:rFonts w:ascii="Times New Roman" w:hAnsi="Times New Roman" w:cs="Times New Roman"/>
                <w:strike/>
                <w:sz w:val="28"/>
                <w:szCs w:val="28"/>
              </w:rPr>
              <w:t>переоформлення або</w:t>
            </w:r>
            <w:r w:rsidRPr="00647382">
              <w:rPr>
                <w:rFonts w:ascii="Times New Roman" w:hAnsi="Times New Roman" w:cs="Times New Roman"/>
                <w:sz w:val="28"/>
                <w:szCs w:val="28"/>
              </w:rPr>
              <w:t xml:space="preserve"> внесення змін до ліцензії, якщо такі документи подавалися до органу, який видав ліцензію, і є чинними на дату подання заяви, заявникові достатньо посилатися на ці документи). Перелік документів з урахуванням конкретного етапу життєвого циклу ядерної установки наведено в додатках 2, 3, 4 до цього Положення;</w:t>
            </w:r>
          </w:p>
        </w:tc>
        <w:tc>
          <w:tcPr>
            <w:tcW w:w="7280" w:type="dxa"/>
          </w:tcPr>
          <w:p w:rsidR="00B039FF" w:rsidRPr="00BA3211" w:rsidRDefault="00B039FF" w:rsidP="00BA3211">
            <w:pPr>
              <w:jc w:val="both"/>
              <w:rPr>
                <w:rFonts w:ascii="Times New Roman" w:hAnsi="Times New Roman" w:cs="Times New Roman"/>
                <w:sz w:val="28"/>
                <w:szCs w:val="28"/>
              </w:rPr>
            </w:pPr>
            <w:r w:rsidRPr="00BA3211">
              <w:rPr>
                <w:rFonts w:ascii="Times New Roman" w:hAnsi="Times New Roman" w:cs="Times New Roman"/>
                <w:sz w:val="28"/>
                <w:szCs w:val="28"/>
              </w:rPr>
              <w:t>4. До заяви додаються:</w:t>
            </w:r>
          </w:p>
          <w:p w:rsidR="00B039FF" w:rsidRPr="00BA3211" w:rsidRDefault="00B039FF" w:rsidP="00BA3211">
            <w:pPr>
              <w:jc w:val="both"/>
              <w:rPr>
                <w:rFonts w:ascii="Times New Roman" w:hAnsi="Times New Roman" w:cs="Times New Roman"/>
                <w:sz w:val="28"/>
                <w:szCs w:val="28"/>
              </w:rPr>
            </w:pPr>
          </w:p>
          <w:p w:rsidR="00B039FF" w:rsidRPr="00BA3211" w:rsidRDefault="00B039FF" w:rsidP="00BA3211">
            <w:pPr>
              <w:jc w:val="both"/>
              <w:rPr>
                <w:rFonts w:ascii="Times New Roman" w:hAnsi="Times New Roman" w:cs="Times New Roman"/>
                <w:i/>
                <w:sz w:val="28"/>
                <w:szCs w:val="28"/>
              </w:rPr>
            </w:pPr>
            <w:r>
              <w:rPr>
                <w:rFonts w:ascii="Times New Roman" w:hAnsi="Times New Roman" w:cs="Times New Roman"/>
                <w:i/>
                <w:sz w:val="28"/>
                <w:szCs w:val="28"/>
              </w:rPr>
              <w:t>а</w:t>
            </w:r>
            <w:r w:rsidRPr="00BA3211">
              <w:rPr>
                <w:rFonts w:ascii="Times New Roman" w:hAnsi="Times New Roman" w:cs="Times New Roman"/>
                <w:i/>
                <w:sz w:val="28"/>
                <w:szCs w:val="28"/>
              </w:rPr>
              <w:t>бзац третій</w:t>
            </w:r>
          </w:p>
          <w:p w:rsidR="00E03041" w:rsidRDefault="00E03041" w:rsidP="003025E9">
            <w:pPr>
              <w:jc w:val="both"/>
              <w:rPr>
                <w:rFonts w:ascii="Times New Roman" w:hAnsi="Times New Roman" w:cs="Times New Roman"/>
                <w:sz w:val="28"/>
                <w:szCs w:val="28"/>
              </w:rPr>
            </w:pPr>
          </w:p>
          <w:p w:rsidR="00B039FF" w:rsidRPr="00BA3211" w:rsidRDefault="00B039FF" w:rsidP="003025E9">
            <w:pPr>
              <w:jc w:val="both"/>
              <w:rPr>
                <w:rFonts w:ascii="Times New Roman" w:hAnsi="Times New Roman" w:cs="Times New Roman"/>
                <w:sz w:val="28"/>
                <w:szCs w:val="28"/>
              </w:rPr>
            </w:pPr>
            <w:r w:rsidRPr="00647382">
              <w:rPr>
                <w:rFonts w:ascii="Times New Roman" w:hAnsi="Times New Roman" w:cs="Times New Roman"/>
                <w:sz w:val="28"/>
                <w:szCs w:val="28"/>
              </w:rPr>
              <w:t>документи, що засвідчують рівень безпеки ядерної установки, документи, що підтверджують спроможність заявника дотримуватися умов провадження заявленого виду діяльності, а також підтверджують відповідність фінансових, матеріальних, інших ресурсів, організаційної структури та персоналу заявника вимогам, установленим нормами і правилами з ядерної та радіаційної безпеки, в обсязі, необхідному для її забезпечення (у випадку внесення змін до ліцензії, якщо такі документи подавалися до органу, який видав ліцензію, і є чинними на дату подання заяви, заявникові достатньо посилатися на ці документи). Перелік документів з урахуванням конкретного етапу життєвого циклу ядерної установки наведено в додатках 2, 3, 4 до цього Положення;</w:t>
            </w:r>
          </w:p>
        </w:tc>
      </w:tr>
      <w:tr w:rsidR="00B039FF" w:rsidTr="00B20B34">
        <w:tc>
          <w:tcPr>
            <w:tcW w:w="7280" w:type="dxa"/>
          </w:tcPr>
          <w:p w:rsidR="00B039FF" w:rsidRDefault="00B039FF" w:rsidP="00BA3211">
            <w:pPr>
              <w:jc w:val="both"/>
              <w:rPr>
                <w:rFonts w:ascii="Times New Roman" w:hAnsi="Times New Roman" w:cs="Times New Roman"/>
                <w:i/>
                <w:sz w:val="28"/>
                <w:szCs w:val="28"/>
              </w:rPr>
            </w:pPr>
            <w:r>
              <w:rPr>
                <w:rFonts w:ascii="Times New Roman" w:hAnsi="Times New Roman" w:cs="Times New Roman"/>
                <w:i/>
                <w:sz w:val="28"/>
                <w:szCs w:val="28"/>
              </w:rPr>
              <w:t>а</w:t>
            </w:r>
            <w:r w:rsidRPr="00BA7781">
              <w:rPr>
                <w:rFonts w:ascii="Times New Roman" w:hAnsi="Times New Roman" w:cs="Times New Roman"/>
                <w:i/>
                <w:sz w:val="28"/>
                <w:szCs w:val="28"/>
              </w:rPr>
              <w:t xml:space="preserve">бзац </w:t>
            </w:r>
            <w:r>
              <w:rPr>
                <w:rFonts w:ascii="Times New Roman" w:hAnsi="Times New Roman" w:cs="Times New Roman"/>
                <w:i/>
                <w:sz w:val="28"/>
                <w:szCs w:val="28"/>
              </w:rPr>
              <w:t>п’ятий</w:t>
            </w:r>
          </w:p>
          <w:p w:rsidR="00E03041" w:rsidRPr="00BA7781" w:rsidRDefault="00E03041" w:rsidP="00BA3211">
            <w:pPr>
              <w:jc w:val="both"/>
              <w:rPr>
                <w:rFonts w:ascii="Times New Roman" w:hAnsi="Times New Roman" w:cs="Times New Roman"/>
                <w:i/>
                <w:sz w:val="28"/>
                <w:szCs w:val="28"/>
              </w:rPr>
            </w:pPr>
          </w:p>
          <w:p w:rsidR="00B039FF" w:rsidRPr="00BA3211" w:rsidRDefault="00B039FF" w:rsidP="00BA3211">
            <w:pPr>
              <w:jc w:val="both"/>
              <w:rPr>
                <w:rFonts w:ascii="Times New Roman" w:hAnsi="Times New Roman" w:cs="Times New Roman"/>
                <w:sz w:val="28"/>
                <w:szCs w:val="28"/>
              </w:rPr>
            </w:pPr>
            <w:r w:rsidRPr="00647382">
              <w:rPr>
                <w:rFonts w:ascii="Times New Roman" w:hAnsi="Times New Roman" w:cs="Times New Roman"/>
                <w:sz w:val="28"/>
                <w:szCs w:val="28"/>
              </w:rPr>
              <w:t xml:space="preserve">ліцензія, </w:t>
            </w:r>
            <w:r w:rsidRPr="00A71636">
              <w:rPr>
                <w:rFonts w:ascii="Times New Roman" w:hAnsi="Times New Roman" w:cs="Times New Roman"/>
                <w:strike/>
                <w:sz w:val="28"/>
                <w:szCs w:val="28"/>
              </w:rPr>
              <w:t>що підлягає переоформленню</w:t>
            </w:r>
            <w:r w:rsidRPr="00647382">
              <w:rPr>
                <w:rFonts w:ascii="Times New Roman" w:hAnsi="Times New Roman" w:cs="Times New Roman"/>
                <w:strike/>
                <w:sz w:val="28"/>
                <w:szCs w:val="28"/>
              </w:rPr>
              <w:t xml:space="preserve"> або</w:t>
            </w:r>
            <w:r w:rsidRPr="00647382">
              <w:rPr>
                <w:rFonts w:ascii="Times New Roman" w:hAnsi="Times New Roman" w:cs="Times New Roman"/>
                <w:sz w:val="28"/>
                <w:szCs w:val="28"/>
              </w:rPr>
              <w:t xml:space="preserve"> до якої вносяться зміни;</w:t>
            </w:r>
          </w:p>
        </w:tc>
        <w:tc>
          <w:tcPr>
            <w:tcW w:w="7280" w:type="dxa"/>
          </w:tcPr>
          <w:p w:rsidR="00B039FF" w:rsidRDefault="00B039FF" w:rsidP="00BA7781">
            <w:pPr>
              <w:jc w:val="both"/>
              <w:rPr>
                <w:rFonts w:ascii="Times New Roman" w:hAnsi="Times New Roman" w:cs="Times New Roman"/>
                <w:i/>
                <w:sz w:val="28"/>
                <w:szCs w:val="28"/>
              </w:rPr>
            </w:pPr>
            <w:r>
              <w:rPr>
                <w:rFonts w:ascii="Times New Roman" w:hAnsi="Times New Roman" w:cs="Times New Roman"/>
                <w:i/>
                <w:sz w:val="28"/>
                <w:szCs w:val="28"/>
              </w:rPr>
              <w:t>а</w:t>
            </w:r>
            <w:r w:rsidRPr="00BA7781">
              <w:rPr>
                <w:rFonts w:ascii="Times New Roman" w:hAnsi="Times New Roman" w:cs="Times New Roman"/>
                <w:i/>
                <w:sz w:val="28"/>
                <w:szCs w:val="28"/>
              </w:rPr>
              <w:t xml:space="preserve">бзац </w:t>
            </w:r>
            <w:r>
              <w:rPr>
                <w:rFonts w:ascii="Times New Roman" w:hAnsi="Times New Roman" w:cs="Times New Roman"/>
                <w:i/>
                <w:sz w:val="28"/>
                <w:szCs w:val="28"/>
              </w:rPr>
              <w:t>п’ятий</w:t>
            </w:r>
          </w:p>
          <w:p w:rsidR="00E03041" w:rsidRPr="00BA7781" w:rsidRDefault="00E03041" w:rsidP="00BA7781">
            <w:pPr>
              <w:jc w:val="both"/>
              <w:rPr>
                <w:rFonts w:ascii="Times New Roman" w:hAnsi="Times New Roman" w:cs="Times New Roman"/>
                <w:i/>
                <w:sz w:val="28"/>
                <w:szCs w:val="28"/>
              </w:rPr>
            </w:pPr>
          </w:p>
          <w:p w:rsidR="00B039FF" w:rsidRPr="00BA3211" w:rsidRDefault="00B039FF" w:rsidP="00A71636">
            <w:pPr>
              <w:jc w:val="both"/>
              <w:rPr>
                <w:rFonts w:ascii="Times New Roman" w:hAnsi="Times New Roman" w:cs="Times New Roman"/>
                <w:sz w:val="28"/>
                <w:szCs w:val="28"/>
              </w:rPr>
            </w:pPr>
            <w:r w:rsidRPr="00647382">
              <w:rPr>
                <w:rFonts w:ascii="Times New Roman" w:hAnsi="Times New Roman" w:cs="Times New Roman"/>
                <w:sz w:val="28"/>
                <w:szCs w:val="28"/>
              </w:rPr>
              <w:t>ліцензія, до якої вносяться зміни;</w:t>
            </w:r>
          </w:p>
        </w:tc>
      </w:tr>
      <w:tr w:rsidR="00B039FF" w:rsidTr="00B20B34">
        <w:tc>
          <w:tcPr>
            <w:tcW w:w="7280" w:type="dxa"/>
          </w:tcPr>
          <w:p w:rsidR="00B039FF" w:rsidRPr="00BA7781" w:rsidRDefault="00B039FF" w:rsidP="00BA7781">
            <w:pPr>
              <w:jc w:val="both"/>
              <w:rPr>
                <w:rFonts w:ascii="Times New Roman" w:hAnsi="Times New Roman" w:cs="Times New Roman"/>
                <w:i/>
                <w:sz w:val="28"/>
                <w:szCs w:val="28"/>
              </w:rPr>
            </w:pPr>
            <w:r w:rsidRPr="00BA7781">
              <w:rPr>
                <w:rFonts w:ascii="Times New Roman" w:hAnsi="Times New Roman" w:cs="Times New Roman"/>
                <w:i/>
                <w:sz w:val="28"/>
                <w:szCs w:val="28"/>
              </w:rPr>
              <w:t>абзац шостий</w:t>
            </w:r>
          </w:p>
          <w:p w:rsidR="00B039FF" w:rsidRDefault="00B039FF" w:rsidP="00BA3211">
            <w:pPr>
              <w:jc w:val="both"/>
              <w:rPr>
                <w:rFonts w:ascii="Times New Roman" w:hAnsi="Times New Roman" w:cs="Times New Roman"/>
                <w:sz w:val="28"/>
                <w:szCs w:val="28"/>
              </w:rPr>
            </w:pPr>
          </w:p>
          <w:p w:rsidR="00B039FF" w:rsidRPr="00647382" w:rsidRDefault="00B039FF" w:rsidP="00BA3211">
            <w:pPr>
              <w:jc w:val="both"/>
              <w:rPr>
                <w:rFonts w:ascii="Times New Roman" w:hAnsi="Times New Roman" w:cs="Times New Roman"/>
                <w:sz w:val="28"/>
                <w:szCs w:val="28"/>
              </w:rPr>
            </w:pPr>
            <w:r w:rsidRPr="00A71636">
              <w:rPr>
                <w:rFonts w:ascii="Times New Roman" w:hAnsi="Times New Roman" w:cs="Times New Roman"/>
                <w:sz w:val="28"/>
                <w:szCs w:val="28"/>
              </w:rPr>
              <w:t xml:space="preserve">документи, які обґрунтовують підстави для </w:t>
            </w:r>
            <w:r w:rsidRPr="00A71636">
              <w:rPr>
                <w:rFonts w:ascii="Times New Roman" w:hAnsi="Times New Roman" w:cs="Times New Roman"/>
                <w:strike/>
                <w:sz w:val="28"/>
                <w:szCs w:val="28"/>
              </w:rPr>
              <w:t>переоформлення або</w:t>
            </w:r>
            <w:r w:rsidRPr="00A71636">
              <w:rPr>
                <w:rFonts w:ascii="Times New Roman" w:hAnsi="Times New Roman" w:cs="Times New Roman"/>
                <w:sz w:val="28"/>
                <w:szCs w:val="28"/>
              </w:rPr>
              <w:t xml:space="preserve"> внесення змін до ліцензії.</w:t>
            </w:r>
          </w:p>
        </w:tc>
        <w:tc>
          <w:tcPr>
            <w:tcW w:w="7280" w:type="dxa"/>
          </w:tcPr>
          <w:p w:rsidR="00B039FF" w:rsidRPr="00BA7781" w:rsidRDefault="00B039FF" w:rsidP="00BA7781">
            <w:pPr>
              <w:jc w:val="both"/>
              <w:rPr>
                <w:rFonts w:ascii="Times New Roman" w:hAnsi="Times New Roman" w:cs="Times New Roman"/>
                <w:i/>
                <w:sz w:val="28"/>
                <w:szCs w:val="28"/>
              </w:rPr>
            </w:pPr>
            <w:r w:rsidRPr="00BA7781">
              <w:rPr>
                <w:rFonts w:ascii="Times New Roman" w:hAnsi="Times New Roman" w:cs="Times New Roman"/>
                <w:i/>
                <w:sz w:val="28"/>
                <w:szCs w:val="28"/>
              </w:rPr>
              <w:t>абзац шостий</w:t>
            </w:r>
          </w:p>
          <w:p w:rsidR="00B039FF" w:rsidRDefault="00B039FF" w:rsidP="00A71636">
            <w:pPr>
              <w:jc w:val="both"/>
              <w:rPr>
                <w:rFonts w:ascii="Times New Roman" w:hAnsi="Times New Roman" w:cs="Times New Roman"/>
                <w:sz w:val="28"/>
                <w:szCs w:val="28"/>
              </w:rPr>
            </w:pPr>
          </w:p>
          <w:p w:rsidR="00B039FF" w:rsidRPr="00647382" w:rsidRDefault="00B039FF" w:rsidP="00A71636">
            <w:pPr>
              <w:jc w:val="both"/>
              <w:rPr>
                <w:rFonts w:ascii="Times New Roman" w:hAnsi="Times New Roman" w:cs="Times New Roman"/>
                <w:sz w:val="28"/>
                <w:szCs w:val="28"/>
              </w:rPr>
            </w:pPr>
            <w:r w:rsidRPr="00A71636">
              <w:rPr>
                <w:rFonts w:ascii="Times New Roman" w:hAnsi="Times New Roman" w:cs="Times New Roman"/>
                <w:sz w:val="28"/>
                <w:szCs w:val="28"/>
              </w:rPr>
              <w:t>документи, які обґрунтовують підстави для внесення змін до ліцензії</w:t>
            </w:r>
            <w:r w:rsidR="00B53989">
              <w:rPr>
                <w:rFonts w:ascii="Times New Roman" w:hAnsi="Times New Roman" w:cs="Times New Roman"/>
                <w:sz w:val="28"/>
                <w:szCs w:val="28"/>
              </w:rPr>
              <w:t>;</w:t>
            </w:r>
          </w:p>
        </w:tc>
      </w:tr>
      <w:tr w:rsidR="00813E4C" w:rsidTr="00B20B34">
        <w:trPr>
          <w:trHeight w:val="1673"/>
        </w:trPr>
        <w:tc>
          <w:tcPr>
            <w:tcW w:w="7280" w:type="dxa"/>
          </w:tcPr>
          <w:p w:rsidR="00813E4C" w:rsidRPr="00A71636" w:rsidRDefault="00813E4C" w:rsidP="00813E4C">
            <w:pPr>
              <w:jc w:val="right"/>
              <w:rPr>
                <w:rFonts w:ascii="Times New Roman" w:hAnsi="Times New Roman" w:cs="Times New Roman"/>
                <w:sz w:val="28"/>
                <w:szCs w:val="28"/>
              </w:rPr>
            </w:pPr>
            <w:r w:rsidRPr="00A71636">
              <w:rPr>
                <w:rFonts w:ascii="Times New Roman" w:hAnsi="Times New Roman" w:cs="Times New Roman"/>
                <w:sz w:val="28"/>
                <w:szCs w:val="28"/>
              </w:rPr>
              <w:t>Додаток 1</w:t>
            </w:r>
          </w:p>
          <w:p w:rsidR="00813E4C" w:rsidRDefault="00813E4C" w:rsidP="00813E4C">
            <w:pPr>
              <w:jc w:val="center"/>
              <w:rPr>
                <w:rFonts w:ascii="Times New Roman" w:hAnsi="Times New Roman" w:cs="Times New Roman"/>
                <w:sz w:val="28"/>
                <w:szCs w:val="28"/>
              </w:rPr>
            </w:pPr>
            <w:r w:rsidRPr="00A71636">
              <w:rPr>
                <w:rFonts w:ascii="Times New Roman" w:hAnsi="Times New Roman" w:cs="Times New Roman"/>
                <w:sz w:val="28"/>
                <w:szCs w:val="28"/>
              </w:rPr>
              <w:t xml:space="preserve">ЗАЯВА </w:t>
            </w:r>
          </w:p>
          <w:p w:rsidR="00813E4C" w:rsidRPr="00A71636" w:rsidRDefault="00813E4C" w:rsidP="00B20B34">
            <w:pPr>
              <w:jc w:val="center"/>
              <w:rPr>
                <w:rFonts w:ascii="Times New Roman" w:hAnsi="Times New Roman" w:cs="Times New Roman"/>
                <w:sz w:val="28"/>
                <w:szCs w:val="28"/>
              </w:rPr>
            </w:pPr>
            <w:r w:rsidRPr="00A71636">
              <w:rPr>
                <w:rFonts w:ascii="Times New Roman" w:hAnsi="Times New Roman" w:cs="Times New Roman"/>
                <w:sz w:val="28"/>
                <w:szCs w:val="28"/>
              </w:rPr>
              <w:t>на отримання (</w:t>
            </w:r>
            <w:r w:rsidRPr="00F61779">
              <w:rPr>
                <w:rFonts w:ascii="Times New Roman" w:hAnsi="Times New Roman" w:cs="Times New Roman"/>
                <w:strike/>
                <w:sz w:val="28"/>
                <w:szCs w:val="28"/>
              </w:rPr>
              <w:t>переоформлення,</w:t>
            </w:r>
            <w:r w:rsidRPr="00A71636">
              <w:rPr>
                <w:rFonts w:ascii="Times New Roman" w:hAnsi="Times New Roman" w:cs="Times New Roman"/>
                <w:sz w:val="28"/>
                <w:szCs w:val="28"/>
              </w:rPr>
              <w:t xml:space="preserve"> внесення змін, видачу дубліката) ліцензії на провадження діяльності</w:t>
            </w:r>
          </w:p>
        </w:tc>
        <w:tc>
          <w:tcPr>
            <w:tcW w:w="7280" w:type="dxa"/>
          </w:tcPr>
          <w:p w:rsidR="00813E4C" w:rsidRPr="00A71636" w:rsidRDefault="00813E4C" w:rsidP="00813E4C">
            <w:pPr>
              <w:jc w:val="right"/>
              <w:rPr>
                <w:rFonts w:ascii="Times New Roman" w:hAnsi="Times New Roman" w:cs="Times New Roman"/>
                <w:sz w:val="28"/>
                <w:szCs w:val="28"/>
              </w:rPr>
            </w:pPr>
            <w:r w:rsidRPr="00A71636">
              <w:rPr>
                <w:rFonts w:ascii="Times New Roman" w:hAnsi="Times New Roman" w:cs="Times New Roman"/>
                <w:sz w:val="28"/>
                <w:szCs w:val="28"/>
              </w:rPr>
              <w:t>Додаток 1</w:t>
            </w:r>
          </w:p>
          <w:p w:rsidR="00813E4C" w:rsidRDefault="00813E4C" w:rsidP="00813E4C">
            <w:pPr>
              <w:jc w:val="center"/>
              <w:rPr>
                <w:rFonts w:ascii="Times New Roman" w:hAnsi="Times New Roman" w:cs="Times New Roman"/>
                <w:sz w:val="28"/>
                <w:szCs w:val="28"/>
              </w:rPr>
            </w:pPr>
            <w:r w:rsidRPr="00A71636">
              <w:rPr>
                <w:rFonts w:ascii="Times New Roman" w:hAnsi="Times New Roman" w:cs="Times New Roman"/>
                <w:sz w:val="28"/>
                <w:szCs w:val="28"/>
              </w:rPr>
              <w:t xml:space="preserve">ЗАЯВА </w:t>
            </w:r>
          </w:p>
          <w:p w:rsidR="00813E4C" w:rsidRDefault="00E03041" w:rsidP="00813E4C">
            <w:pPr>
              <w:jc w:val="center"/>
              <w:rPr>
                <w:rFonts w:ascii="Times New Roman" w:hAnsi="Times New Roman" w:cs="Times New Roman"/>
                <w:sz w:val="28"/>
                <w:szCs w:val="28"/>
              </w:rPr>
            </w:pPr>
            <w:r w:rsidRPr="00E03041">
              <w:rPr>
                <w:rFonts w:ascii="Times New Roman" w:hAnsi="Times New Roman" w:cs="Times New Roman"/>
                <w:sz w:val="28"/>
                <w:szCs w:val="28"/>
              </w:rPr>
              <w:t>на отримання (переоформлення, внесення змін, видачу дубліката) ліцензії на провадження діяльності</w:t>
            </w:r>
          </w:p>
          <w:p w:rsidR="00E03041" w:rsidRDefault="00E03041" w:rsidP="00813E4C">
            <w:pPr>
              <w:jc w:val="center"/>
              <w:rPr>
                <w:rFonts w:ascii="Times New Roman" w:hAnsi="Times New Roman" w:cs="Times New Roman"/>
                <w:sz w:val="28"/>
                <w:szCs w:val="28"/>
              </w:rPr>
            </w:pPr>
          </w:p>
          <w:p w:rsidR="00813E4C" w:rsidRPr="00A71636" w:rsidRDefault="00813E4C" w:rsidP="00B20B34">
            <w:pPr>
              <w:jc w:val="center"/>
              <w:rPr>
                <w:rFonts w:ascii="Times New Roman" w:hAnsi="Times New Roman" w:cs="Times New Roman"/>
                <w:sz w:val="28"/>
                <w:szCs w:val="28"/>
              </w:rPr>
            </w:pPr>
            <w:r w:rsidRPr="00BA7781">
              <w:rPr>
                <w:rFonts w:ascii="Times New Roman" w:hAnsi="Times New Roman" w:cs="Times New Roman"/>
                <w:b/>
                <w:sz w:val="28"/>
                <w:szCs w:val="28"/>
              </w:rPr>
              <w:t xml:space="preserve">Нова редакція </w:t>
            </w:r>
            <w:r w:rsidR="00E03041">
              <w:rPr>
                <w:rFonts w:ascii="Times New Roman" w:hAnsi="Times New Roman" w:cs="Times New Roman"/>
                <w:b/>
                <w:sz w:val="28"/>
                <w:szCs w:val="28"/>
              </w:rPr>
              <w:t xml:space="preserve">Заяви </w:t>
            </w:r>
            <w:r w:rsidRPr="00BA7781">
              <w:rPr>
                <w:rFonts w:ascii="Times New Roman" w:hAnsi="Times New Roman" w:cs="Times New Roman"/>
                <w:b/>
                <w:sz w:val="28"/>
                <w:szCs w:val="28"/>
              </w:rPr>
              <w:t>(додається)</w:t>
            </w:r>
          </w:p>
        </w:tc>
      </w:tr>
      <w:tr w:rsidR="00813E4C" w:rsidTr="00B20B34">
        <w:tc>
          <w:tcPr>
            <w:tcW w:w="7280" w:type="dxa"/>
          </w:tcPr>
          <w:p w:rsidR="00813E4C" w:rsidRPr="00AE285B" w:rsidRDefault="00813E4C" w:rsidP="00813E4C">
            <w:pPr>
              <w:jc w:val="right"/>
              <w:rPr>
                <w:rFonts w:ascii="Times New Roman" w:hAnsi="Times New Roman" w:cs="Times New Roman"/>
                <w:sz w:val="28"/>
                <w:szCs w:val="28"/>
              </w:rPr>
            </w:pPr>
            <w:r w:rsidRPr="00AE285B">
              <w:rPr>
                <w:rFonts w:ascii="Times New Roman" w:hAnsi="Times New Roman" w:cs="Times New Roman"/>
                <w:sz w:val="28"/>
                <w:szCs w:val="28"/>
              </w:rPr>
              <w:t>Додаток 2</w:t>
            </w:r>
          </w:p>
          <w:p w:rsidR="00813E4C" w:rsidRPr="00AE285B" w:rsidRDefault="00813E4C" w:rsidP="00813E4C">
            <w:pPr>
              <w:jc w:val="right"/>
              <w:rPr>
                <w:rFonts w:ascii="Times New Roman" w:hAnsi="Times New Roman" w:cs="Times New Roman"/>
                <w:sz w:val="28"/>
                <w:szCs w:val="28"/>
              </w:rPr>
            </w:pPr>
            <w:r w:rsidRPr="00AE285B">
              <w:rPr>
                <w:rFonts w:ascii="Times New Roman" w:hAnsi="Times New Roman" w:cs="Times New Roman"/>
                <w:sz w:val="28"/>
                <w:szCs w:val="28"/>
              </w:rPr>
              <w:t>до Положення про перелік документів, що подаються експлуатуючою організацією для отримання ліцензії на провадження діяльності на окремому етапі життєвого циклу ядерної установки</w:t>
            </w:r>
          </w:p>
          <w:p w:rsidR="00813E4C" w:rsidRPr="00AE285B" w:rsidRDefault="00813E4C" w:rsidP="00813E4C">
            <w:pPr>
              <w:jc w:val="right"/>
              <w:rPr>
                <w:rFonts w:ascii="Times New Roman" w:hAnsi="Times New Roman" w:cs="Times New Roman"/>
                <w:sz w:val="28"/>
                <w:szCs w:val="28"/>
              </w:rPr>
            </w:pPr>
            <w:r w:rsidRPr="00AE285B">
              <w:rPr>
                <w:rFonts w:ascii="Times New Roman" w:hAnsi="Times New Roman" w:cs="Times New Roman"/>
                <w:sz w:val="28"/>
                <w:szCs w:val="28"/>
              </w:rPr>
              <w:t>(</w:t>
            </w:r>
            <w:r w:rsidRPr="000E21D1">
              <w:rPr>
                <w:rFonts w:ascii="Times New Roman" w:hAnsi="Times New Roman" w:cs="Times New Roman"/>
                <w:sz w:val="28"/>
                <w:szCs w:val="28"/>
              </w:rPr>
              <w:t>пункт 4)</w:t>
            </w:r>
          </w:p>
          <w:p w:rsidR="00813E4C" w:rsidRPr="00AE285B" w:rsidRDefault="00813E4C" w:rsidP="00813E4C">
            <w:pPr>
              <w:jc w:val="center"/>
              <w:rPr>
                <w:rFonts w:ascii="Times New Roman" w:hAnsi="Times New Roman" w:cs="Times New Roman"/>
                <w:sz w:val="28"/>
                <w:szCs w:val="28"/>
              </w:rPr>
            </w:pPr>
          </w:p>
          <w:p w:rsidR="00813E4C" w:rsidRDefault="00813E4C" w:rsidP="00813E4C">
            <w:pPr>
              <w:ind w:firstLine="313"/>
              <w:jc w:val="both"/>
              <w:rPr>
                <w:rFonts w:ascii="Times New Roman" w:hAnsi="Times New Roman" w:cs="Times New Roman"/>
                <w:b/>
                <w:sz w:val="28"/>
                <w:szCs w:val="28"/>
              </w:rPr>
            </w:pPr>
            <w:r w:rsidRPr="00AE285B">
              <w:rPr>
                <w:rFonts w:ascii="Times New Roman" w:hAnsi="Times New Roman" w:cs="Times New Roman"/>
                <w:sz w:val="28"/>
                <w:szCs w:val="28"/>
              </w:rPr>
              <w:t xml:space="preserve">6. Копія положення про перевірку знань законодавства, </w:t>
            </w:r>
            <w:r w:rsidRPr="00B20B34">
              <w:rPr>
                <w:rFonts w:ascii="Times New Roman" w:hAnsi="Times New Roman" w:cs="Times New Roman"/>
                <w:i/>
                <w:sz w:val="28"/>
                <w:szCs w:val="28"/>
              </w:rPr>
              <w:t>норм, правил</w:t>
            </w:r>
            <w:r w:rsidRPr="00AE285B">
              <w:rPr>
                <w:rFonts w:ascii="Times New Roman" w:hAnsi="Times New Roman" w:cs="Times New Roman"/>
                <w:sz w:val="28"/>
                <w:szCs w:val="28"/>
              </w:rPr>
              <w:t xml:space="preserve"> </w:t>
            </w:r>
            <w:r w:rsidRPr="00AE285B">
              <w:rPr>
                <w:rFonts w:ascii="Times New Roman" w:hAnsi="Times New Roman" w:cs="Times New Roman"/>
                <w:strike/>
                <w:sz w:val="28"/>
                <w:szCs w:val="28"/>
              </w:rPr>
              <w:t>і стандартів</w:t>
            </w:r>
            <w:r w:rsidRPr="00AE285B">
              <w:rPr>
                <w:rFonts w:ascii="Times New Roman" w:hAnsi="Times New Roman" w:cs="Times New Roman"/>
                <w:sz w:val="28"/>
                <w:szCs w:val="28"/>
              </w:rPr>
              <w:t xml:space="preserve"> з ядерної та радіаційної безпеки.</w:t>
            </w:r>
          </w:p>
        </w:tc>
        <w:tc>
          <w:tcPr>
            <w:tcW w:w="7280" w:type="dxa"/>
          </w:tcPr>
          <w:p w:rsidR="00813E4C" w:rsidRPr="00AE285B" w:rsidRDefault="00813E4C" w:rsidP="00813E4C">
            <w:pPr>
              <w:jc w:val="right"/>
              <w:rPr>
                <w:rFonts w:ascii="Times New Roman" w:hAnsi="Times New Roman" w:cs="Times New Roman"/>
                <w:sz w:val="28"/>
                <w:szCs w:val="28"/>
              </w:rPr>
            </w:pPr>
            <w:r w:rsidRPr="00AE285B">
              <w:rPr>
                <w:rFonts w:ascii="Times New Roman" w:hAnsi="Times New Roman" w:cs="Times New Roman"/>
                <w:sz w:val="28"/>
                <w:szCs w:val="28"/>
              </w:rPr>
              <w:t>Додаток 2</w:t>
            </w:r>
          </w:p>
          <w:p w:rsidR="00813E4C" w:rsidRPr="00AE285B" w:rsidRDefault="00813E4C" w:rsidP="00813E4C">
            <w:pPr>
              <w:jc w:val="right"/>
              <w:rPr>
                <w:rFonts w:ascii="Times New Roman" w:hAnsi="Times New Roman" w:cs="Times New Roman"/>
                <w:sz w:val="28"/>
                <w:szCs w:val="28"/>
              </w:rPr>
            </w:pPr>
            <w:r w:rsidRPr="00AE285B">
              <w:rPr>
                <w:rFonts w:ascii="Times New Roman" w:hAnsi="Times New Roman" w:cs="Times New Roman"/>
                <w:sz w:val="28"/>
                <w:szCs w:val="28"/>
              </w:rPr>
              <w:t>до Положення про перелік документів, що подаються експлуатуючою організацією для отримання ліцензії на провадження діяльності на окремому етапі життєвого циклу ядерної установки</w:t>
            </w:r>
          </w:p>
          <w:p w:rsidR="00813E4C" w:rsidRPr="00AE285B" w:rsidRDefault="00813E4C" w:rsidP="00813E4C">
            <w:pPr>
              <w:jc w:val="right"/>
              <w:rPr>
                <w:rFonts w:ascii="Times New Roman" w:hAnsi="Times New Roman" w:cs="Times New Roman"/>
                <w:sz w:val="28"/>
                <w:szCs w:val="28"/>
              </w:rPr>
            </w:pPr>
            <w:r w:rsidRPr="000E21D1">
              <w:rPr>
                <w:rFonts w:ascii="Times New Roman" w:hAnsi="Times New Roman" w:cs="Times New Roman"/>
                <w:sz w:val="28"/>
                <w:szCs w:val="28"/>
              </w:rPr>
              <w:t>(пункт 4)</w:t>
            </w:r>
          </w:p>
          <w:p w:rsidR="00813E4C" w:rsidRPr="00AE285B" w:rsidRDefault="00813E4C" w:rsidP="00813E4C">
            <w:pPr>
              <w:jc w:val="center"/>
              <w:rPr>
                <w:rFonts w:ascii="Times New Roman" w:hAnsi="Times New Roman" w:cs="Times New Roman"/>
                <w:sz w:val="28"/>
                <w:szCs w:val="28"/>
              </w:rPr>
            </w:pPr>
          </w:p>
          <w:p w:rsidR="00813E4C" w:rsidRDefault="00813E4C" w:rsidP="00E03041">
            <w:pPr>
              <w:ind w:firstLine="262"/>
              <w:jc w:val="both"/>
              <w:rPr>
                <w:rFonts w:ascii="Times New Roman" w:hAnsi="Times New Roman" w:cs="Times New Roman"/>
                <w:b/>
                <w:sz w:val="28"/>
                <w:szCs w:val="28"/>
              </w:rPr>
            </w:pPr>
            <w:r w:rsidRPr="00AE285B">
              <w:rPr>
                <w:rFonts w:ascii="Times New Roman" w:hAnsi="Times New Roman" w:cs="Times New Roman"/>
                <w:sz w:val="28"/>
                <w:szCs w:val="28"/>
              </w:rPr>
              <w:t>6. Копія положення про перевірку знань законодавства, норм</w:t>
            </w:r>
            <w:r>
              <w:rPr>
                <w:rFonts w:ascii="Times New Roman" w:hAnsi="Times New Roman" w:cs="Times New Roman"/>
                <w:sz w:val="28"/>
                <w:szCs w:val="28"/>
              </w:rPr>
              <w:t xml:space="preserve"> </w:t>
            </w:r>
            <w:r w:rsidRPr="00E03041">
              <w:rPr>
                <w:rFonts w:ascii="Times New Roman" w:hAnsi="Times New Roman" w:cs="Times New Roman"/>
                <w:b/>
                <w:sz w:val="28"/>
                <w:szCs w:val="28"/>
              </w:rPr>
              <w:t>та</w:t>
            </w:r>
            <w:r w:rsidRPr="00AE285B">
              <w:rPr>
                <w:rFonts w:ascii="Times New Roman" w:hAnsi="Times New Roman" w:cs="Times New Roman"/>
                <w:sz w:val="28"/>
                <w:szCs w:val="28"/>
              </w:rPr>
              <w:t xml:space="preserve"> правил з ядерної та радіаційної безпеки.</w:t>
            </w:r>
          </w:p>
        </w:tc>
      </w:tr>
      <w:tr w:rsidR="00813E4C" w:rsidTr="00B20B34">
        <w:tc>
          <w:tcPr>
            <w:tcW w:w="7280" w:type="dxa"/>
          </w:tcPr>
          <w:p w:rsidR="00813E4C" w:rsidRPr="00C260B8" w:rsidRDefault="00813E4C" w:rsidP="00813E4C">
            <w:pPr>
              <w:ind w:firstLine="313"/>
              <w:jc w:val="both"/>
              <w:rPr>
                <w:rFonts w:ascii="Times New Roman" w:hAnsi="Times New Roman" w:cs="Times New Roman"/>
                <w:sz w:val="28"/>
                <w:szCs w:val="28"/>
              </w:rPr>
            </w:pPr>
            <w:r w:rsidRPr="00C260B8">
              <w:rPr>
                <w:rFonts w:ascii="Times New Roman" w:hAnsi="Times New Roman" w:cs="Times New Roman"/>
                <w:bCs/>
                <w:sz w:val="28"/>
                <w:szCs w:val="28"/>
              </w:rPr>
              <w:t xml:space="preserve">12. Копія фінансового плану, пов'язаного із забезпеченням фізичного захисту ЯУ відповідно до статті 28 Закону України "Про фізичний захист ядерних установок, ядерних матеріалів, радіоактивних відходів, інших джерел іонізуючого випромінювання" та Порядку проведення розрахунків і складання фінансових планів фізичного захисту, затвердженого постановою Кабінету Міністрів України від 11 серпня 2005 року № 740. При поданні заяви на </w:t>
            </w:r>
            <w:r w:rsidRPr="000E21D1">
              <w:rPr>
                <w:rFonts w:ascii="Times New Roman" w:hAnsi="Times New Roman" w:cs="Times New Roman"/>
                <w:bCs/>
                <w:strike/>
                <w:sz w:val="28"/>
                <w:szCs w:val="28"/>
              </w:rPr>
              <w:t>переоформлення ліцензії або</w:t>
            </w:r>
            <w:r w:rsidRPr="00C260B8">
              <w:rPr>
                <w:rFonts w:ascii="Times New Roman" w:hAnsi="Times New Roman" w:cs="Times New Roman"/>
                <w:bCs/>
                <w:sz w:val="28"/>
                <w:szCs w:val="28"/>
              </w:rPr>
              <w:t xml:space="preserve"> внесення змін до ліцензії у зв'язку з наміром ліцензіата продовжити строк її дії - звіт про виконання фінансового плану, пов'язаного із забезпеченням фізичного захисту ЯУ.</w:t>
            </w:r>
          </w:p>
        </w:tc>
        <w:tc>
          <w:tcPr>
            <w:tcW w:w="7280" w:type="dxa"/>
          </w:tcPr>
          <w:p w:rsidR="00813E4C" w:rsidRPr="00C260B8" w:rsidRDefault="00813E4C" w:rsidP="00813E4C">
            <w:pPr>
              <w:ind w:firstLine="404"/>
              <w:jc w:val="both"/>
              <w:rPr>
                <w:rFonts w:ascii="Times New Roman" w:hAnsi="Times New Roman" w:cs="Times New Roman"/>
                <w:sz w:val="28"/>
                <w:szCs w:val="28"/>
              </w:rPr>
            </w:pPr>
            <w:r w:rsidRPr="00C260B8">
              <w:rPr>
                <w:rFonts w:ascii="Times New Roman" w:hAnsi="Times New Roman" w:cs="Times New Roman"/>
                <w:bCs/>
                <w:sz w:val="28"/>
                <w:szCs w:val="28"/>
              </w:rPr>
              <w:t>12. Копія фінансового плану, пов'язаного із забезпеченням фізичного захисту ЯУ відповідно до статті 28 Закону України "Про фізичний захист ядерних установок, ядерних матеріалів, радіоактивних відходів, інших джерел іонізуючого випромінювання" та Порядку проведення розрахунків і складання фінансових планів фізичного захисту, затвердженого постановою Кабінету Міністрів України від 11 серпня 2005 року № 740. При поданні заяви на внесення змін до ліцензії у зв'язку з наміром ліцензіата продовжити строк її дії - звіт про виконання фінансового плану, пов'язаного із забезпеченням фізичного захисту ЯУ.</w:t>
            </w:r>
          </w:p>
        </w:tc>
      </w:tr>
      <w:tr w:rsidR="00813E4C" w:rsidTr="00B20B34">
        <w:trPr>
          <w:trHeight w:val="5162"/>
        </w:trPr>
        <w:tc>
          <w:tcPr>
            <w:tcW w:w="7280" w:type="dxa"/>
          </w:tcPr>
          <w:p w:rsidR="00813E4C" w:rsidRPr="00C260B8" w:rsidRDefault="00813E4C" w:rsidP="00813E4C">
            <w:pPr>
              <w:jc w:val="right"/>
              <w:rPr>
                <w:rFonts w:ascii="Times New Roman" w:hAnsi="Times New Roman" w:cs="Times New Roman"/>
                <w:bCs/>
                <w:sz w:val="28"/>
                <w:szCs w:val="28"/>
              </w:rPr>
            </w:pPr>
            <w:r w:rsidRPr="00C260B8">
              <w:rPr>
                <w:rFonts w:ascii="Times New Roman" w:hAnsi="Times New Roman" w:cs="Times New Roman"/>
                <w:bCs/>
                <w:sz w:val="28"/>
                <w:szCs w:val="28"/>
              </w:rPr>
              <w:t>Додаток 3</w:t>
            </w:r>
          </w:p>
          <w:p w:rsidR="00813E4C" w:rsidRPr="00C260B8" w:rsidRDefault="00813E4C" w:rsidP="00813E4C">
            <w:pPr>
              <w:jc w:val="right"/>
              <w:rPr>
                <w:rFonts w:ascii="Times New Roman" w:hAnsi="Times New Roman" w:cs="Times New Roman"/>
                <w:bCs/>
                <w:sz w:val="28"/>
                <w:szCs w:val="28"/>
              </w:rPr>
            </w:pPr>
            <w:r w:rsidRPr="00C260B8">
              <w:rPr>
                <w:rFonts w:ascii="Times New Roman" w:hAnsi="Times New Roman" w:cs="Times New Roman"/>
                <w:bCs/>
                <w:sz w:val="28"/>
                <w:szCs w:val="28"/>
              </w:rPr>
              <w:t>до Положення про перелік документів, що подаються експлуатуючою організацією для отримання ліцензії на провадження діяльності на окремому етапі життєвого циклу ядерної установки</w:t>
            </w:r>
          </w:p>
          <w:p w:rsidR="00813E4C" w:rsidRPr="00C260B8" w:rsidRDefault="00813E4C" w:rsidP="00813E4C">
            <w:pPr>
              <w:jc w:val="right"/>
              <w:rPr>
                <w:rFonts w:ascii="Times New Roman" w:hAnsi="Times New Roman" w:cs="Times New Roman"/>
                <w:bCs/>
                <w:sz w:val="28"/>
                <w:szCs w:val="28"/>
              </w:rPr>
            </w:pPr>
            <w:r w:rsidRPr="00C260B8">
              <w:rPr>
                <w:rFonts w:ascii="Times New Roman" w:hAnsi="Times New Roman" w:cs="Times New Roman"/>
                <w:bCs/>
                <w:sz w:val="28"/>
                <w:szCs w:val="28"/>
              </w:rPr>
              <w:t>(пункт 4)</w:t>
            </w:r>
          </w:p>
          <w:p w:rsidR="00813E4C" w:rsidRPr="00C260B8" w:rsidRDefault="00813E4C" w:rsidP="00813E4C">
            <w:pPr>
              <w:jc w:val="both"/>
              <w:rPr>
                <w:rFonts w:ascii="Times New Roman" w:hAnsi="Times New Roman" w:cs="Times New Roman"/>
                <w:bCs/>
                <w:sz w:val="28"/>
                <w:szCs w:val="28"/>
              </w:rPr>
            </w:pPr>
          </w:p>
          <w:p w:rsidR="00813E4C" w:rsidRPr="00C260B8" w:rsidRDefault="00813E4C" w:rsidP="00813E4C">
            <w:pPr>
              <w:jc w:val="center"/>
              <w:rPr>
                <w:rFonts w:ascii="Times New Roman" w:hAnsi="Times New Roman" w:cs="Times New Roman"/>
                <w:bCs/>
                <w:sz w:val="28"/>
                <w:szCs w:val="28"/>
              </w:rPr>
            </w:pPr>
            <w:r w:rsidRPr="00C260B8">
              <w:rPr>
                <w:rFonts w:ascii="Times New Roman" w:hAnsi="Times New Roman" w:cs="Times New Roman"/>
                <w:bCs/>
                <w:sz w:val="28"/>
                <w:szCs w:val="28"/>
              </w:rPr>
              <w:t>ПЕРЕЛІК</w:t>
            </w:r>
          </w:p>
          <w:p w:rsidR="00813E4C" w:rsidRDefault="00813E4C" w:rsidP="00813E4C">
            <w:pPr>
              <w:jc w:val="center"/>
              <w:rPr>
                <w:rFonts w:ascii="Times New Roman" w:hAnsi="Times New Roman" w:cs="Times New Roman"/>
                <w:bCs/>
                <w:sz w:val="28"/>
                <w:szCs w:val="28"/>
              </w:rPr>
            </w:pPr>
            <w:r w:rsidRPr="00C260B8">
              <w:rPr>
                <w:rFonts w:ascii="Times New Roman" w:hAnsi="Times New Roman" w:cs="Times New Roman"/>
                <w:bCs/>
                <w:sz w:val="28"/>
                <w:szCs w:val="28"/>
              </w:rPr>
              <w:t>документів, що додаються до заяви на отримання ліцензії на провадження діяльності на етапі експлуатації ядерної установки</w:t>
            </w:r>
          </w:p>
          <w:p w:rsidR="00813E4C" w:rsidRPr="00C260B8" w:rsidRDefault="00813E4C" w:rsidP="00813E4C">
            <w:pPr>
              <w:jc w:val="center"/>
              <w:rPr>
                <w:rFonts w:ascii="Times New Roman" w:hAnsi="Times New Roman" w:cs="Times New Roman"/>
                <w:bCs/>
                <w:sz w:val="28"/>
                <w:szCs w:val="28"/>
              </w:rPr>
            </w:pPr>
          </w:p>
          <w:p w:rsidR="00813E4C" w:rsidRDefault="00813E4C" w:rsidP="00813E4C">
            <w:pPr>
              <w:ind w:firstLine="313"/>
              <w:rPr>
                <w:rFonts w:ascii="Times New Roman" w:hAnsi="Times New Roman" w:cs="Times New Roman"/>
                <w:b/>
                <w:sz w:val="28"/>
                <w:szCs w:val="28"/>
              </w:rPr>
            </w:pPr>
            <w:r w:rsidRPr="00C260B8">
              <w:rPr>
                <w:rFonts w:ascii="Times New Roman" w:hAnsi="Times New Roman" w:cs="Times New Roman"/>
                <w:bCs/>
                <w:sz w:val="28"/>
                <w:szCs w:val="28"/>
              </w:rPr>
              <w:t>2. Остаточний звіт з аналізу безпеки ЯУ.</w:t>
            </w:r>
          </w:p>
        </w:tc>
        <w:tc>
          <w:tcPr>
            <w:tcW w:w="7280" w:type="dxa"/>
          </w:tcPr>
          <w:p w:rsidR="00813E4C" w:rsidRPr="00C260B8" w:rsidRDefault="00813E4C" w:rsidP="00813E4C">
            <w:pPr>
              <w:jc w:val="right"/>
              <w:rPr>
                <w:rFonts w:ascii="Times New Roman" w:hAnsi="Times New Roman" w:cs="Times New Roman"/>
                <w:bCs/>
                <w:sz w:val="28"/>
                <w:szCs w:val="28"/>
              </w:rPr>
            </w:pPr>
            <w:r w:rsidRPr="00C260B8">
              <w:rPr>
                <w:rFonts w:ascii="Times New Roman" w:hAnsi="Times New Roman" w:cs="Times New Roman"/>
                <w:bCs/>
                <w:sz w:val="28"/>
                <w:szCs w:val="28"/>
              </w:rPr>
              <w:t>Додаток 3</w:t>
            </w:r>
          </w:p>
          <w:p w:rsidR="00813E4C" w:rsidRPr="00C260B8" w:rsidRDefault="00813E4C" w:rsidP="00813E4C">
            <w:pPr>
              <w:jc w:val="right"/>
              <w:rPr>
                <w:rFonts w:ascii="Times New Roman" w:hAnsi="Times New Roman" w:cs="Times New Roman"/>
                <w:bCs/>
                <w:sz w:val="28"/>
                <w:szCs w:val="28"/>
              </w:rPr>
            </w:pPr>
            <w:r w:rsidRPr="00C260B8">
              <w:rPr>
                <w:rFonts w:ascii="Times New Roman" w:hAnsi="Times New Roman" w:cs="Times New Roman"/>
                <w:bCs/>
                <w:sz w:val="28"/>
                <w:szCs w:val="28"/>
              </w:rPr>
              <w:t>до Положення про перелік документів, що подаються експлуатуючою організацією для отримання ліцензії на провадження діяльності на окремому етапі життєвого циклу ядерної установки</w:t>
            </w:r>
          </w:p>
          <w:p w:rsidR="00813E4C" w:rsidRPr="00C260B8" w:rsidRDefault="00813E4C" w:rsidP="00813E4C">
            <w:pPr>
              <w:jc w:val="right"/>
              <w:rPr>
                <w:rFonts w:ascii="Times New Roman" w:hAnsi="Times New Roman" w:cs="Times New Roman"/>
                <w:bCs/>
                <w:sz w:val="28"/>
                <w:szCs w:val="28"/>
              </w:rPr>
            </w:pPr>
            <w:r w:rsidRPr="00C260B8">
              <w:rPr>
                <w:rFonts w:ascii="Times New Roman" w:hAnsi="Times New Roman" w:cs="Times New Roman"/>
                <w:bCs/>
                <w:sz w:val="28"/>
                <w:szCs w:val="28"/>
              </w:rPr>
              <w:t>(пункт 4)</w:t>
            </w:r>
          </w:p>
          <w:p w:rsidR="00813E4C" w:rsidRPr="00C260B8" w:rsidRDefault="00813E4C" w:rsidP="00813E4C">
            <w:pPr>
              <w:jc w:val="both"/>
              <w:rPr>
                <w:rFonts w:ascii="Times New Roman" w:hAnsi="Times New Roman" w:cs="Times New Roman"/>
                <w:bCs/>
                <w:sz w:val="28"/>
                <w:szCs w:val="28"/>
              </w:rPr>
            </w:pPr>
          </w:p>
          <w:p w:rsidR="00813E4C" w:rsidRPr="00C260B8" w:rsidRDefault="00813E4C" w:rsidP="00813E4C">
            <w:pPr>
              <w:jc w:val="center"/>
              <w:rPr>
                <w:rFonts w:ascii="Times New Roman" w:hAnsi="Times New Roman" w:cs="Times New Roman"/>
                <w:bCs/>
                <w:sz w:val="28"/>
                <w:szCs w:val="28"/>
              </w:rPr>
            </w:pPr>
            <w:r w:rsidRPr="00C260B8">
              <w:rPr>
                <w:rFonts w:ascii="Times New Roman" w:hAnsi="Times New Roman" w:cs="Times New Roman"/>
                <w:bCs/>
                <w:sz w:val="28"/>
                <w:szCs w:val="28"/>
              </w:rPr>
              <w:t>ПЕРЕЛІК</w:t>
            </w:r>
          </w:p>
          <w:p w:rsidR="00813E4C" w:rsidRDefault="00813E4C" w:rsidP="00813E4C">
            <w:pPr>
              <w:jc w:val="center"/>
              <w:rPr>
                <w:rFonts w:ascii="Times New Roman" w:hAnsi="Times New Roman" w:cs="Times New Roman"/>
                <w:bCs/>
                <w:sz w:val="28"/>
                <w:szCs w:val="28"/>
              </w:rPr>
            </w:pPr>
            <w:r w:rsidRPr="00C260B8">
              <w:rPr>
                <w:rFonts w:ascii="Times New Roman" w:hAnsi="Times New Roman" w:cs="Times New Roman"/>
                <w:bCs/>
                <w:sz w:val="28"/>
                <w:szCs w:val="28"/>
              </w:rPr>
              <w:t>документів, що додаються до заяви на отримання ліцензії на провадження діяльності на етапі експлуатації ядерної установки</w:t>
            </w:r>
          </w:p>
          <w:p w:rsidR="00813E4C" w:rsidRPr="00C260B8" w:rsidRDefault="00813E4C" w:rsidP="00813E4C">
            <w:pPr>
              <w:jc w:val="center"/>
              <w:rPr>
                <w:rFonts w:ascii="Times New Roman" w:hAnsi="Times New Roman" w:cs="Times New Roman"/>
                <w:bCs/>
                <w:sz w:val="28"/>
                <w:szCs w:val="28"/>
              </w:rPr>
            </w:pPr>
          </w:p>
          <w:p w:rsidR="00813E4C" w:rsidRDefault="00813E4C" w:rsidP="00813E4C">
            <w:pPr>
              <w:ind w:firstLine="120"/>
              <w:jc w:val="both"/>
              <w:rPr>
                <w:rFonts w:ascii="Times New Roman" w:hAnsi="Times New Roman" w:cs="Times New Roman"/>
                <w:b/>
                <w:sz w:val="28"/>
                <w:szCs w:val="28"/>
              </w:rPr>
            </w:pPr>
            <w:r w:rsidRPr="00C260B8">
              <w:rPr>
                <w:rFonts w:ascii="Times New Roman" w:hAnsi="Times New Roman" w:cs="Times New Roman"/>
                <w:sz w:val="28"/>
                <w:szCs w:val="28"/>
              </w:rPr>
              <w:t>2. Остаточний звіт з аналізу безпеки ЯУ.</w:t>
            </w:r>
            <w:r w:rsidRPr="00C260B8">
              <w:rPr>
                <w:rFonts w:ascii="Times New Roman" w:hAnsi="Times New Roman" w:cs="Times New Roman"/>
                <w:b/>
                <w:sz w:val="28"/>
                <w:szCs w:val="28"/>
              </w:rPr>
              <w:t xml:space="preserve"> </w:t>
            </w:r>
            <w:bookmarkStart w:id="18" w:name="_Hlk155447418"/>
            <w:r w:rsidRPr="00C260B8">
              <w:rPr>
                <w:rFonts w:ascii="Times New Roman" w:hAnsi="Times New Roman" w:cs="Times New Roman"/>
                <w:b/>
                <w:sz w:val="28"/>
                <w:szCs w:val="28"/>
              </w:rPr>
              <w:t>При поданні заяви на внесення змін до ліцензії у зв’язку з наміром продовжити строк експлуатації ЯУ – звіт з періодичної переоцінки безпеки ЯУ.</w:t>
            </w:r>
            <w:bookmarkEnd w:id="18"/>
          </w:p>
        </w:tc>
      </w:tr>
      <w:tr w:rsidR="00813E4C" w:rsidTr="00B20B34">
        <w:tc>
          <w:tcPr>
            <w:tcW w:w="7280" w:type="dxa"/>
          </w:tcPr>
          <w:p w:rsidR="00813E4C" w:rsidRPr="00C260B8" w:rsidRDefault="00813E4C" w:rsidP="00813E4C">
            <w:pPr>
              <w:ind w:firstLine="313"/>
              <w:rPr>
                <w:rFonts w:ascii="Times New Roman" w:hAnsi="Times New Roman" w:cs="Times New Roman"/>
                <w:bCs/>
                <w:sz w:val="28"/>
                <w:szCs w:val="28"/>
              </w:rPr>
            </w:pPr>
            <w:r w:rsidRPr="00C260B8">
              <w:rPr>
                <w:rFonts w:ascii="Times New Roman" w:hAnsi="Times New Roman" w:cs="Times New Roman"/>
                <w:bCs/>
                <w:sz w:val="28"/>
                <w:szCs w:val="28"/>
              </w:rPr>
              <w:t xml:space="preserve">6. Копія положення про перевірку знань законодавства, </w:t>
            </w:r>
            <w:r w:rsidRPr="00D9273D">
              <w:rPr>
                <w:rFonts w:ascii="Times New Roman" w:hAnsi="Times New Roman" w:cs="Times New Roman"/>
                <w:bCs/>
                <w:i/>
                <w:sz w:val="28"/>
                <w:szCs w:val="28"/>
              </w:rPr>
              <w:t>норм, правил</w:t>
            </w:r>
            <w:r w:rsidRPr="00C260B8">
              <w:rPr>
                <w:rFonts w:ascii="Times New Roman" w:hAnsi="Times New Roman" w:cs="Times New Roman"/>
                <w:bCs/>
                <w:sz w:val="28"/>
                <w:szCs w:val="28"/>
              </w:rPr>
              <w:t xml:space="preserve"> </w:t>
            </w:r>
            <w:r w:rsidRPr="00C260B8">
              <w:rPr>
                <w:rFonts w:ascii="Times New Roman" w:hAnsi="Times New Roman" w:cs="Times New Roman"/>
                <w:bCs/>
                <w:strike/>
                <w:sz w:val="28"/>
                <w:szCs w:val="28"/>
              </w:rPr>
              <w:t>і стандартів</w:t>
            </w:r>
            <w:r w:rsidRPr="00C260B8">
              <w:rPr>
                <w:rFonts w:ascii="Times New Roman" w:hAnsi="Times New Roman" w:cs="Times New Roman"/>
                <w:bCs/>
                <w:sz w:val="28"/>
                <w:szCs w:val="28"/>
              </w:rPr>
              <w:t xml:space="preserve"> з ядерної та радіаційної безпеки.</w:t>
            </w:r>
          </w:p>
        </w:tc>
        <w:tc>
          <w:tcPr>
            <w:tcW w:w="7280" w:type="dxa"/>
          </w:tcPr>
          <w:p w:rsidR="00813E4C" w:rsidRPr="00C260B8" w:rsidRDefault="00813E4C" w:rsidP="00813E4C">
            <w:pPr>
              <w:ind w:firstLine="120"/>
              <w:jc w:val="both"/>
              <w:rPr>
                <w:rFonts w:ascii="Times New Roman" w:hAnsi="Times New Roman" w:cs="Times New Roman"/>
                <w:sz w:val="28"/>
                <w:szCs w:val="28"/>
              </w:rPr>
            </w:pPr>
            <w:r w:rsidRPr="00C260B8">
              <w:rPr>
                <w:rFonts w:ascii="Times New Roman" w:hAnsi="Times New Roman" w:cs="Times New Roman"/>
                <w:bCs/>
                <w:sz w:val="28"/>
                <w:szCs w:val="28"/>
              </w:rPr>
              <w:t>6. Копія положення про перевірку знань законодавства, норм</w:t>
            </w:r>
            <w:r>
              <w:rPr>
                <w:rFonts w:ascii="Times New Roman" w:hAnsi="Times New Roman" w:cs="Times New Roman"/>
                <w:bCs/>
                <w:sz w:val="28"/>
                <w:szCs w:val="28"/>
              </w:rPr>
              <w:t xml:space="preserve"> </w:t>
            </w:r>
            <w:r w:rsidRPr="00E03041">
              <w:rPr>
                <w:rFonts w:ascii="Times New Roman" w:hAnsi="Times New Roman" w:cs="Times New Roman"/>
                <w:b/>
                <w:bCs/>
                <w:sz w:val="28"/>
                <w:szCs w:val="28"/>
              </w:rPr>
              <w:t>та</w:t>
            </w:r>
            <w:r w:rsidRPr="00C260B8">
              <w:rPr>
                <w:rFonts w:ascii="Times New Roman" w:hAnsi="Times New Roman" w:cs="Times New Roman"/>
                <w:bCs/>
                <w:sz w:val="28"/>
                <w:szCs w:val="28"/>
              </w:rPr>
              <w:t xml:space="preserve"> правил з ядерної та радіаційної безпеки.</w:t>
            </w:r>
          </w:p>
        </w:tc>
      </w:tr>
      <w:tr w:rsidR="00813E4C" w:rsidTr="00B20B34">
        <w:tc>
          <w:tcPr>
            <w:tcW w:w="7280" w:type="dxa"/>
          </w:tcPr>
          <w:p w:rsidR="00813E4C" w:rsidRPr="00C260B8" w:rsidRDefault="00813E4C" w:rsidP="00E03041">
            <w:pPr>
              <w:ind w:firstLine="313"/>
              <w:jc w:val="both"/>
              <w:rPr>
                <w:rFonts w:ascii="Times New Roman" w:hAnsi="Times New Roman" w:cs="Times New Roman"/>
                <w:bCs/>
                <w:sz w:val="28"/>
                <w:szCs w:val="28"/>
              </w:rPr>
            </w:pPr>
            <w:r w:rsidRPr="00C260B8">
              <w:rPr>
                <w:rFonts w:ascii="Times New Roman" w:hAnsi="Times New Roman" w:cs="Times New Roman"/>
                <w:bCs/>
                <w:sz w:val="28"/>
                <w:szCs w:val="28"/>
              </w:rPr>
              <w:t xml:space="preserve">12. Копія фінансового плану, пов'язаного із забезпеченням фізичного захисту ЯУ відповідно до вимог статті 28 Закону України </w:t>
            </w:r>
            <w:r w:rsidR="00E03041">
              <w:rPr>
                <w:rFonts w:ascii="Times New Roman" w:hAnsi="Times New Roman" w:cs="Times New Roman"/>
                <w:bCs/>
                <w:sz w:val="28"/>
                <w:szCs w:val="28"/>
              </w:rPr>
              <w:t>«</w:t>
            </w:r>
            <w:r w:rsidRPr="00C260B8">
              <w:rPr>
                <w:rFonts w:ascii="Times New Roman" w:hAnsi="Times New Roman" w:cs="Times New Roman"/>
                <w:bCs/>
                <w:sz w:val="28"/>
                <w:szCs w:val="28"/>
              </w:rPr>
              <w:t>Про фізичний захист ядерних установок, ядерних матеріалів, радіоактивних відходів, інших джерел іонізуючого випромінювання</w:t>
            </w:r>
            <w:r w:rsidR="00E03041">
              <w:rPr>
                <w:rFonts w:ascii="Times New Roman" w:hAnsi="Times New Roman" w:cs="Times New Roman"/>
                <w:bCs/>
                <w:sz w:val="28"/>
                <w:szCs w:val="28"/>
              </w:rPr>
              <w:t>»</w:t>
            </w:r>
            <w:r w:rsidRPr="00C260B8">
              <w:rPr>
                <w:rFonts w:ascii="Times New Roman" w:hAnsi="Times New Roman" w:cs="Times New Roman"/>
                <w:bCs/>
                <w:sz w:val="28"/>
                <w:szCs w:val="28"/>
              </w:rPr>
              <w:t xml:space="preserve"> та Порядку проведення розрахунків і складання фінансових планів фізичного захисту, затвердженого постановою Кабінету Міністрів України від 11 серпня 2005 року № 740. При поданні заяви на </w:t>
            </w:r>
            <w:r w:rsidRPr="00C260B8">
              <w:rPr>
                <w:rFonts w:ascii="Times New Roman" w:hAnsi="Times New Roman" w:cs="Times New Roman"/>
                <w:bCs/>
                <w:strike/>
                <w:sz w:val="28"/>
                <w:szCs w:val="28"/>
              </w:rPr>
              <w:t>переоформлення ліцензії або</w:t>
            </w:r>
            <w:r w:rsidRPr="00C260B8">
              <w:rPr>
                <w:rFonts w:ascii="Times New Roman" w:hAnsi="Times New Roman" w:cs="Times New Roman"/>
                <w:bCs/>
                <w:sz w:val="28"/>
                <w:szCs w:val="28"/>
              </w:rPr>
              <w:t xml:space="preserve"> внесення змін до ліцензії у зв'язку з наміром ліцензіата продовжити строк її дії - звіт про виконання фінансового плану, пов'язаного із забезпеченням фізичного захисту ЯУ.</w:t>
            </w:r>
          </w:p>
        </w:tc>
        <w:tc>
          <w:tcPr>
            <w:tcW w:w="7280" w:type="dxa"/>
          </w:tcPr>
          <w:p w:rsidR="00813E4C" w:rsidRPr="00C260B8" w:rsidRDefault="00813E4C" w:rsidP="00E03041">
            <w:pPr>
              <w:ind w:firstLine="120"/>
              <w:jc w:val="both"/>
              <w:rPr>
                <w:rFonts w:ascii="Times New Roman" w:hAnsi="Times New Roman" w:cs="Times New Roman"/>
                <w:sz w:val="28"/>
                <w:szCs w:val="28"/>
              </w:rPr>
            </w:pPr>
            <w:r w:rsidRPr="00C260B8">
              <w:rPr>
                <w:rFonts w:ascii="Times New Roman" w:hAnsi="Times New Roman" w:cs="Times New Roman"/>
                <w:bCs/>
                <w:sz w:val="28"/>
                <w:szCs w:val="28"/>
              </w:rPr>
              <w:t xml:space="preserve">12. Копія фінансового плану, пов'язаного із забезпеченням фізичного захисту ЯУ відповідно до </w:t>
            </w:r>
            <w:r w:rsidR="00E03041">
              <w:rPr>
                <w:rFonts w:ascii="Times New Roman" w:hAnsi="Times New Roman" w:cs="Times New Roman"/>
                <w:bCs/>
                <w:sz w:val="28"/>
                <w:szCs w:val="28"/>
              </w:rPr>
              <w:t>вимог статті 28 Закону України «</w:t>
            </w:r>
            <w:r w:rsidRPr="00C260B8">
              <w:rPr>
                <w:rFonts w:ascii="Times New Roman" w:hAnsi="Times New Roman" w:cs="Times New Roman"/>
                <w:bCs/>
                <w:sz w:val="28"/>
                <w:szCs w:val="28"/>
              </w:rPr>
              <w:t>Про фізичний захист ядерних установок, ядерних матеріалів, радіоактивних відходів, інших джерел іонізуючого випромінювання</w:t>
            </w:r>
            <w:r w:rsidR="00E03041">
              <w:rPr>
                <w:rFonts w:ascii="Times New Roman" w:hAnsi="Times New Roman" w:cs="Times New Roman"/>
                <w:bCs/>
                <w:sz w:val="28"/>
                <w:szCs w:val="28"/>
              </w:rPr>
              <w:t>»</w:t>
            </w:r>
            <w:r w:rsidRPr="00C260B8">
              <w:rPr>
                <w:rFonts w:ascii="Times New Roman" w:hAnsi="Times New Roman" w:cs="Times New Roman"/>
                <w:bCs/>
                <w:sz w:val="28"/>
                <w:szCs w:val="28"/>
              </w:rPr>
              <w:t> та Порядку проведення розрахунків і складання фінансових планів фізичного захисту, затвердженого постановою Кабінету Міністрів України від 11 серпня 2005 року № 740. При поданні заяви на внесення змін до ліцензії у зв'язку з наміром ліцензіата продовжити строк її дії - звіт про виконання фінансового плану, пов'язаного із забезпеченням фізичного захисту ЯУ.</w:t>
            </w:r>
          </w:p>
        </w:tc>
      </w:tr>
      <w:tr w:rsidR="00813E4C" w:rsidTr="00B20B34">
        <w:tc>
          <w:tcPr>
            <w:tcW w:w="7280" w:type="dxa"/>
          </w:tcPr>
          <w:p w:rsidR="00813E4C" w:rsidRPr="00106936" w:rsidRDefault="00813E4C" w:rsidP="00813E4C">
            <w:pPr>
              <w:ind w:firstLine="313"/>
              <w:jc w:val="right"/>
              <w:rPr>
                <w:rFonts w:ascii="Times New Roman" w:hAnsi="Times New Roman" w:cs="Times New Roman"/>
                <w:bCs/>
                <w:sz w:val="28"/>
                <w:szCs w:val="28"/>
              </w:rPr>
            </w:pPr>
            <w:r w:rsidRPr="00106936">
              <w:rPr>
                <w:rFonts w:ascii="Times New Roman" w:hAnsi="Times New Roman" w:cs="Times New Roman"/>
                <w:bCs/>
                <w:sz w:val="28"/>
                <w:szCs w:val="28"/>
              </w:rPr>
              <w:t>Додаток 4</w:t>
            </w:r>
          </w:p>
          <w:p w:rsidR="00813E4C" w:rsidRPr="00106936" w:rsidRDefault="00813E4C" w:rsidP="00813E4C">
            <w:pPr>
              <w:ind w:firstLine="313"/>
              <w:jc w:val="right"/>
              <w:rPr>
                <w:rFonts w:ascii="Times New Roman" w:hAnsi="Times New Roman" w:cs="Times New Roman"/>
                <w:bCs/>
                <w:sz w:val="28"/>
                <w:szCs w:val="28"/>
              </w:rPr>
            </w:pPr>
            <w:r w:rsidRPr="00106936">
              <w:rPr>
                <w:rFonts w:ascii="Times New Roman" w:hAnsi="Times New Roman" w:cs="Times New Roman"/>
                <w:bCs/>
                <w:sz w:val="28"/>
                <w:szCs w:val="28"/>
              </w:rPr>
              <w:t>до Положення про перелік документів, що подаються експлуатуючою організацією для отримання ліцензії на провадження діяльності на окремому етапі життєвого циклу ядерної установки</w:t>
            </w:r>
          </w:p>
          <w:p w:rsidR="00813E4C" w:rsidRPr="00106936" w:rsidRDefault="00813E4C" w:rsidP="00813E4C">
            <w:pPr>
              <w:ind w:firstLine="313"/>
              <w:jc w:val="right"/>
              <w:rPr>
                <w:rFonts w:ascii="Times New Roman" w:hAnsi="Times New Roman" w:cs="Times New Roman"/>
                <w:bCs/>
                <w:sz w:val="28"/>
                <w:szCs w:val="28"/>
              </w:rPr>
            </w:pPr>
            <w:r w:rsidRPr="00106936">
              <w:rPr>
                <w:rFonts w:ascii="Times New Roman" w:hAnsi="Times New Roman" w:cs="Times New Roman"/>
                <w:bCs/>
                <w:sz w:val="28"/>
                <w:szCs w:val="28"/>
              </w:rPr>
              <w:t>(пункт 4)</w:t>
            </w:r>
          </w:p>
          <w:p w:rsidR="00813E4C" w:rsidRPr="00106936" w:rsidRDefault="00813E4C" w:rsidP="00813E4C">
            <w:pPr>
              <w:ind w:firstLine="313"/>
              <w:rPr>
                <w:rFonts w:ascii="Times New Roman" w:hAnsi="Times New Roman" w:cs="Times New Roman"/>
                <w:bCs/>
                <w:sz w:val="28"/>
                <w:szCs w:val="28"/>
              </w:rPr>
            </w:pPr>
          </w:p>
          <w:p w:rsidR="00813E4C" w:rsidRPr="00106936" w:rsidRDefault="00813E4C" w:rsidP="00813E4C">
            <w:pPr>
              <w:ind w:firstLine="313"/>
              <w:jc w:val="center"/>
              <w:rPr>
                <w:rFonts w:ascii="Times New Roman" w:hAnsi="Times New Roman" w:cs="Times New Roman"/>
                <w:bCs/>
                <w:sz w:val="28"/>
                <w:szCs w:val="28"/>
              </w:rPr>
            </w:pPr>
            <w:r w:rsidRPr="00106936">
              <w:rPr>
                <w:rFonts w:ascii="Times New Roman" w:hAnsi="Times New Roman" w:cs="Times New Roman"/>
                <w:bCs/>
                <w:sz w:val="28"/>
                <w:szCs w:val="28"/>
              </w:rPr>
              <w:t>Перелік</w:t>
            </w:r>
            <w:r w:rsidRPr="00106936">
              <w:rPr>
                <w:rFonts w:ascii="Times New Roman" w:hAnsi="Times New Roman" w:cs="Times New Roman"/>
                <w:bCs/>
                <w:sz w:val="28"/>
                <w:szCs w:val="28"/>
              </w:rPr>
              <w:br/>
              <w:t>документів, що додаються до заяви на отримання ліцензії на провадження діяльності на етапі зняття з експлуатації ядерної установки</w:t>
            </w:r>
          </w:p>
          <w:p w:rsidR="00813E4C" w:rsidRPr="00106936" w:rsidRDefault="00813E4C" w:rsidP="00813E4C">
            <w:pPr>
              <w:ind w:firstLine="313"/>
              <w:rPr>
                <w:rFonts w:ascii="Times New Roman" w:hAnsi="Times New Roman" w:cs="Times New Roman"/>
                <w:bCs/>
                <w:sz w:val="28"/>
                <w:szCs w:val="28"/>
              </w:rPr>
            </w:pPr>
          </w:p>
          <w:p w:rsidR="00813E4C" w:rsidRPr="00106936" w:rsidRDefault="00813E4C" w:rsidP="00813E4C">
            <w:pPr>
              <w:ind w:firstLine="313"/>
              <w:rPr>
                <w:rFonts w:ascii="Times New Roman" w:hAnsi="Times New Roman" w:cs="Times New Roman"/>
                <w:bCs/>
                <w:sz w:val="28"/>
                <w:szCs w:val="28"/>
              </w:rPr>
            </w:pPr>
            <w:r w:rsidRPr="00106936">
              <w:rPr>
                <w:rFonts w:ascii="Times New Roman" w:hAnsi="Times New Roman" w:cs="Times New Roman"/>
                <w:bCs/>
                <w:sz w:val="28"/>
                <w:szCs w:val="28"/>
              </w:rPr>
              <w:t xml:space="preserve">6. Копія положення про перевірку знань законодавства, </w:t>
            </w:r>
            <w:r w:rsidRPr="00D9273D">
              <w:rPr>
                <w:rFonts w:ascii="Times New Roman" w:hAnsi="Times New Roman" w:cs="Times New Roman"/>
                <w:bCs/>
                <w:i/>
                <w:sz w:val="28"/>
                <w:szCs w:val="28"/>
              </w:rPr>
              <w:t>норм, правил</w:t>
            </w:r>
            <w:r w:rsidRPr="00106936">
              <w:rPr>
                <w:rFonts w:ascii="Times New Roman" w:hAnsi="Times New Roman" w:cs="Times New Roman"/>
                <w:bCs/>
                <w:sz w:val="28"/>
                <w:szCs w:val="28"/>
              </w:rPr>
              <w:t xml:space="preserve"> </w:t>
            </w:r>
            <w:r w:rsidRPr="00106936">
              <w:rPr>
                <w:rFonts w:ascii="Times New Roman" w:hAnsi="Times New Roman" w:cs="Times New Roman"/>
                <w:bCs/>
                <w:strike/>
                <w:sz w:val="28"/>
                <w:szCs w:val="28"/>
              </w:rPr>
              <w:t>і стандартів</w:t>
            </w:r>
            <w:r w:rsidRPr="00106936">
              <w:rPr>
                <w:rFonts w:ascii="Times New Roman" w:hAnsi="Times New Roman" w:cs="Times New Roman"/>
                <w:bCs/>
                <w:sz w:val="28"/>
                <w:szCs w:val="28"/>
              </w:rPr>
              <w:t xml:space="preserve"> з ядерної та радіаційної безпеки.</w:t>
            </w:r>
          </w:p>
          <w:p w:rsidR="00813E4C" w:rsidRPr="00C260B8" w:rsidRDefault="00813E4C" w:rsidP="00813E4C">
            <w:pPr>
              <w:ind w:firstLine="313"/>
              <w:rPr>
                <w:rFonts w:ascii="Times New Roman" w:hAnsi="Times New Roman" w:cs="Times New Roman"/>
                <w:bCs/>
                <w:sz w:val="28"/>
                <w:szCs w:val="28"/>
              </w:rPr>
            </w:pPr>
          </w:p>
        </w:tc>
        <w:tc>
          <w:tcPr>
            <w:tcW w:w="7280" w:type="dxa"/>
          </w:tcPr>
          <w:p w:rsidR="00813E4C" w:rsidRPr="00106936" w:rsidRDefault="00813E4C" w:rsidP="00813E4C">
            <w:pPr>
              <w:jc w:val="right"/>
              <w:rPr>
                <w:rFonts w:ascii="Times New Roman" w:hAnsi="Times New Roman" w:cs="Times New Roman"/>
                <w:bCs/>
                <w:sz w:val="28"/>
                <w:szCs w:val="28"/>
              </w:rPr>
            </w:pPr>
            <w:r w:rsidRPr="00106936">
              <w:rPr>
                <w:rFonts w:ascii="Times New Roman" w:hAnsi="Times New Roman" w:cs="Times New Roman"/>
                <w:bCs/>
                <w:sz w:val="28"/>
                <w:szCs w:val="28"/>
              </w:rPr>
              <w:t>Додаток 4</w:t>
            </w:r>
          </w:p>
          <w:p w:rsidR="00813E4C" w:rsidRPr="00106936" w:rsidRDefault="00813E4C" w:rsidP="00813E4C">
            <w:pPr>
              <w:jc w:val="right"/>
              <w:rPr>
                <w:rFonts w:ascii="Times New Roman" w:hAnsi="Times New Roman" w:cs="Times New Roman"/>
                <w:bCs/>
                <w:sz w:val="28"/>
                <w:szCs w:val="28"/>
              </w:rPr>
            </w:pPr>
            <w:r w:rsidRPr="00106936">
              <w:rPr>
                <w:rFonts w:ascii="Times New Roman" w:hAnsi="Times New Roman" w:cs="Times New Roman"/>
                <w:bCs/>
                <w:sz w:val="28"/>
                <w:szCs w:val="28"/>
              </w:rPr>
              <w:t>до Положення про перелік документів, що подаються експлуатуючою організацією для отримання ліцензії на провадження діяльності на окремому етапі життєвого циклу ядерної установки</w:t>
            </w:r>
          </w:p>
          <w:p w:rsidR="00813E4C" w:rsidRPr="00106936" w:rsidRDefault="00813E4C" w:rsidP="00813E4C">
            <w:pPr>
              <w:jc w:val="right"/>
              <w:rPr>
                <w:rFonts w:ascii="Times New Roman" w:hAnsi="Times New Roman" w:cs="Times New Roman"/>
                <w:bCs/>
                <w:sz w:val="28"/>
                <w:szCs w:val="28"/>
              </w:rPr>
            </w:pPr>
            <w:r w:rsidRPr="00106936">
              <w:rPr>
                <w:rFonts w:ascii="Times New Roman" w:hAnsi="Times New Roman" w:cs="Times New Roman"/>
                <w:bCs/>
                <w:sz w:val="28"/>
                <w:szCs w:val="28"/>
              </w:rPr>
              <w:t>(пункт 4)</w:t>
            </w:r>
          </w:p>
          <w:p w:rsidR="00813E4C" w:rsidRPr="00106936" w:rsidRDefault="00813E4C" w:rsidP="00813E4C">
            <w:pPr>
              <w:jc w:val="both"/>
              <w:rPr>
                <w:rFonts w:ascii="Times New Roman" w:hAnsi="Times New Roman" w:cs="Times New Roman"/>
                <w:bCs/>
                <w:sz w:val="28"/>
                <w:szCs w:val="28"/>
              </w:rPr>
            </w:pPr>
          </w:p>
          <w:p w:rsidR="00813E4C" w:rsidRPr="00106936" w:rsidRDefault="00813E4C" w:rsidP="00813E4C">
            <w:pPr>
              <w:jc w:val="center"/>
              <w:rPr>
                <w:rFonts w:ascii="Times New Roman" w:hAnsi="Times New Roman" w:cs="Times New Roman"/>
                <w:bCs/>
                <w:sz w:val="28"/>
                <w:szCs w:val="28"/>
              </w:rPr>
            </w:pPr>
            <w:r w:rsidRPr="00106936">
              <w:rPr>
                <w:rFonts w:ascii="Times New Roman" w:hAnsi="Times New Roman" w:cs="Times New Roman"/>
                <w:bCs/>
                <w:sz w:val="28"/>
                <w:szCs w:val="28"/>
              </w:rPr>
              <w:t>Перелік</w:t>
            </w:r>
            <w:r w:rsidRPr="00106936">
              <w:rPr>
                <w:rFonts w:ascii="Times New Roman" w:hAnsi="Times New Roman" w:cs="Times New Roman"/>
                <w:bCs/>
                <w:sz w:val="28"/>
                <w:szCs w:val="28"/>
              </w:rPr>
              <w:br/>
              <w:t>документів, що додаються до заяви на отримання ліцензії на провадження діяльності на етапі зняття з експлуатації ядерної установки</w:t>
            </w:r>
          </w:p>
          <w:p w:rsidR="00813E4C" w:rsidRPr="00106936" w:rsidRDefault="00813E4C" w:rsidP="00813E4C">
            <w:pPr>
              <w:jc w:val="center"/>
              <w:rPr>
                <w:rFonts w:ascii="Times New Roman" w:hAnsi="Times New Roman" w:cs="Times New Roman"/>
                <w:bCs/>
                <w:sz w:val="28"/>
                <w:szCs w:val="28"/>
              </w:rPr>
            </w:pPr>
          </w:p>
          <w:p w:rsidR="00813E4C" w:rsidRPr="00C260B8" w:rsidRDefault="00813E4C" w:rsidP="00813E4C">
            <w:pPr>
              <w:ind w:firstLine="262"/>
              <w:jc w:val="both"/>
              <w:rPr>
                <w:rFonts w:ascii="Times New Roman" w:hAnsi="Times New Roman" w:cs="Times New Roman"/>
                <w:sz w:val="28"/>
                <w:szCs w:val="28"/>
              </w:rPr>
            </w:pPr>
            <w:r w:rsidRPr="00106936">
              <w:rPr>
                <w:rFonts w:ascii="Times New Roman" w:hAnsi="Times New Roman" w:cs="Times New Roman"/>
                <w:bCs/>
                <w:sz w:val="28"/>
                <w:szCs w:val="28"/>
              </w:rPr>
              <w:t xml:space="preserve">6. Копія положення про перевірку знань законодавства, норм </w:t>
            </w:r>
            <w:r w:rsidRPr="00106936">
              <w:rPr>
                <w:rFonts w:ascii="Times New Roman" w:hAnsi="Times New Roman" w:cs="Times New Roman"/>
                <w:b/>
                <w:bCs/>
                <w:sz w:val="28"/>
                <w:szCs w:val="28"/>
              </w:rPr>
              <w:t>та</w:t>
            </w:r>
            <w:r w:rsidRPr="00106936">
              <w:rPr>
                <w:rFonts w:ascii="Times New Roman" w:hAnsi="Times New Roman" w:cs="Times New Roman"/>
                <w:bCs/>
                <w:sz w:val="28"/>
                <w:szCs w:val="28"/>
              </w:rPr>
              <w:t xml:space="preserve"> правил з ядерної та радіаційної безпеки.</w:t>
            </w:r>
          </w:p>
        </w:tc>
      </w:tr>
      <w:tr w:rsidR="00813E4C" w:rsidTr="00B20B34">
        <w:tc>
          <w:tcPr>
            <w:tcW w:w="7280" w:type="dxa"/>
          </w:tcPr>
          <w:p w:rsidR="00813E4C" w:rsidRPr="00C260B8" w:rsidRDefault="00813E4C" w:rsidP="00813E4C">
            <w:pPr>
              <w:tabs>
                <w:tab w:val="left" w:pos="738"/>
              </w:tabs>
              <w:ind w:firstLine="313"/>
              <w:jc w:val="both"/>
              <w:rPr>
                <w:rFonts w:ascii="Times New Roman" w:hAnsi="Times New Roman" w:cs="Times New Roman"/>
                <w:bCs/>
                <w:sz w:val="28"/>
                <w:szCs w:val="28"/>
              </w:rPr>
            </w:pPr>
            <w:r w:rsidRPr="00106936">
              <w:rPr>
                <w:rFonts w:ascii="Times New Roman" w:hAnsi="Times New Roman" w:cs="Times New Roman"/>
                <w:bCs/>
                <w:sz w:val="28"/>
                <w:szCs w:val="28"/>
              </w:rPr>
              <w:t xml:space="preserve">12. Копія фінансового плану, пов'язаного із забезпеченням фізичного захисту ЯУ відповідно до статті 28 Закону України «Про фізичний захист ядерних установок, ядерних матеріалів, радіоактивних відходів, інших джерел іонізуючого випромінювання» та Порядку проведення розрахунків і складання фінансових планів фізичного захисту, затвердженого постановою Кабінету Міністрів України від 11 серпня 2005 року № 740. При подачі заяви на </w:t>
            </w:r>
            <w:r w:rsidRPr="00106936">
              <w:rPr>
                <w:rFonts w:ascii="Times New Roman" w:hAnsi="Times New Roman" w:cs="Times New Roman"/>
                <w:bCs/>
                <w:strike/>
                <w:sz w:val="28"/>
                <w:szCs w:val="28"/>
              </w:rPr>
              <w:t>переоформлення ліцензії або</w:t>
            </w:r>
            <w:r w:rsidRPr="00106936">
              <w:rPr>
                <w:rFonts w:ascii="Times New Roman" w:hAnsi="Times New Roman" w:cs="Times New Roman"/>
                <w:bCs/>
                <w:sz w:val="28"/>
                <w:szCs w:val="28"/>
              </w:rPr>
              <w:t xml:space="preserve"> внесення змін до ліцензії, у зв’язку з наміром ліцензіата продовжити строк її дії - звіт про виконання фінансового плану, пов’язаного із забезпеченням фізичного захисту ЯУ.</w:t>
            </w:r>
          </w:p>
        </w:tc>
        <w:tc>
          <w:tcPr>
            <w:tcW w:w="7280" w:type="dxa"/>
          </w:tcPr>
          <w:p w:rsidR="00813E4C" w:rsidRPr="00C260B8" w:rsidRDefault="00813E4C" w:rsidP="00813E4C">
            <w:pPr>
              <w:ind w:firstLine="262"/>
              <w:jc w:val="both"/>
              <w:rPr>
                <w:rFonts w:ascii="Times New Roman" w:hAnsi="Times New Roman" w:cs="Times New Roman"/>
                <w:sz w:val="28"/>
                <w:szCs w:val="28"/>
              </w:rPr>
            </w:pPr>
            <w:r w:rsidRPr="00106936">
              <w:rPr>
                <w:rFonts w:ascii="Times New Roman" w:hAnsi="Times New Roman" w:cs="Times New Roman"/>
                <w:bCs/>
                <w:sz w:val="28"/>
                <w:szCs w:val="28"/>
              </w:rPr>
              <w:t>12. Копія фінансового плану, пов'язаного із забезпеченням фізичного захисту ЯУ відповідно до статті 28 Закону України «Про фізичний захист ядерних установок, ядерних матеріалів, радіоактивних відходів, інших джерел іонізуючого випромінювання» та Порядку проведення розрахунків і складання фінансових планів фізичного захисту, затвердженого постановою Кабінету Міністрів України від 11 серпня 2005 року № 740. При подачі заяви на внесення змін до ліцензії, у зв’язку з наміром ліцензіата продовжити строк її дії - звіт про виконання фінансового плану, пов’язаного із забезпеченням фізичного захисту ЯУ.</w:t>
            </w:r>
          </w:p>
        </w:tc>
      </w:tr>
      <w:tr w:rsidR="00813E4C" w:rsidTr="00B20B34">
        <w:tc>
          <w:tcPr>
            <w:tcW w:w="7280" w:type="dxa"/>
          </w:tcPr>
          <w:p w:rsidR="00813E4C" w:rsidRPr="00106936" w:rsidRDefault="00813E4C" w:rsidP="00813E4C">
            <w:pPr>
              <w:ind w:firstLine="313"/>
              <w:jc w:val="right"/>
              <w:rPr>
                <w:rFonts w:ascii="Times New Roman" w:hAnsi="Times New Roman" w:cs="Times New Roman"/>
                <w:bCs/>
                <w:sz w:val="28"/>
                <w:szCs w:val="28"/>
              </w:rPr>
            </w:pPr>
            <w:r w:rsidRPr="00106936">
              <w:rPr>
                <w:rFonts w:ascii="Times New Roman" w:hAnsi="Times New Roman" w:cs="Times New Roman"/>
                <w:bCs/>
                <w:sz w:val="28"/>
                <w:szCs w:val="28"/>
              </w:rPr>
              <w:t>Додаток 5</w:t>
            </w:r>
          </w:p>
          <w:p w:rsidR="00813E4C" w:rsidRPr="00106936" w:rsidRDefault="00813E4C" w:rsidP="00813E4C">
            <w:pPr>
              <w:ind w:firstLine="313"/>
              <w:jc w:val="right"/>
              <w:rPr>
                <w:rFonts w:ascii="Times New Roman" w:hAnsi="Times New Roman" w:cs="Times New Roman"/>
                <w:bCs/>
                <w:sz w:val="28"/>
                <w:szCs w:val="28"/>
              </w:rPr>
            </w:pPr>
            <w:r w:rsidRPr="00106936">
              <w:rPr>
                <w:rFonts w:ascii="Times New Roman" w:hAnsi="Times New Roman" w:cs="Times New Roman"/>
                <w:bCs/>
                <w:sz w:val="28"/>
                <w:szCs w:val="28"/>
              </w:rPr>
              <w:t>до Положення про перелік документів, що подаються експлуатуючою організацією для отримання ліцензії на провадження діяльності на окремому етапі життєвого циклу ядерної установки</w:t>
            </w:r>
          </w:p>
          <w:p w:rsidR="00813E4C" w:rsidRPr="00106936" w:rsidRDefault="00813E4C" w:rsidP="00813E4C">
            <w:pPr>
              <w:ind w:firstLine="313"/>
              <w:jc w:val="right"/>
              <w:rPr>
                <w:rFonts w:ascii="Times New Roman" w:hAnsi="Times New Roman" w:cs="Times New Roman"/>
                <w:bCs/>
                <w:sz w:val="28"/>
                <w:szCs w:val="28"/>
              </w:rPr>
            </w:pPr>
            <w:r w:rsidRPr="00106936">
              <w:rPr>
                <w:rFonts w:ascii="Times New Roman" w:hAnsi="Times New Roman" w:cs="Times New Roman"/>
                <w:bCs/>
                <w:sz w:val="28"/>
                <w:szCs w:val="28"/>
              </w:rPr>
              <w:t>(пункт 4)</w:t>
            </w:r>
          </w:p>
          <w:p w:rsidR="00813E4C" w:rsidRPr="00C260B8" w:rsidRDefault="00813E4C" w:rsidP="00813E4C">
            <w:pPr>
              <w:ind w:firstLine="313"/>
              <w:rPr>
                <w:rFonts w:ascii="Times New Roman" w:hAnsi="Times New Roman" w:cs="Times New Roman"/>
                <w:bCs/>
                <w:sz w:val="28"/>
                <w:szCs w:val="28"/>
              </w:rPr>
            </w:pPr>
          </w:p>
        </w:tc>
        <w:tc>
          <w:tcPr>
            <w:tcW w:w="7280" w:type="dxa"/>
          </w:tcPr>
          <w:p w:rsidR="00813E4C" w:rsidRPr="00106936" w:rsidRDefault="00813E4C" w:rsidP="00813E4C">
            <w:pPr>
              <w:jc w:val="right"/>
              <w:rPr>
                <w:rFonts w:ascii="Times New Roman" w:hAnsi="Times New Roman" w:cs="Times New Roman"/>
                <w:bCs/>
                <w:sz w:val="28"/>
                <w:szCs w:val="28"/>
              </w:rPr>
            </w:pPr>
            <w:r w:rsidRPr="00106936">
              <w:rPr>
                <w:rFonts w:ascii="Times New Roman" w:hAnsi="Times New Roman" w:cs="Times New Roman"/>
                <w:bCs/>
                <w:sz w:val="28"/>
                <w:szCs w:val="28"/>
              </w:rPr>
              <w:t>Додаток 5</w:t>
            </w:r>
          </w:p>
          <w:p w:rsidR="00813E4C" w:rsidRPr="00106936" w:rsidRDefault="00813E4C" w:rsidP="00813E4C">
            <w:pPr>
              <w:jc w:val="right"/>
              <w:rPr>
                <w:rFonts w:ascii="Times New Roman" w:hAnsi="Times New Roman" w:cs="Times New Roman"/>
                <w:bCs/>
                <w:sz w:val="28"/>
                <w:szCs w:val="28"/>
              </w:rPr>
            </w:pPr>
            <w:r w:rsidRPr="00106936">
              <w:rPr>
                <w:rFonts w:ascii="Times New Roman" w:hAnsi="Times New Roman" w:cs="Times New Roman"/>
                <w:bCs/>
                <w:sz w:val="28"/>
                <w:szCs w:val="28"/>
              </w:rPr>
              <w:t>до Положення про перелік документів, що подаються експлуатуючою організацією для отримання ліцензії на провадження діяльності на окремому етапі життєвого циклу ядерної установки</w:t>
            </w:r>
          </w:p>
          <w:p w:rsidR="00813E4C" w:rsidRPr="00106936" w:rsidRDefault="00813E4C" w:rsidP="00813E4C">
            <w:pPr>
              <w:jc w:val="right"/>
              <w:rPr>
                <w:rFonts w:ascii="Times New Roman" w:hAnsi="Times New Roman" w:cs="Times New Roman"/>
                <w:bCs/>
                <w:sz w:val="28"/>
                <w:szCs w:val="28"/>
              </w:rPr>
            </w:pPr>
            <w:r w:rsidRPr="00106936">
              <w:rPr>
                <w:rFonts w:ascii="Times New Roman" w:hAnsi="Times New Roman" w:cs="Times New Roman"/>
                <w:bCs/>
                <w:sz w:val="28"/>
                <w:szCs w:val="28"/>
              </w:rPr>
              <w:t>(пункт 4)</w:t>
            </w:r>
          </w:p>
          <w:p w:rsidR="00813E4C" w:rsidRPr="00C260B8" w:rsidRDefault="00813E4C" w:rsidP="00813E4C">
            <w:pPr>
              <w:jc w:val="both"/>
              <w:rPr>
                <w:rFonts w:ascii="Times New Roman" w:hAnsi="Times New Roman" w:cs="Times New Roman"/>
                <w:sz w:val="28"/>
                <w:szCs w:val="28"/>
              </w:rPr>
            </w:pPr>
          </w:p>
        </w:tc>
      </w:tr>
      <w:tr w:rsidR="00813E4C" w:rsidTr="00B20B34">
        <w:tc>
          <w:tcPr>
            <w:tcW w:w="7280" w:type="dxa"/>
          </w:tcPr>
          <w:p w:rsidR="00813E4C" w:rsidRPr="00106936" w:rsidRDefault="00813E4C" w:rsidP="00813E4C">
            <w:pPr>
              <w:ind w:firstLine="313"/>
              <w:jc w:val="both"/>
              <w:rPr>
                <w:rFonts w:ascii="Times New Roman" w:hAnsi="Times New Roman" w:cs="Times New Roman"/>
                <w:sz w:val="28"/>
                <w:szCs w:val="28"/>
              </w:rPr>
            </w:pPr>
            <w:r w:rsidRPr="00106936">
              <w:rPr>
                <w:rFonts w:ascii="Times New Roman" w:hAnsi="Times New Roman" w:cs="Times New Roman"/>
                <w:sz w:val="28"/>
                <w:szCs w:val="28"/>
              </w:rPr>
              <w:t xml:space="preserve">Перевірка знань </w:t>
            </w:r>
            <w:r w:rsidRPr="00D9273D">
              <w:rPr>
                <w:rFonts w:ascii="Times New Roman" w:hAnsi="Times New Roman" w:cs="Times New Roman"/>
                <w:i/>
                <w:sz w:val="28"/>
                <w:szCs w:val="28"/>
              </w:rPr>
              <w:t xml:space="preserve">норм, правил </w:t>
            </w:r>
            <w:r w:rsidRPr="00D9273D">
              <w:rPr>
                <w:rFonts w:ascii="Times New Roman" w:hAnsi="Times New Roman" w:cs="Times New Roman"/>
                <w:i/>
                <w:strike/>
                <w:sz w:val="28"/>
                <w:szCs w:val="28"/>
              </w:rPr>
              <w:t>і</w:t>
            </w:r>
            <w:r w:rsidRPr="00106936">
              <w:rPr>
                <w:rFonts w:ascii="Times New Roman" w:hAnsi="Times New Roman" w:cs="Times New Roman"/>
                <w:strike/>
                <w:sz w:val="28"/>
                <w:szCs w:val="28"/>
              </w:rPr>
              <w:t xml:space="preserve"> стандартів</w:t>
            </w:r>
            <w:r w:rsidRPr="00106936">
              <w:rPr>
                <w:rFonts w:ascii="Times New Roman" w:hAnsi="Times New Roman" w:cs="Times New Roman"/>
                <w:sz w:val="28"/>
                <w:szCs w:val="28"/>
              </w:rPr>
              <w:t xml:space="preserve"> з ядерної та радіаційної безпеки або фізичного захисту (дата перевірки, номер протоколу)</w:t>
            </w:r>
          </w:p>
        </w:tc>
        <w:tc>
          <w:tcPr>
            <w:tcW w:w="7280" w:type="dxa"/>
          </w:tcPr>
          <w:p w:rsidR="00813E4C" w:rsidRPr="00106936" w:rsidRDefault="00813E4C" w:rsidP="00813E4C">
            <w:pPr>
              <w:ind w:firstLine="262"/>
              <w:jc w:val="both"/>
              <w:rPr>
                <w:rFonts w:ascii="Times New Roman" w:hAnsi="Times New Roman" w:cs="Times New Roman"/>
                <w:sz w:val="28"/>
                <w:szCs w:val="28"/>
              </w:rPr>
            </w:pPr>
            <w:r w:rsidRPr="00106936">
              <w:rPr>
                <w:rFonts w:ascii="Times New Roman" w:hAnsi="Times New Roman" w:cs="Times New Roman"/>
                <w:sz w:val="28"/>
                <w:szCs w:val="28"/>
              </w:rPr>
              <w:t>Перевірка знань норм</w:t>
            </w:r>
            <w:r>
              <w:rPr>
                <w:rFonts w:ascii="Times New Roman" w:hAnsi="Times New Roman" w:cs="Times New Roman"/>
                <w:b/>
                <w:sz w:val="28"/>
                <w:szCs w:val="28"/>
              </w:rPr>
              <w:t xml:space="preserve"> </w:t>
            </w:r>
            <w:r w:rsidRPr="00326B4F">
              <w:rPr>
                <w:rFonts w:ascii="Times New Roman" w:hAnsi="Times New Roman" w:cs="Times New Roman"/>
                <w:b/>
                <w:sz w:val="28"/>
                <w:szCs w:val="28"/>
              </w:rPr>
              <w:t>та</w:t>
            </w:r>
            <w:r w:rsidRPr="00106936">
              <w:rPr>
                <w:rFonts w:ascii="Times New Roman" w:hAnsi="Times New Roman" w:cs="Times New Roman"/>
                <w:sz w:val="28"/>
                <w:szCs w:val="28"/>
              </w:rPr>
              <w:t xml:space="preserve"> правил з ядерної та радіаційної безпеки або фізичного захисту (дата перевірки, номер протоколу)</w:t>
            </w:r>
          </w:p>
        </w:tc>
      </w:tr>
      <w:tr w:rsidR="00813E4C" w:rsidTr="00B20B34">
        <w:tc>
          <w:tcPr>
            <w:tcW w:w="7280" w:type="dxa"/>
          </w:tcPr>
          <w:p w:rsidR="00813E4C" w:rsidRPr="00106936" w:rsidRDefault="00813E4C" w:rsidP="00813E4C">
            <w:pPr>
              <w:ind w:firstLine="313"/>
              <w:jc w:val="both"/>
              <w:rPr>
                <w:rFonts w:ascii="Times New Roman" w:hAnsi="Times New Roman" w:cs="Times New Roman"/>
                <w:sz w:val="28"/>
                <w:szCs w:val="28"/>
              </w:rPr>
            </w:pPr>
            <w:r w:rsidRPr="00106936">
              <w:rPr>
                <w:rFonts w:ascii="Times New Roman" w:hAnsi="Times New Roman" w:cs="Times New Roman"/>
                <w:sz w:val="28"/>
                <w:szCs w:val="28"/>
              </w:rPr>
              <w:t xml:space="preserve">Інформація про комісію з перевірки знань </w:t>
            </w:r>
            <w:r w:rsidRPr="00D9273D">
              <w:rPr>
                <w:rFonts w:ascii="Times New Roman" w:hAnsi="Times New Roman" w:cs="Times New Roman"/>
                <w:i/>
                <w:sz w:val="28"/>
                <w:szCs w:val="28"/>
              </w:rPr>
              <w:t>норм, правил</w:t>
            </w:r>
            <w:r w:rsidRPr="00106936">
              <w:rPr>
                <w:rFonts w:ascii="Times New Roman" w:hAnsi="Times New Roman" w:cs="Times New Roman"/>
                <w:sz w:val="28"/>
                <w:szCs w:val="28"/>
              </w:rPr>
              <w:t xml:space="preserve"> </w:t>
            </w:r>
            <w:r w:rsidRPr="00326B4F">
              <w:rPr>
                <w:rFonts w:ascii="Times New Roman" w:hAnsi="Times New Roman" w:cs="Times New Roman"/>
                <w:strike/>
                <w:sz w:val="28"/>
                <w:szCs w:val="28"/>
              </w:rPr>
              <w:t>і стандартів</w:t>
            </w:r>
            <w:r w:rsidRPr="00106936">
              <w:rPr>
                <w:rFonts w:ascii="Times New Roman" w:hAnsi="Times New Roman" w:cs="Times New Roman"/>
                <w:sz w:val="28"/>
                <w:szCs w:val="28"/>
              </w:rPr>
              <w:t xml:space="preserve"> з ядерної та радіаційної безпеки або фізичного захисту(номер наказу про створення комісії, найменування навчального закладу, експлуатуючої організації тощо, при якій вона створена)</w:t>
            </w:r>
          </w:p>
        </w:tc>
        <w:tc>
          <w:tcPr>
            <w:tcW w:w="7280" w:type="dxa"/>
          </w:tcPr>
          <w:p w:rsidR="00813E4C" w:rsidRPr="00106936" w:rsidRDefault="00813E4C" w:rsidP="00813E4C">
            <w:pPr>
              <w:ind w:firstLine="262"/>
              <w:jc w:val="both"/>
              <w:rPr>
                <w:rFonts w:ascii="Times New Roman" w:hAnsi="Times New Roman" w:cs="Times New Roman"/>
                <w:sz w:val="28"/>
                <w:szCs w:val="28"/>
              </w:rPr>
            </w:pPr>
            <w:r w:rsidRPr="00326B4F">
              <w:rPr>
                <w:rFonts w:ascii="Times New Roman" w:hAnsi="Times New Roman" w:cs="Times New Roman"/>
                <w:sz w:val="28"/>
                <w:szCs w:val="28"/>
              </w:rPr>
              <w:t>Інформація про комісію з перевірки знань норм</w:t>
            </w:r>
            <w:r>
              <w:rPr>
                <w:rFonts w:ascii="Times New Roman" w:hAnsi="Times New Roman" w:cs="Times New Roman"/>
                <w:b/>
                <w:sz w:val="28"/>
                <w:szCs w:val="28"/>
              </w:rPr>
              <w:t xml:space="preserve"> </w:t>
            </w:r>
            <w:r w:rsidRPr="00326B4F">
              <w:rPr>
                <w:rFonts w:ascii="Times New Roman" w:hAnsi="Times New Roman" w:cs="Times New Roman"/>
                <w:b/>
                <w:sz w:val="28"/>
                <w:szCs w:val="28"/>
              </w:rPr>
              <w:t>та</w:t>
            </w:r>
            <w:r w:rsidRPr="00326B4F">
              <w:rPr>
                <w:rFonts w:ascii="Times New Roman" w:hAnsi="Times New Roman" w:cs="Times New Roman"/>
                <w:sz w:val="28"/>
                <w:szCs w:val="28"/>
              </w:rPr>
              <w:t xml:space="preserve"> правил з ядерної та радіаційної безпеки або фізичного захисту (номер наказу про створення комісії, найменування навчального закладу, експлуатуючої організації тощо, при якій вона створена)</w:t>
            </w:r>
          </w:p>
        </w:tc>
      </w:tr>
    </w:tbl>
    <w:p w:rsidR="00044D95" w:rsidRDefault="00044D95" w:rsidP="00044D95">
      <w:pPr>
        <w:spacing w:after="0"/>
        <w:jc w:val="center"/>
        <w:rPr>
          <w:rFonts w:ascii="Times New Roman" w:hAnsi="Times New Roman" w:cs="Times New Roman"/>
          <w:b/>
          <w:sz w:val="28"/>
          <w:szCs w:val="28"/>
        </w:rPr>
      </w:pPr>
    </w:p>
    <w:p w:rsidR="00874292" w:rsidRDefault="00874292" w:rsidP="00044D95">
      <w:pPr>
        <w:spacing w:after="0"/>
        <w:jc w:val="center"/>
        <w:rPr>
          <w:rFonts w:ascii="Times New Roman" w:hAnsi="Times New Roman" w:cs="Times New Roman"/>
          <w:b/>
          <w:sz w:val="28"/>
          <w:szCs w:val="28"/>
        </w:rPr>
      </w:pPr>
    </w:p>
    <w:p w:rsidR="00874292" w:rsidRDefault="00874292" w:rsidP="00044D95">
      <w:pPr>
        <w:spacing w:after="0"/>
        <w:jc w:val="center"/>
        <w:rPr>
          <w:rFonts w:ascii="Times New Roman" w:hAnsi="Times New Roman" w:cs="Times New Roman"/>
          <w:b/>
          <w:sz w:val="28"/>
          <w:szCs w:val="28"/>
        </w:rPr>
      </w:pPr>
    </w:p>
    <w:p w:rsidR="00326B4F" w:rsidRPr="00417618" w:rsidRDefault="00326B4F" w:rsidP="00326B4F">
      <w:pPr>
        <w:spacing w:after="0" w:line="240" w:lineRule="auto"/>
        <w:ind w:firstLine="142"/>
        <w:rPr>
          <w:rFonts w:ascii="Times New Roman" w:eastAsia="Times New Roman" w:hAnsi="Times New Roman" w:cs="Times New Roman"/>
          <w:b/>
          <w:bCs/>
          <w:sz w:val="28"/>
          <w:szCs w:val="28"/>
          <w:lang w:eastAsia="ru-RU"/>
        </w:rPr>
      </w:pPr>
      <w:r w:rsidRPr="00417618">
        <w:rPr>
          <w:rFonts w:ascii="Times New Roman" w:eastAsia="Times New Roman" w:hAnsi="Times New Roman" w:cs="Times New Roman"/>
          <w:b/>
          <w:bCs/>
          <w:sz w:val="28"/>
          <w:szCs w:val="28"/>
          <w:lang w:eastAsia="ru-RU"/>
        </w:rPr>
        <w:t>Голов</w:t>
      </w:r>
      <w:r w:rsidR="00874292">
        <w:rPr>
          <w:rFonts w:ascii="Times New Roman" w:eastAsia="Times New Roman" w:hAnsi="Times New Roman" w:cs="Times New Roman"/>
          <w:b/>
          <w:bCs/>
          <w:sz w:val="28"/>
          <w:szCs w:val="28"/>
          <w:lang w:eastAsia="ru-RU"/>
        </w:rPr>
        <w:t>а</w:t>
      </w:r>
      <w:r w:rsidRPr="00417618">
        <w:rPr>
          <w:rFonts w:ascii="Times New Roman" w:eastAsia="Times New Roman" w:hAnsi="Times New Roman" w:cs="Times New Roman"/>
          <w:b/>
          <w:bCs/>
          <w:sz w:val="28"/>
          <w:szCs w:val="28"/>
          <w:lang w:eastAsia="ru-RU"/>
        </w:rPr>
        <w:t xml:space="preserve"> –</w:t>
      </w:r>
      <w:r w:rsidR="00874292">
        <w:rPr>
          <w:rFonts w:ascii="Times New Roman" w:eastAsia="Times New Roman" w:hAnsi="Times New Roman" w:cs="Times New Roman"/>
          <w:b/>
          <w:bCs/>
          <w:sz w:val="28"/>
          <w:szCs w:val="28"/>
          <w:lang w:eastAsia="ru-RU"/>
        </w:rPr>
        <w:t xml:space="preserve"> </w:t>
      </w:r>
      <w:r w:rsidRPr="00417618">
        <w:rPr>
          <w:rFonts w:ascii="Times New Roman" w:eastAsia="Times New Roman" w:hAnsi="Times New Roman" w:cs="Times New Roman"/>
          <w:b/>
          <w:bCs/>
          <w:sz w:val="28"/>
          <w:szCs w:val="28"/>
          <w:lang w:eastAsia="ru-RU"/>
        </w:rPr>
        <w:t>Головн</w:t>
      </w:r>
      <w:r w:rsidR="00874292">
        <w:rPr>
          <w:rFonts w:ascii="Times New Roman" w:eastAsia="Times New Roman" w:hAnsi="Times New Roman" w:cs="Times New Roman"/>
          <w:b/>
          <w:bCs/>
          <w:sz w:val="28"/>
          <w:szCs w:val="28"/>
          <w:lang w:eastAsia="ru-RU"/>
        </w:rPr>
        <w:t>ий</w:t>
      </w:r>
      <w:r w:rsidRPr="00417618">
        <w:rPr>
          <w:rFonts w:ascii="Times New Roman" w:eastAsia="Times New Roman" w:hAnsi="Times New Roman" w:cs="Times New Roman"/>
          <w:b/>
          <w:bCs/>
          <w:sz w:val="28"/>
          <w:szCs w:val="28"/>
          <w:lang w:eastAsia="ru-RU"/>
        </w:rPr>
        <w:t xml:space="preserve"> державн</w:t>
      </w:r>
      <w:r w:rsidR="00874292">
        <w:rPr>
          <w:rFonts w:ascii="Times New Roman" w:eastAsia="Times New Roman" w:hAnsi="Times New Roman" w:cs="Times New Roman"/>
          <w:b/>
          <w:bCs/>
          <w:sz w:val="28"/>
          <w:szCs w:val="28"/>
          <w:lang w:eastAsia="ru-RU"/>
        </w:rPr>
        <w:t>ий</w:t>
      </w:r>
      <w:r w:rsidRPr="00417618">
        <w:rPr>
          <w:rFonts w:ascii="Times New Roman" w:eastAsia="Times New Roman" w:hAnsi="Times New Roman" w:cs="Times New Roman"/>
          <w:b/>
          <w:bCs/>
          <w:sz w:val="28"/>
          <w:szCs w:val="28"/>
          <w:lang w:eastAsia="ru-RU"/>
        </w:rPr>
        <w:t xml:space="preserve"> інспектор</w:t>
      </w:r>
    </w:p>
    <w:p w:rsidR="00B039FF" w:rsidRDefault="00326B4F" w:rsidP="00777F0F">
      <w:pPr>
        <w:spacing w:after="0" w:line="240" w:lineRule="auto"/>
        <w:ind w:firstLine="142"/>
        <w:rPr>
          <w:rFonts w:ascii="Times New Roman" w:eastAsia="Times New Roman" w:hAnsi="Times New Roman" w:cs="Times New Roman"/>
          <w:b/>
          <w:bCs/>
          <w:sz w:val="28"/>
          <w:szCs w:val="28"/>
          <w:lang w:eastAsia="ru-RU"/>
        </w:rPr>
      </w:pPr>
      <w:r w:rsidRPr="00417618">
        <w:rPr>
          <w:rFonts w:ascii="Times New Roman" w:eastAsia="Times New Roman" w:hAnsi="Times New Roman" w:cs="Times New Roman"/>
          <w:b/>
          <w:bCs/>
          <w:sz w:val="28"/>
          <w:szCs w:val="28"/>
          <w:lang w:eastAsia="ru-RU"/>
        </w:rPr>
        <w:t xml:space="preserve">з ядерної та радіаційної безпеки України                       </w:t>
      </w:r>
      <w:r w:rsidRPr="00417618">
        <w:rPr>
          <w:rFonts w:ascii="Times New Roman" w:eastAsia="Times New Roman" w:hAnsi="Times New Roman" w:cs="Times New Roman"/>
          <w:b/>
          <w:bCs/>
          <w:sz w:val="28"/>
          <w:szCs w:val="28"/>
          <w:lang w:eastAsia="ru-RU"/>
        </w:rPr>
        <w:tab/>
      </w:r>
      <w:r w:rsidRPr="00417618">
        <w:rPr>
          <w:rFonts w:ascii="Times New Roman" w:eastAsia="Times New Roman" w:hAnsi="Times New Roman" w:cs="Times New Roman"/>
          <w:b/>
          <w:bCs/>
          <w:sz w:val="28"/>
          <w:szCs w:val="28"/>
          <w:lang w:eastAsia="ru-RU"/>
        </w:rPr>
        <w:tab/>
      </w:r>
      <w:r w:rsidRPr="00417618">
        <w:rPr>
          <w:rFonts w:ascii="Times New Roman" w:eastAsia="Times New Roman" w:hAnsi="Times New Roman" w:cs="Times New Roman"/>
          <w:b/>
          <w:bCs/>
          <w:sz w:val="28"/>
          <w:szCs w:val="28"/>
          <w:lang w:eastAsia="ru-RU"/>
        </w:rPr>
        <w:tab/>
      </w:r>
      <w:r w:rsidRPr="00417618">
        <w:rPr>
          <w:rFonts w:ascii="Times New Roman" w:eastAsia="Times New Roman" w:hAnsi="Times New Roman" w:cs="Times New Roman"/>
          <w:b/>
          <w:bCs/>
          <w:sz w:val="28"/>
          <w:szCs w:val="28"/>
          <w:lang w:eastAsia="ru-RU"/>
        </w:rPr>
        <w:tab/>
      </w:r>
      <w:r w:rsidRPr="00417618">
        <w:rPr>
          <w:rFonts w:ascii="Times New Roman" w:eastAsia="Times New Roman" w:hAnsi="Times New Roman" w:cs="Times New Roman"/>
          <w:b/>
          <w:bCs/>
          <w:sz w:val="28"/>
          <w:szCs w:val="28"/>
          <w:lang w:eastAsia="ru-RU"/>
        </w:rPr>
        <w:tab/>
      </w:r>
      <w:r w:rsidRPr="00417618">
        <w:rPr>
          <w:rFonts w:ascii="Times New Roman" w:eastAsia="Times New Roman" w:hAnsi="Times New Roman" w:cs="Times New Roman"/>
          <w:b/>
          <w:bCs/>
          <w:sz w:val="28"/>
          <w:szCs w:val="28"/>
          <w:lang w:eastAsia="ru-RU"/>
        </w:rPr>
        <w:tab/>
      </w:r>
      <w:r w:rsidRPr="00417618">
        <w:rPr>
          <w:rFonts w:ascii="Times New Roman" w:eastAsia="Times New Roman" w:hAnsi="Times New Roman" w:cs="Times New Roman"/>
          <w:b/>
          <w:bCs/>
          <w:sz w:val="28"/>
          <w:szCs w:val="28"/>
          <w:lang w:eastAsia="ru-RU"/>
        </w:rPr>
        <w:tab/>
      </w:r>
      <w:r w:rsidRPr="00417618">
        <w:rPr>
          <w:rFonts w:ascii="Times New Roman" w:eastAsia="Times New Roman" w:hAnsi="Times New Roman" w:cs="Times New Roman"/>
          <w:b/>
          <w:bCs/>
          <w:sz w:val="28"/>
          <w:szCs w:val="28"/>
          <w:lang w:eastAsia="ru-RU"/>
        </w:rPr>
        <w:tab/>
        <w:t xml:space="preserve">       Олег КОРІКОВ</w:t>
      </w:r>
    </w:p>
    <w:p w:rsidR="00326B4F" w:rsidRPr="00D9273D" w:rsidRDefault="00326B4F" w:rsidP="00326B4F">
      <w:pPr>
        <w:spacing w:after="0" w:line="240" w:lineRule="auto"/>
        <w:ind w:firstLine="142"/>
        <w:rPr>
          <w:rFonts w:ascii="Times New Roman" w:eastAsia="Times New Roman" w:hAnsi="Times New Roman" w:cs="Times New Roman"/>
          <w:b/>
          <w:bCs/>
          <w:sz w:val="28"/>
          <w:szCs w:val="28"/>
          <w:lang w:eastAsia="ru-RU"/>
        </w:rPr>
      </w:pPr>
      <w:bookmarkStart w:id="19" w:name="n37"/>
      <w:bookmarkStart w:id="20" w:name="n38"/>
      <w:bookmarkStart w:id="21" w:name="n186"/>
      <w:bookmarkStart w:id="22" w:name="n39"/>
      <w:bookmarkStart w:id="23" w:name="n40"/>
      <w:bookmarkStart w:id="24" w:name="n41"/>
      <w:bookmarkStart w:id="25" w:name="n188"/>
      <w:bookmarkStart w:id="26" w:name="n42"/>
      <w:bookmarkStart w:id="27" w:name="n43"/>
      <w:bookmarkStart w:id="28" w:name="n44"/>
      <w:bookmarkStart w:id="29" w:name="n45"/>
      <w:bookmarkStart w:id="30" w:name="n46"/>
      <w:bookmarkStart w:id="31" w:name="n47"/>
      <w:bookmarkStart w:id="32" w:name="n48"/>
      <w:bookmarkStart w:id="33" w:name="n189"/>
      <w:bookmarkStart w:id="34" w:name="n49"/>
      <w:bookmarkStart w:id="35" w:name="n181"/>
      <w:bookmarkStart w:id="36" w:name="n182"/>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sectPr w:rsidR="00326B4F" w:rsidRPr="00D9273D" w:rsidSect="004841C4">
      <w:headerReference w:type="default" r:id="rId6"/>
      <w:pgSz w:w="16838" w:h="11906" w:orient="landscape"/>
      <w:pgMar w:top="709" w:right="1134"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59A" w:rsidRDefault="001E359A" w:rsidP="00670F6B">
      <w:pPr>
        <w:spacing w:after="0" w:line="240" w:lineRule="auto"/>
      </w:pPr>
      <w:r>
        <w:separator/>
      </w:r>
    </w:p>
  </w:endnote>
  <w:endnote w:type="continuationSeparator" w:id="0">
    <w:p w:rsidR="001E359A" w:rsidRDefault="001E359A" w:rsidP="0067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59A" w:rsidRDefault="001E359A" w:rsidP="00670F6B">
      <w:pPr>
        <w:spacing w:after="0" w:line="240" w:lineRule="auto"/>
      </w:pPr>
      <w:r>
        <w:separator/>
      </w:r>
    </w:p>
  </w:footnote>
  <w:footnote w:type="continuationSeparator" w:id="0">
    <w:p w:rsidR="001E359A" w:rsidRDefault="001E359A" w:rsidP="00670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721353"/>
      <w:docPartObj>
        <w:docPartGallery w:val="Page Numbers (Top of Page)"/>
        <w:docPartUnique/>
      </w:docPartObj>
    </w:sdtPr>
    <w:sdtEndPr/>
    <w:sdtContent>
      <w:p w:rsidR="008C57BA" w:rsidRDefault="008C57BA">
        <w:pPr>
          <w:pStyle w:val="a4"/>
          <w:jc w:val="center"/>
        </w:pPr>
        <w:r>
          <w:fldChar w:fldCharType="begin"/>
        </w:r>
        <w:r>
          <w:instrText>PAGE   \* MERGEFORMAT</w:instrText>
        </w:r>
        <w:r>
          <w:fldChar w:fldCharType="separate"/>
        </w:r>
        <w:r w:rsidR="0087293A" w:rsidRPr="0087293A">
          <w:rPr>
            <w:noProof/>
            <w:lang w:val="ru-RU"/>
          </w:rPr>
          <w:t>11</w:t>
        </w:r>
        <w:r>
          <w:fldChar w:fldCharType="end"/>
        </w:r>
      </w:p>
    </w:sdtContent>
  </w:sdt>
  <w:p w:rsidR="00670F6B" w:rsidRDefault="00670F6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CD"/>
    <w:rsid w:val="00012ACF"/>
    <w:rsid w:val="00014600"/>
    <w:rsid w:val="00044D95"/>
    <w:rsid w:val="0005430C"/>
    <w:rsid w:val="000544EE"/>
    <w:rsid w:val="000628BE"/>
    <w:rsid w:val="00076F86"/>
    <w:rsid w:val="00083CBD"/>
    <w:rsid w:val="00093E75"/>
    <w:rsid w:val="000A7B3A"/>
    <w:rsid w:val="000B26C4"/>
    <w:rsid w:val="000B7512"/>
    <w:rsid w:val="000C5392"/>
    <w:rsid w:val="000D2C07"/>
    <w:rsid w:val="000E21D1"/>
    <w:rsid w:val="00106936"/>
    <w:rsid w:val="00113D5E"/>
    <w:rsid w:val="001274D7"/>
    <w:rsid w:val="00133317"/>
    <w:rsid w:val="001463AE"/>
    <w:rsid w:val="0016559D"/>
    <w:rsid w:val="00193AE5"/>
    <w:rsid w:val="001D538F"/>
    <w:rsid w:val="001E359A"/>
    <w:rsid w:val="001E4B84"/>
    <w:rsid w:val="001E4FBC"/>
    <w:rsid w:val="00213374"/>
    <w:rsid w:val="002176BD"/>
    <w:rsid w:val="0023370D"/>
    <w:rsid w:val="00245E6C"/>
    <w:rsid w:val="00270CE6"/>
    <w:rsid w:val="0029041F"/>
    <w:rsid w:val="00295BD1"/>
    <w:rsid w:val="002A1083"/>
    <w:rsid w:val="002A4CF2"/>
    <w:rsid w:val="002B469A"/>
    <w:rsid w:val="002B7C6F"/>
    <w:rsid w:val="002C6E29"/>
    <w:rsid w:val="002D7F10"/>
    <w:rsid w:val="002E30A7"/>
    <w:rsid w:val="002F79F5"/>
    <w:rsid w:val="003025E9"/>
    <w:rsid w:val="00305EFD"/>
    <w:rsid w:val="0032327D"/>
    <w:rsid w:val="00326B4F"/>
    <w:rsid w:val="0035107E"/>
    <w:rsid w:val="00355E8F"/>
    <w:rsid w:val="00361391"/>
    <w:rsid w:val="00366899"/>
    <w:rsid w:val="003A0B87"/>
    <w:rsid w:val="003D40D0"/>
    <w:rsid w:val="003D7519"/>
    <w:rsid w:val="00417618"/>
    <w:rsid w:val="0042345A"/>
    <w:rsid w:val="00432ABA"/>
    <w:rsid w:val="00433CEF"/>
    <w:rsid w:val="004411B3"/>
    <w:rsid w:val="00457246"/>
    <w:rsid w:val="00470EAB"/>
    <w:rsid w:val="004747D6"/>
    <w:rsid w:val="004841C4"/>
    <w:rsid w:val="00484895"/>
    <w:rsid w:val="00496526"/>
    <w:rsid w:val="004A6B9E"/>
    <w:rsid w:val="004B4A6E"/>
    <w:rsid w:val="004E10E5"/>
    <w:rsid w:val="004E35C6"/>
    <w:rsid w:val="004E56F8"/>
    <w:rsid w:val="00501E54"/>
    <w:rsid w:val="005157D7"/>
    <w:rsid w:val="00523B21"/>
    <w:rsid w:val="00524BD2"/>
    <w:rsid w:val="0052644E"/>
    <w:rsid w:val="00543284"/>
    <w:rsid w:val="00545DBB"/>
    <w:rsid w:val="0054718E"/>
    <w:rsid w:val="00557450"/>
    <w:rsid w:val="00565E63"/>
    <w:rsid w:val="00571867"/>
    <w:rsid w:val="00573421"/>
    <w:rsid w:val="00581A06"/>
    <w:rsid w:val="005A7B75"/>
    <w:rsid w:val="005B6D99"/>
    <w:rsid w:val="005D4304"/>
    <w:rsid w:val="005E3AB4"/>
    <w:rsid w:val="0062428C"/>
    <w:rsid w:val="00647382"/>
    <w:rsid w:val="00670F6B"/>
    <w:rsid w:val="00691F72"/>
    <w:rsid w:val="006D1054"/>
    <w:rsid w:val="006D1ED6"/>
    <w:rsid w:val="006E70C2"/>
    <w:rsid w:val="006E7C27"/>
    <w:rsid w:val="00702506"/>
    <w:rsid w:val="00721795"/>
    <w:rsid w:val="00756F32"/>
    <w:rsid w:val="00777F0F"/>
    <w:rsid w:val="00784B7F"/>
    <w:rsid w:val="007A1614"/>
    <w:rsid w:val="007A3640"/>
    <w:rsid w:val="007E6384"/>
    <w:rsid w:val="00813E4C"/>
    <w:rsid w:val="008452F4"/>
    <w:rsid w:val="00856CB8"/>
    <w:rsid w:val="00866B8F"/>
    <w:rsid w:val="00870C46"/>
    <w:rsid w:val="00871912"/>
    <w:rsid w:val="0087293A"/>
    <w:rsid w:val="00874292"/>
    <w:rsid w:val="00875E10"/>
    <w:rsid w:val="008770B2"/>
    <w:rsid w:val="00886737"/>
    <w:rsid w:val="00897827"/>
    <w:rsid w:val="008A78AD"/>
    <w:rsid w:val="008B78D2"/>
    <w:rsid w:val="008C57BA"/>
    <w:rsid w:val="008F56BD"/>
    <w:rsid w:val="008F5C29"/>
    <w:rsid w:val="008F786C"/>
    <w:rsid w:val="0090603C"/>
    <w:rsid w:val="0090734A"/>
    <w:rsid w:val="00910C89"/>
    <w:rsid w:val="0091707B"/>
    <w:rsid w:val="00924C20"/>
    <w:rsid w:val="00950D25"/>
    <w:rsid w:val="00956D73"/>
    <w:rsid w:val="00985A16"/>
    <w:rsid w:val="00993CC8"/>
    <w:rsid w:val="0099470B"/>
    <w:rsid w:val="009A353B"/>
    <w:rsid w:val="009A7B63"/>
    <w:rsid w:val="009B7F8F"/>
    <w:rsid w:val="009C1992"/>
    <w:rsid w:val="009C1BDF"/>
    <w:rsid w:val="009C3A36"/>
    <w:rsid w:val="009F723F"/>
    <w:rsid w:val="00A21F2F"/>
    <w:rsid w:val="00A331AB"/>
    <w:rsid w:val="00A5519A"/>
    <w:rsid w:val="00A555BE"/>
    <w:rsid w:val="00A61285"/>
    <w:rsid w:val="00A618BE"/>
    <w:rsid w:val="00A71636"/>
    <w:rsid w:val="00A81305"/>
    <w:rsid w:val="00A87943"/>
    <w:rsid w:val="00AC77EE"/>
    <w:rsid w:val="00AE0262"/>
    <w:rsid w:val="00AE285B"/>
    <w:rsid w:val="00AE668F"/>
    <w:rsid w:val="00AF1340"/>
    <w:rsid w:val="00B039FF"/>
    <w:rsid w:val="00B12F12"/>
    <w:rsid w:val="00B20B34"/>
    <w:rsid w:val="00B216C0"/>
    <w:rsid w:val="00B53989"/>
    <w:rsid w:val="00B55418"/>
    <w:rsid w:val="00B753CC"/>
    <w:rsid w:val="00B77018"/>
    <w:rsid w:val="00BA14C0"/>
    <w:rsid w:val="00BA3211"/>
    <w:rsid w:val="00BA540D"/>
    <w:rsid w:val="00BA7781"/>
    <w:rsid w:val="00BB1F64"/>
    <w:rsid w:val="00BD0648"/>
    <w:rsid w:val="00BD6FF2"/>
    <w:rsid w:val="00BE7272"/>
    <w:rsid w:val="00BF4CA3"/>
    <w:rsid w:val="00C1108A"/>
    <w:rsid w:val="00C17A7E"/>
    <w:rsid w:val="00C260B8"/>
    <w:rsid w:val="00C36AEF"/>
    <w:rsid w:val="00C425B1"/>
    <w:rsid w:val="00C92372"/>
    <w:rsid w:val="00CA031F"/>
    <w:rsid w:val="00CA354A"/>
    <w:rsid w:val="00CA4017"/>
    <w:rsid w:val="00CB5202"/>
    <w:rsid w:val="00CD0393"/>
    <w:rsid w:val="00D13F69"/>
    <w:rsid w:val="00D16E36"/>
    <w:rsid w:val="00D225CC"/>
    <w:rsid w:val="00D249DA"/>
    <w:rsid w:val="00D25283"/>
    <w:rsid w:val="00D426E8"/>
    <w:rsid w:val="00D62B31"/>
    <w:rsid w:val="00D81BFD"/>
    <w:rsid w:val="00D9273D"/>
    <w:rsid w:val="00DA392C"/>
    <w:rsid w:val="00DC1FCD"/>
    <w:rsid w:val="00DD2A54"/>
    <w:rsid w:val="00DD4247"/>
    <w:rsid w:val="00DD6E15"/>
    <w:rsid w:val="00DE0685"/>
    <w:rsid w:val="00E03041"/>
    <w:rsid w:val="00E54D58"/>
    <w:rsid w:val="00E57AE5"/>
    <w:rsid w:val="00E82534"/>
    <w:rsid w:val="00E83ECE"/>
    <w:rsid w:val="00EB0057"/>
    <w:rsid w:val="00EE3320"/>
    <w:rsid w:val="00F03FCF"/>
    <w:rsid w:val="00F11894"/>
    <w:rsid w:val="00F27039"/>
    <w:rsid w:val="00F37084"/>
    <w:rsid w:val="00F37607"/>
    <w:rsid w:val="00F52946"/>
    <w:rsid w:val="00F61779"/>
    <w:rsid w:val="00F742D0"/>
    <w:rsid w:val="00F95BF5"/>
    <w:rsid w:val="00FC6462"/>
    <w:rsid w:val="00FC6542"/>
    <w:rsid w:val="00FE6BDF"/>
    <w:rsid w:val="00FF5996"/>
    <w:rsid w:val="00FF62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74571-A27D-4625-8A24-4B6CA831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3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3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0F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0F6B"/>
  </w:style>
  <w:style w:type="paragraph" w:styleId="a6">
    <w:name w:val="footer"/>
    <w:basedOn w:val="a"/>
    <w:link w:val="a7"/>
    <w:uiPriority w:val="99"/>
    <w:unhideWhenUsed/>
    <w:rsid w:val="00670F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0F6B"/>
  </w:style>
  <w:style w:type="character" w:styleId="a8">
    <w:name w:val="Hyperlink"/>
    <w:basedOn w:val="a0"/>
    <w:uiPriority w:val="99"/>
    <w:unhideWhenUsed/>
    <w:rsid w:val="00670F6B"/>
    <w:rPr>
      <w:color w:val="0563C1" w:themeColor="hyperlink"/>
      <w:u w:val="single"/>
    </w:rPr>
  </w:style>
  <w:style w:type="paragraph" w:styleId="a9">
    <w:name w:val="Balloon Text"/>
    <w:basedOn w:val="a"/>
    <w:link w:val="aa"/>
    <w:uiPriority w:val="99"/>
    <w:semiHidden/>
    <w:unhideWhenUsed/>
    <w:rsid w:val="00AF13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1340"/>
    <w:rPr>
      <w:rFonts w:ascii="Tahoma" w:hAnsi="Tahoma" w:cs="Tahoma"/>
      <w:sz w:val="16"/>
      <w:szCs w:val="16"/>
    </w:rPr>
  </w:style>
  <w:style w:type="paragraph" w:customStyle="1" w:styleId="rvps7">
    <w:name w:val="rvps7"/>
    <w:basedOn w:val="a"/>
    <w:rsid w:val="00B039F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B039FF"/>
  </w:style>
  <w:style w:type="paragraph" w:customStyle="1" w:styleId="rvps2">
    <w:name w:val="rvps2"/>
    <w:basedOn w:val="a"/>
    <w:rsid w:val="00B039F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039FF"/>
  </w:style>
  <w:style w:type="character" w:customStyle="1" w:styleId="rvts11">
    <w:name w:val="rvts11"/>
    <w:basedOn w:val="a0"/>
    <w:rsid w:val="00B039FF"/>
  </w:style>
  <w:style w:type="character" w:customStyle="1" w:styleId="rvts0">
    <w:name w:val="rvts0"/>
    <w:basedOn w:val="a0"/>
    <w:rsid w:val="00093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865945">
      <w:bodyDiv w:val="1"/>
      <w:marLeft w:val="0"/>
      <w:marRight w:val="0"/>
      <w:marTop w:val="0"/>
      <w:marBottom w:val="0"/>
      <w:divBdr>
        <w:top w:val="none" w:sz="0" w:space="0" w:color="auto"/>
        <w:left w:val="none" w:sz="0" w:space="0" w:color="auto"/>
        <w:bottom w:val="none" w:sz="0" w:space="0" w:color="auto"/>
        <w:right w:val="none" w:sz="0" w:space="0" w:color="auto"/>
      </w:divBdr>
    </w:div>
    <w:div w:id="1421871496">
      <w:bodyDiv w:val="1"/>
      <w:marLeft w:val="0"/>
      <w:marRight w:val="0"/>
      <w:marTop w:val="0"/>
      <w:marBottom w:val="0"/>
      <w:divBdr>
        <w:top w:val="none" w:sz="0" w:space="0" w:color="auto"/>
        <w:left w:val="none" w:sz="0" w:space="0" w:color="auto"/>
        <w:bottom w:val="none" w:sz="0" w:space="0" w:color="auto"/>
        <w:right w:val="none" w:sz="0" w:space="0" w:color="auto"/>
      </w:divBdr>
      <w:divsChild>
        <w:div w:id="1275747482">
          <w:marLeft w:val="0"/>
          <w:marRight w:val="0"/>
          <w:marTop w:val="0"/>
          <w:marBottom w:val="0"/>
          <w:divBdr>
            <w:top w:val="none" w:sz="0" w:space="0" w:color="auto"/>
            <w:left w:val="none" w:sz="0" w:space="0" w:color="auto"/>
            <w:bottom w:val="none" w:sz="0" w:space="0" w:color="auto"/>
            <w:right w:val="none" w:sz="0" w:space="0" w:color="auto"/>
          </w:divBdr>
        </w:div>
        <w:div w:id="520708185">
          <w:marLeft w:val="0"/>
          <w:marRight w:val="0"/>
          <w:marTop w:val="0"/>
          <w:marBottom w:val="0"/>
          <w:divBdr>
            <w:top w:val="none" w:sz="0" w:space="0" w:color="auto"/>
            <w:left w:val="none" w:sz="0" w:space="0" w:color="auto"/>
            <w:bottom w:val="none" w:sz="0" w:space="0" w:color="auto"/>
            <w:right w:val="none" w:sz="0" w:space="0" w:color="auto"/>
          </w:divBdr>
        </w:div>
      </w:divsChild>
    </w:div>
    <w:div w:id="1662930081">
      <w:bodyDiv w:val="1"/>
      <w:marLeft w:val="0"/>
      <w:marRight w:val="0"/>
      <w:marTop w:val="0"/>
      <w:marBottom w:val="0"/>
      <w:divBdr>
        <w:top w:val="none" w:sz="0" w:space="0" w:color="auto"/>
        <w:left w:val="none" w:sz="0" w:space="0" w:color="auto"/>
        <w:bottom w:val="none" w:sz="0" w:space="0" w:color="auto"/>
        <w:right w:val="none" w:sz="0" w:space="0" w:color="auto"/>
      </w:divBdr>
      <w:divsChild>
        <w:div w:id="1717311111">
          <w:marLeft w:val="0"/>
          <w:marRight w:val="0"/>
          <w:marTop w:val="0"/>
          <w:marBottom w:val="0"/>
          <w:divBdr>
            <w:top w:val="none" w:sz="0" w:space="0" w:color="auto"/>
            <w:left w:val="none" w:sz="0" w:space="0" w:color="auto"/>
            <w:bottom w:val="none" w:sz="0" w:space="0" w:color="auto"/>
            <w:right w:val="none" w:sz="0" w:space="0" w:color="auto"/>
          </w:divBdr>
        </w:div>
        <w:div w:id="1405831232">
          <w:marLeft w:val="0"/>
          <w:marRight w:val="0"/>
          <w:marTop w:val="0"/>
          <w:marBottom w:val="0"/>
          <w:divBdr>
            <w:top w:val="none" w:sz="0" w:space="0" w:color="auto"/>
            <w:left w:val="none" w:sz="0" w:space="0" w:color="auto"/>
            <w:bottom w:val="none" w:sz="0" w:space="0" w:color="auto"/>
            <w:right w:val="none" w:sz="0" w:space="0" w:color="auto"/>
          </w:divBdr>
        </w:div>
        <w:div w:id="1482382555">
          <w:marLeft w:val="0"/>
          <w:marRight w:val="0"/>
          <w:marTop w:val="0"/>
          <w:marBottom w:val="0"/>
          <w:divBdr>
            <w:top w:val="none" w:sz="0" w:space="0" w:color="auto"/>
            <w:left w:val="none" w:sz="0" w:space="0" w:color="auto"/>
            <w:bottom w:val="none" w:sz="0" w:space="0" w:color="auto"/>
            <w:right w:val="none" w:sz="0" w:space="0" w:color="auto"/>
          </w:divBdr>
        </w:div>
        <w:div w:id="1351643719">
          <w:marLeft w:val="0"/>
          <w:marRight w:val="0"/>
          <w:marTop w:val="0"/>
          <w:marBottom w:val="0"/>
          <w:divBdr>
            <w:top w:val="none" w:sz="0" w:space="0" w:color="auto"/>
            <w:left w:val="none" w:sz="0" w:space="0" w:color="auto"/>
            <w:bottom w:val="none" w:sz="0" w:space="0" w:color="auto"/>
            <w:right w:val="none" w:sz="0" w:space="0" w:color="auto"/>
          </w:divBdr>
        </w:div>
        <w:div w:id="683635242">
          <w:marLeft w:val="0"/>
          <w:marRight w:val="0"/>
          <w:marTop w:val="0"/>
          <w:marBottom w:val="0"/>
          <w:divBdr>
            <w:top w:val="none" w:sz="0" w:space="0" w:color="auto"/>
            <w:left w:val="none" w:sz="0" w:space="0" w:color="auto"/>
            <w:bottom w:val="none" w:sz="0" w:space="0" w:color="auto"/>
            <w:right w:val="none" w:sz="0" w:space="0" w:color="auto"/>
          </w:divBdr>
        </w:div>
      </w:divsChild>
    </w:div>
    <w:div w:id="1680547913">
      <w:bodyDiv w:val="1"/>
      <w:marLeft w:val="0"/>
      <w:marRight w:val="0"/>
      <w:marTop w:val="0"/>
      <w:marBottom w:val="0"/>
      <w:divBdr>
        <w:top w:val="none" w:sz="0" w:space="0" w:color="auto"/>
        <w:left w:val="none" w:sz="0" w:space="0" w:color="auto"/>
        <w:bottom w:val="none" w:sz="0" w:space="0" w:color="auto"/>
        <w:right w:val="none" w:sz="0" w:space="0" w:color="auto"/>
      </w:divBdr>
      <w:divsChild>
        <w:div w:id="662702170">
          <w:marLeft w:val="0"/>
          <w:marRight w:val="0"/>
          <w:marTop w:val="0"/>
          <w:marBottom w:val="0"/>
          <w:divBdr>
            <w:top w:val="none" w:sz="0" w:space="0" w:color="auto"/>
            <w:left w:val="none" w:sz="0" w:space="0" w:color="auto"/>
            <w:bottom w:val="none" w:sz="0" w:space="0" w:color="auto"/>
            <w:right w:val="none" w:sz="0" w:space="0" w:color="auto"/>
          </w:divBdr>
        </w:div>
      </w:divsChild>
    </w:div>
    <w:div w:id="174607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18</Pages>
  <Words>28350</Words>
  <Characters>16160</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Канигіна Наталія Василівна</dc:creator>
  <cp:lastModifiedBy>Канигіна Наталія Василівна</cp:lastModifiedBy>
  <cp:revision>11</cp:revision>
  <cp:lastPrinted>2023-11-24T06:19:00Z</cp:lastPrinted>
  <dcterms:created xsi:type="dcterms:W3CDTF">2024-03-27T13:35:00Z</dcterms:created>
  <dcterms:modified xsi:type="dcterms:W3CDTF">2024-04-23T08:32:00Z</dcterms:modified>
</cp:coreProperties>
</file>