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00F4" w14:textId="1310FAC0" w:rsidR="00DB1020" w:rsidRPr="00DB1020" w:rsidRDefault="005840B6" w:rsidP="005840B6">
      <w:pPr>
        <w:keepNext/>
        <w:keepLines/>
        <w:spacing w:before="120" w:after="0"/>
        <w:ind w:firstLine="0"/>
        <w:jc w:val="right"/>
        <w:rPr>
          <w:rFonts w:eastAsia="Times New Roman" w:cs="Times New Roman"/>
          <w:spacing w:val="20"/>
          <w:sz w:val="28"/>
          <w:szCs w:val="28"/>
          <w:lang w:eastAsia="ru-RU"/>
        </w:rPr>
      </w:pPr>
      <w:r>
        <w:rPr>
          <w:rFonts w:eastAsia="Times New Roman" w:cs="Times New Roman"/>
          <w:spacing w:val="20"/>
          <w:sz w:val="28"/>
          <w:szCs w:val="28"/>
          <w:lang w:eastAsia="ru-RU"/>
        </w:rPr>
        <w:t>ПРОЄ</w:t>
      </w:r>
      <w:r w:rsidR="00DB1020" w:rsidRPr="00DB1020">
        <w:rPr>
          <w:rFonts w:eastAsia="Times New Roman" w:cs="Times New Roman"/>
          <w:spacing w:val="20"/>
          <w:sz w:val="28"/>
          <w:szCs w:val="28"/>
          <w:lang w:eastAsia="ru-RU"/>
        </w:rPr>
        <w:t>КТ</w:t>
      </w:r>
    </w:p>
    <w:p w14:paraId="04294731" w14:textId="77777777" w:rsidR="00DB1020" w:rsidRPr="00DB1020" w:rsidRDefault="00DB1020" w:rsidP="005840B6">
      <w:pPr>
        <w:spacing w:before="120" w:after="0"/>
        <w:ind w:left="5040" w:firstLine="0"/>
        <w:jc w:val="left"/>
        <w:rPr>
          <w:rFonts w:eastAsia="Times New Roman" w:cs="Times New Roman"/>
          <w:sz w:val="28"/>
          <w:szCs w:val="28"/>
          <w:lang w:eastAsia="ru-RU"/>
        </w:rPr>
      </w:pPr>
      <w:r w:rsidRPr="00DB1020">
        <w:rPr>
          <w:rFonts w:eastAsia="Times New Roman" w:cs="Times New Roman"/>
          <w:sz w:val="28"/>
          <w:szCs w:val="28"/>
          <w:lang w:eastAsia="ru-RU"/>
        </w:rPr>
        <w:t xml:space="preserve">Вноситься </w:t>
      </w:r>
      <w:r w:rsidRPr="00DB1020">
        <w:rPr>
          <w:rFonts w:eastAsia="Times New Roman" w:cs="Times New Roman"/>
          <w:sz w:val="28"/>
          <w:szCs w:val="28"/>
          <w:lang w:eastAsia="ru-RU"/>
        </w:rPr>
        <w:br/>
        <w:t>Кабінетом Міністрів України</w:t>
      </w:r>
    </w:p>
    <w:p w14:paraId="3E9CDF45" w14:textId="77777777" w:rsidR="00DB1020" w:rsidRPr="00DB1020" w:rsidRDefault="00DB1020" w:rsidP="005840B6">
      <w:pPr>
        <w:spacing w:before="120" w:after="0"/>
        <w:ind w:firstLine="0"/>
        <w:jc w:val="right"/>
        <w:rPr>
          <w:rFonts w:eastAsia="Times New Roman" w:cs="Times New Roman"/>
          <w:sz w:val="28"/>
          <w:szCs w:val="28"/>
          <w:lang w:eastAsia="ru-RU"/>
        </w:rPr>
      </w:pPr>
      <w:r w:rsidRPr="00DB1020">
        <w:rPr>
          <w:rFonts w:eastAsia="Times New Roman" w:cs="Times New Roman"/>
          <w:sz w:val="28"/>
          <w:szCs w:val="28"/>
          <w:lang w:eastAsia="ru-RU"/>
        </w:rPr>
        <w:t>Д. ШМИГАЛЬ</w:t>
      </w:r>
    </w:p>
    <w:p w14:paraId="232E23F3" w14:textId="77777777" w:rsidR="00DB1020" w:rsidRPr="00DB1020" w:rsidRDefault="00DB1020" w:rsidP="005840B6">
      <w:pPr>
        <w:spacing w:before="120" w:after="0"/>
        <w:ind w:firstLine="5579"/>
        <w:jc w:val="right"/>
        <w:rPr>
          <w:rFonts w:ascii="Antiqua" w:eastAsia="Times New Roman" w:hAnsi="Antiqua" w:cs="Times New Roman"/>
          <w:szCs w:val="20"/>
          <w:lang w:eastAsia="ru-RU"/>
        </w:rPr>
      </w:pPr>
      <w:r w:rsidRPr="00DB1020">
        <w:rPr>
          <w:rFonts w:eastAsia="Times New Roman" w:cs="Times New Roman"/>
          <w:sz w:val="28"/>
          <w:szCs w:val="28"/>
          <w:lang w:eastAsia="ru-RU"/>
        </w:rPr>
        <w:t xml:space="preserve">“     ” </w:t>
      </w:r>
      <w:r w:rsidRPr="00DB1020">
        <w:rPr>
          <w:rFonts w:eastAsia="Times New Roman" w:cs="Times New Roman"/>
          <w:sz w:val="28"/>
          <w:szCs w:val="28"/>
          <w:lang w:eastAsia="ru-RU"/>
        </w:rPr>
        <w:tab/>
      </w:r>
      <w:r w:rsidRPr="00DB1020">
        <w:rPr>
          <w:rFonts w:eastAsia="Times New Roman" w:cs="Times New Roman"/>
          <w:sz w:val="28"/>
          <w:szCs w:val="28"/>
          <w:lang w:eastAsia="ru-RU"/>
        </w:rPr>
        <w:tab/>
      </w:r>
      <w:r w:rsidRPr="00DB1020">
        <w:rPr>
          <w:rFonts w:eastAsia="Times New Roman" w:cs="Times New Roman"/>
          <w:sz w:val="28"/>
          <w:szCs w:val="28"/>
          <w:lang w:eastAsia="ru-RU"/>
        </w:rPr>
        <w:tab/>
        <w:t>2021 р.</w:t>
      </w:r>
    </w:p>
    <w:p w14:paraId="3C25D880" w14:textId="77777777" w:rsidR="00DB1020" w:rsidRPr="00DB1020" w:rsidRDefault="00DB1020" w:rsidP="005840B6">
      <w:pPr>
        <w:keepNext/>
        <w:keepLines/>
        <w:spacing w:before="120" w:after="0"/>
        <w:ind w:firstLine="0"/>
        <w:jc w:val="center"/>
        <w:rPr>
          <w:rFonts w:eastAsia="Times New Roman" w:cs="Times New Roman"/>
          <w:b/>
          <w:i/>
          <w:caps/>
          <w:sz w:val="48"/>
          <w:szCs w:val="20"/>
          <w:lang w:eastAsia="ru-RU"/>
        </w:rPr>
      </w:pPr>
      <w:r w:rsidRPr="00DB1020">
        <w:rPr>
          <w:rFonts w:eastAsia="Times New Roman" w:cs="Times New Roman"/>
          <w:b/>
          <w:i/>
          <w:caps/>
          <w:sz w:val="48"/>
          <w:szCs w:val="20"/>
          <w:lang w:eastAsia="ru-RU"/>
        </w:rPr>
        <w:t>Закон УкраЇни</w:t>
      </w:r>
    </w:p>
    <w:p w14:paraId="3E733E3C" w14:textId="4B8DF864" w:rsidR="00F31C41" w:rsidRPr="00511F2E" w:rsidRDefault="00DB1020" w:rsidP="005840B6">
      <w:pPr>
        <w:keepNext/>
        <w:keepLines/>
        <w:spacing w:before="120" w:after="0"/>
        <w:ind w:firstLine="0"/>
        <w:jc w:val="center"/>
        <w:rPr>
          <w:rFonts w:eastAsia="Times New Roman" w:cs="Times New Roman"/>
          <w:sz w:val="28"/>
          <w:szCs w:val="28"/>
          <w:lang w:eastAsia="ru-RU"/>
        </w:rPr>
      </w:pPr>
      <w:r w:rsidRPr="00DB1020">
        <w:rPr>
          <w:rFonts w:eastAsia="Times New Roman" w:cs="Times New Roman"/>
          <w:sz w:val="28"/>
          <w:szCs w:val="28"/>
          <w:lang w:eastAsia="ru-RU"/>
        </w:rPr>
        <w:t>Про внесення зміни до Закону України “</w:t>
      </w:r>
      <w:r w:rsidRPr="00511F2E">
        <w:rPr>
          <w:rFonts w:eastAsia="Times New Roman" w:cs="Times New Roman"/>
          <w:sz w:val="28"/>
          <w:szCs w:val="28"/>
          <w:lang w:eastAsia="ru-RU"/>
        </w:rPr>
        <w:t>Про дозвільну діяльність у сфері використання ядерної енергії</w:t>
      </w:r>
      <w:r w:rsidRPr="00DB1020">
        <w:rPr>
          <w:rFonts w:eastAsia="Times New Roman" w:cs="Times New Roman"/>
          <w:sz w:val="28"/>
          <w:szCs w:val="28"/>
          <w:lang w:eastAsia="ru-RU"/>
        </w:rPr>
        <w:t>”</w:t>
      </w:r>
    </w:p>
    <w:p w14:paraId="12EF7B52" w14:textId="5807CDE9" w:rsidR="00DB1020" w:rsidRPr="00DB1020" w:rsidRDefault="00DB1020" w:rsidP="005840B6">
      <w:pPr>
        <w:keepNext/>
        <w:keepLines/>
        <w:spacing w:before="120" w:after="0"/>
        <w:ind w:firstLine="0"/>
        <w:jc w:val="center"/>
        <w:rPr>
          <w:rFonts w:eastAsia="Times New Roman" w:cs="Times New Roman"/>
          <w:sz w:val="28"/>
          <w:szCs w:val="28"/>
          <w:lang w:eastAsia="ru-RU"/>
        </w:rPr>
      </w:pPr>
      <w:r w:rsidRPr="00DB1020">
        <w:rPr>
          <w:rFonts w:eastAsia="Times New Roman" w:cs="Times New Roman"/>
          <w:sz w:val="28"/>
          <w:szCs w:val="28"/>
          <w:lang w:eastAsia="ru-RU"/>
        </w:rPr>
        <w:t>______________________________________</w:t>
      </w:r>
    </w:p>
    <w:p w14:paraId="085AC3F2" w14:textId="207EF450" w:rsidR="00DB1020" w:rsidRPr="00DB1020" w:rsidRDefault="00DB1020" w:rsidP="005840B6">
      <w:pPr>
        <w:spacing w:before="120" w:after="0"/>
        <w:rPr>
          <w:rFonts w:eastAsia="Times New Roman" w:cs="Times New Roman"/>
          <w:sz w:val="28"/>
          <w:szCs w:val="28"/>
          <w:lang w:eastAsia="ru-RU"/>
        </w:rPr>
      </w:pPr>
      <w:r w:rsidRPr="00DB1020">
        <w:rPr>
          <w:rFonts w:eastAsia="Times New Roman" w:cs="Times New Roman"/>
          <w:sz w:val="28"/>
          <w:szCs w:val="28"/>
          <w:lang w:eastAsia="ru-RU"/>
        </w:rPr>
        <w:t>Верховна Рада України</w:t>
      </w:r>
      <w:r w:rsidR="00F31C41" w:rsidRPr="00511F2E">
        <w:rPr>
          <w:rFonts w:eastAsia="Times New Roman" w:cs="Times New Roman"/>
          <w:sz w:val="28"/>
          <w:szCs w:val="28"/>
          <w:lang w:eastAsia="ru-RU"/>
        </w:rPr>
        <w:t xml:space="preserve"> </w:t>
      </w:r>
      <w:r w:rsidRPr="00DB1020">
        <w:rPr>
          <w:rFonts w:eastAsia="Times New Roman" w:cs="Times New Roman"/>
          <w:sz w:val="28"/>
          <w:szCs w:val="28"/>
          <w:lang w:eastAsia="ru-RU"/>
        </w:rPr>
        <w:t xml:space="preserve"> п о с т а н о в л я є:</w:t>
      </w:r>
    </w:p>
    <w:p w14:paraId="629E117F" w14:textId="5B81C08C" w:rsidR="00C55ACA" w:rsidRPr="00C55ACA" w:rsidRDefault="00C55ACA" w:rsidP="005840B6">
      <w:pPr>
        <w:spacing w:before="120" w:after="0"/>
        <w:rPr>
          <w:rFonts w:eastAsia="Times New Roman" w:cs="Times New Roman"/>
          <w:sz w:val="28"/>
          <w:szCs w:val="28"/>
          <w:lang w:eastAsia="ru-RU"/>
        </w:rPr>
      </w:pPr>
      <w:r w:rsidRPr="00C55ACA">
        <w:rPr>
          <w:rFonts w:eastAsia="Times New Roman" w:cs="Times New Roman"/>
          <w:sz w:val="28"/>
          <w:szCs w:val="28"/>
          <w:lang w:eastAsia="ru-RU"/>
        </w:rPr>
        <w:t xml:space="preserve">I. У </w:t>
      </w:r>
      <w:r w:rsidRPr="00DB1020">
        <w:rPr>
          <w:rFonts w:eastAsia="Times New Roman" w:cs="Times New Roman"/>
          <w:sz w:val="28"/>
          <w:szCs w:val="28"/>
          <w:lang w:eastAsia="ru-RU"/>
        </w:rPr>
        <w:t>Закон</w:t>
      </w:r>
      <w:r w:rsidRPr="00511F2E">
        <w:rPr>
          <w:rFonts w:eastAsia="Times New Roman" w:cs="Times New Roman"/>
          <w:sz w:val="28"/>
          <w:szCs w:val="28"/>
          <w:lang w:eastAsia="ru-RU"/>
        </w:rPr>
        <w:t>і</w:t>
      </w:r>
      <w:r w:rsidRPr="00DB1020">
        <w:rPr>
          <w:rFonts w:eastAsia="Times New Roman" w:cs="Times New Roman"/>
          <w:sz w:val="28"/>
          <w:szCs w:val="28"/>
          <w:lang w:eastAsia="ru-RU"/>
        </w:rPr>
        <w:t xml:space="preserve"> України “</w:t>
      </w:r>
      <w:r w:rsidRPr="00511F2E">
        <w:rPr>
          <w:rFonts w:eastAsia="Times New Roman" w:cs="Times New Roman"/>
          <w:sz w:val="28"/>
          <w:szCs w:val="28"/>
          <w:lang w:eastAsia="ru-RU"/>
        </w:rPr>
        <w:t>Про дозвільну діяльність у сфері використання ядерної енергії</w:t>
      </w:r>
      <w:r w:rsidRPr="00DB1020">
        <w:rPr>
          <w:rFonts w:eastAsia="Times New Roman" w:cs="Times New Roman"/>
          <w:sz w:val="28"/>
          <w:szCs w:val="28"/>
          <w:lang w:eastAsia="ru-RU"/>
        </w:rPr>
        <w:t>”</w:t>
      </w:r>
      <w:r w:rsidRPr="00C55ACA">
        <w:rPr>
          <w:rFonts w:eastAsia="Times New Roman" w:cs="Times New Roman"/>
          <w:sz w:val="28"/>
          <w:szCs w:val="28"/>
          <w:lang w:eastAsia="ru-RU"/>
        </w:rPr>
        <w:t xml:space="preserve"> (</w:t>
      </w:r>
      <w:r w:rsidR="00AF11EC" w:rsidRPr="00511F2E">
        <w:rPr>
          <w:rFonts w:eastAsia="Times New Roman" w:cs="Times New Roman"/>
          <w:sz w:val="28"/>
          <w:szCs w:val="28"/>
          <w:lang w:eastAsia="ru-RU"/>
        </w:rPr>
        <w:t>Відомості Верховної Ради України, 2000 р., № 9, ст. 68</w:t>
      </w:r>
      <w:r w:rsidRPr="00C55ACA">
        <w:rPr>
          <w:rFonts w:eastAsia="Times New Roman" w:cs="Times New Roman"/>
          <w:sz w:val="28"/>
          <w:szCs w:val="28"/>
          <w:lang w:eastAsia="ru-RU"/>
        </w:rPr>
        <w:t xml:space="preserve"> із наступними змінами):</w:t>
      </w:r>
    </w:p>
    <w:p w14:paraId="58EF9A33" w14:textId="67DDDC82" w:rsidR="00AF11EC" w:rsidRPr="00511F2E" w:rsidRDefault="00C55ACA" w:rsidP="005840B6">
      <w:pPr>
        <w:spacing w:before="120" w:after="0"/>
        <w:rPr>
          <w:rFonts w:eastAsia="Times New Roman" w:cs="Times New Roman"/>
          <w:sz w:val="28"/>
          <w:szCs w:val="28"/>
          <w:lang w:eastAsia="ru-RU"/>
        </w:rPr>
      </w:pPr>
      <w:r w:rsidRPr="00C55ACA">
        <w:rPr>
          <w:rFonts w:eastAsia="Times New Roman" w:cs="Times New Roman"/>
          <w:sz w:val="28"/>
          <w:szCs w:val="28"/>
          <w:lang w:eastAsia="ru-RU"/>
        </w:rPr>
        <w:t xml:space="preserve">1) </w:t>
      </w:r>
      <w:r w:rsidR="00511F2E" w:rsidRPr="00511F2E">
        <w:rPr>
          <w:rFonts w:eastAsia="Times New Roman" w:cs="Times New Roman"/>
          <w:sz w:val="28"/>
          <w:szCs w:val="28"/>
          <w:lang w:eastAsia="ru-RU"/>
        </w:rPr>
        <w:t xml:space="preserve">у </w:t>
      </w:r>
      <w:r w:rsidR="00AF11EC" w:rsidRPr="00511F2E">
        <w:rPr>
          <w:rFonts w:eastAsia="Times New Roman" w:cs="Times New Roman"/>
          <w:sz w:val="28"/>
          <w:szCs w:val="28"/>
          <w:lang w:eastAsia="ru-RU"/>
        </w:rPr>
        <w:t xml:space="preserve">абзаці другому преамбули слова </w:t>
      </w:r>
      <w:r w:rsidR="00511F2E" w:rsidRPr="00DB1020">
        <w:rPr>
          <w:rFonts w:eastAsia="Times New Roman" w:cs="Times New Roman"/>
          <w:sz w:val="28"/>
          <w:szCs w:val="28"/>
          <w:lang w:eastAsia="ru-RU"/>
        </w:rPr>
        <w:t>“</w:t>
      </w:r>
      <w:r w:rsidR="00511F2E" w:rsidRPr="00511F2E">
        <w:rPr>
          <w:rFonts w:eastAsia="Times New Roman" w:cs="Times New Roman"/>
          <w:sz w:val="28"/>
          <w:szCs w:val="28"/>
          <w:lang w:eastAsia="ru-RU"/>
        </w:rPr>
        <w:t>запобігання перевищенню допустимих норм опромінення людей і забруднення довкілля</w:t>
      </w:r>
      <w:r w:rsidR="00511F2E" w:rsidRPr="00DB1020">
        <w:rPr>
          <w:rFonts w:eastAsia="Times New Roman" w:cs="Times New Roman"/>
          <w:sz w:val="28"/>
          <w:szCs w:val="28"/>
          <w:lang w:eastAsia="ru-RU"/>
        </w:rPr>
        <w:t>”</w:t>
      </w:r>
      <w:r w:rsidR="00AF11EC" w:rsidRPr="00511F2E">
        <w:rPr>
          <w:rFonts w:eastAsia="Times New Roman" w:cs="Times New Roman"/>
          <w:sz w:val="28"/>
          <w:szCs w:val="28"/>
          <w:lang w:eastAsia="ru-RU"/>
        </w:rPr>
        <w:t xml:space="preserve"> замінити словами </w:t>
      </w:r>
      <w:r w:rsidR="00511F2E" w:rsidRPr="00DB1020">
        <w:rPr>
          <w:rFonts w:eastAsia="Times New Roman" w:cs="Times New Roman"/>
          <w:sz w:val="28"/>
          <w:szCs w:val="28"/>
          <w:lang w:eastAsia="ru-RU"/>
        </w:rPr>
        <w:t>“</w:t>
      </w:r>
      <w:r w:rsidR="00D47CCC" w:rsidRPr="00D47CCC">
        <w:rPr>
          <w:rFonts w:eastAsia="Times New Roman" w:cs="Times New Roman"/>
          <w:sz w:val="28"/>
          <w:szCs w:val="28"/>
          <w:lang w:eastAsia="ru-RU"/>
        </w:rPr>
        <w:t xml:space="preserve">забезпечення радіаційного захисту, що базується на принципах обґрунтованості, оптимізації та </w:t>
      </w:r>
      <w:proofErr w:type="spellStart"/>
      <w:r w:rsidR="00D47CCC" w:rsidRPr="00D47CCC">
        <w:rPr>
          <w:rFonts w:eastAsia="Times New Roman" w:cs="Times New Roman"/>
          <w:sz w:val="28"/>
          <w:szCs w:val="28"/>
          <w:lang w:eastAsia="ru-RU"/>
        </w:rPr>
        <w:t>неперевищення</w:t>
      </w:r>
      <w:proofErr w:type="spellEnd"/>
      <w:r w:rsidR="00D47CCC" w:rsidRPr="00D47CCC">
        <w:rPr>
          <w:rFonts w:eastAsia="Times New Roman" w:cs="Times New Roman"/>
          <w:sz w:val="28"/>
          <w:szCs w:val="28"/>
          <w:lang w:eastAsia="ru-RU"/>
        </w:rPr>
        <w:t xml:space="preserve"> доз опромінення</w:t>
      </w:r>
      <w:r w:rsidR="00511F2E" w:rsidRPr="00DB1020">
        <w:rPr>
          <w:rFonts w:eastAsia="Times New Roman" w:cs="Times New Roman"/>
          <w:sz w:val="28"/>
          <w:szCs w:val="28"/>
          <w:lang w:eastAsia="ru-RU"/>
        </w:rPr>
        <w:t>”</w:t>
      </w:r>
      <w:r w:rsidR="00AF11EC" w:rsidRPr="00511F2E">
        <w:rPr>
          <w:rFonts w:eastAsia="Times New Roman" w:cs="Times New Roman"/>
          <w:sz w:val="28"/>
          <w:szCs w:val="28"/>
          <w:lang w:eastAsia="ru-RU"/>
        </w:rPr>
        <w:t>;</w:t>
      </w:r>
    </w:p>
    <w:p w14:paraId="23E08AF9" w14:textId="00957EBF" w:rsidR="00511F2E" w:rsidRDefault="00511F2E" w:rsidP="005840B6">
      <w:pPr>
        <w:spacing w:before="120" w:after="0"/>
        <w:rPr>
          <w:rFonts w:eastAsia="Times New Roman" w:cs="Times New Roman"/>
          <w:sz w:val="28"/>
          <w:szCs w:val="28"/>
          <w:lang w:eastAsia="ru-RU"/>
        </w:rPr>
      </w:pPr>
      <w:r w:rsidRPr="00511F2E">
        <w:rPr>
          <w:rFonts w:eastAsia="Times New Roman" w:cs="Times New Roman"/>
          <w:sz w:val="28"/>
          <w:szCs w:val="28"/>
          <w:lang w:eastAsia="ru-RU"/>
        </w:rPr>
        <w:t xml:space="preserve">2) </w:t>
      </w:r>
      <w:r w:rsidR="00E7041E">
        <w:rPr>
          <w:rFonts w:eastAsia="Times New Roman" w:cs="Times New Roman"/>
          <w:sz w:val="28"/>
          <w:szCs w:val="28"/>
          <w:lang w:eastAsia="ru-RU"/>
        </w:rPr>
        <w:t>у статті 1:</w:t>
      </w:r>
    </w:p>
    <w:p w14:paraId="022C10ED" w14:textId="761443A8" w:rsidR="00E7041E" w:rsidRDefault="00E7041E" w:rsidP="005840B6">
      <w:pPr>
        <w:spacing w:before="120" w:after="0"/>
        <w:rPr>
          <w:rFonts w:eastAsia="Times New Roman" w:cs="Times New Roman"/>
          <w:sz w:val="28"/>
          <w:szCs w:val="28"/>
          <w:lang w:eastAsia="ru-RU"/>
        </w:rPr>
      </w:pPr>
      <w:r w:rsidRPr="00E7041E">
        <w:rPr>
          <w:rFonts w:eastAsia="Times New Roman" w:cs="Times New Roman"/>
          <w:sz w:val="28"/>
          <w:szCs w:val="28"/>
          <w:lang w:eastAsia="ru-RU"/>
        </w:rPr>
        <w:t xml:space="preserve">підпункт 2 </w:t>
      </w:r>
      <w:r>
        <w:rPr>
          <w:rFonts w:eastAsia="Times New Roman" w:cs="Times New Roman"/>
          <w:sz w:val="28"/>
          <w:szCs w:val="28"/>
          <w:lang w:eastAsia="ru-RU"/>
        </w:rPr>
        <w:t xml:space="preserve">після слів </w:t>
      </w:r>
      <w:r w:rsidRPr="00DB1020">
        <w:rPr>
          <w:rFonts w:eastAsia="Times New Roman" w:cs="Times New Roman"/>
          <w:sz w:val="28"/>
          <w:szCs w:val="28"/>
          <w:lang w:eastAsia="ru-RU"/>
        </w:rPr>
        <w:t>“</w:t>
      </w:r>
      <w:r w:rsidRPr="00E7041E">
        <w:rPr>
          <w:rFonts w:eastAsia="Times New Roman" w:cs="Times New Roman"/>
          <w:sz w:val="28"/>
          <w:szCs w:val="28"/>
          <w:lang w:eastAsia="ru-RU"/>
        </w:rPr>
        <w:t>Державного регістру джерел іонізуючого випромінювання</w:t>
      </w:r>
      <w:r w:rsidRPr="00DB1020">
        <w:rPr>
          <w:rFonts w:eastAsia="Times New Roman" w:cs="Times New Roman"/>
          <w:sz w:val="28"/>
          <w:szCs w:val="28"/>
          <w:lang w:eastAsia="ru-RU"/>
        </w:rPr>
        <w:t>”</w:t>
      </w:r>
      <w:r w:rsidRPr="00511F2E">
        <w:rPr>
          <w:rFonts w:eastAsia="Times New Roman" w:cs="Times New Roman"/>
          <w:sz w:val="28"/>
          <w:szCs w:val="28"/>
          <w:lang w:eastAsia="ru-RU"/>
        </w:rPr>
        <w:t xml:space="preserve"> </w:t>
      </w:r>
      <w:r>
        <w:rPr>
          <w:rFonts w:eastAsia="Times New Roman" w:cs="Times New Roman"/>
          <w:sz w:val="28"/>
          <w:szCs w:val="28"/>
          <w:lang w:eastAsia="ru-RU"/>
        </w:rPr>
        <w:t>доповнити</w:t>
      </w:r>
      <w:r w:rsidRPr="00511F2E">
        <w:rPr>
          <w:rFonts w:eastAsia="Times New Roman" w:cs="Times New Roman"/>
          <w:sz w:val="28"/>
          <w:szCs w:val="28"/>
          <w:lang w:eastAsia="ru-RU"/>
        </w:rPr>
        <w:t xml:space="preserve"> словами </w:t>
      </w:r>
      <w:r w:rsidRPr="00DB1020">
        <w:rPr>
          <w:rFonts w:eastAsia="Times New Roman" w:cs="Times New Roman"/>
          <w:sz w:val="28"/>
          <w:szCs w:val="28"/>
          <w:lang w:eastAsia="ru-RU"/>
        </w:rPr>
        <w:t>“</w:t>
      </w:r>
      <w:r w:rsidR="00AC57DB">
        <w:rPr>
          <w:rFonts w:eastAsia="Times New Roman" w:cs="Times New Roman"/>
          <w:sz w:val="28"/>
          <w:szCs w:val="28"/>
          <w:lang w:eastAsia="ru-RU"/>
        </w:rPr>
        <w:t>, індивідуальних</w:t>
      </w:r>
      <w:r w:rsidRPr="00E7041E">
        <w:rPr>
          <w:rFonts w:eastAsia="Times New Roman" w:cs="Times New Roman"/>
          <w:sz w:val="28"/>
          <w:szCs w:val="28"/>
          <w:lang w:eastAsia="ru-RU"/>
        </w:rPr>
        <w:t xml:space="preserve"> доз опромінення</w:t>
      </w:r>
      <w:r w:rsidRPr="00DB1020">
        <w:rPr>
          <w:rFonts w:eastAsia="Times New Roman" w:cs="Times New Roman"/>
          <w:sz w:val="28"/>
          <w:szCs w:val="28"/>
          <w:lang w:eastAsia="ru-RU"/>
        </w:rPr>
        <w:t>”</w:t>
      </w:r>
      <w:r>
        <w:rPr>
          <w:rFonts w:eastAsia="Times New Roman" w:cs="Times New Roman"/>
          <w:sz w:val="28"/>
          <w:szCs w:val="28"/>
          <w:lang w:eastAsia="ru-RU"/>
        </w:rPr>
        <w:t>;</w:t>
      </w:r>
    </w:p>
    <w:p w14:paraId="5F1C1793" w14:textId="71706315" w:rsidR="00E7041E" w:rsidRDefault="00E7041E"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у підпункті 11 слово </w:t>
      </w:r>
      <w:r w:rsidRPr="00DB1020">
        <w:rPr>
          <w:rFonts w:eastAsia="Times New Roman" w:cs="Times New Roman"/>
          <w:sz w:val="28"/>
          <w:szCs w:val="28"/>
          <w:lang w:eastAsia="ru-RU"/>
        </w:rPr>
        <w:t>“</w:t>
      </w:r>
      <w:r>
        <w:rPr>
          <w:rFonts w:eastAsia="Times New Roman" w:cs="Times New Roman"/>
          <w:sz w:val="28"/>
          <w:szCs w:val="28"/>
          <w:lang w:eastAsia="ru-RU"/>
        </w:rPr>
        <w:t>переоформлення,</w:t>
      </w:r>
      <w:r w:rsidRPr="00DB1020">
        <w:rPr>
          <w:rFonts w:eastAsia="Times New Roman" w:cs="Times New Roman"/>
          <w:sz w:val="28"/>
          <w:szCs w:val="28"/>
          <w:lang w:eastAsia="ru-RU"/>
        </w:rPr>
        <w:t>”</w:t>
      </w:r>
      <w:r>
        <w:rPr>
          <w:rFonts w:eastAsia="Times New Roman" w:cs="Times New Roman"/>
          <w:sz w:val="28"/>
          <w:szCs w:val="28"/>
          <w:lang w:eastAsia="ru-RU"/>
        </w:rPr>
        <w:t xml:space="preserve"> виключити;</w:t>
      </w:r>
    </w:p>
    <w:p w14:paraId="5EA2115C" w14:textId="0D519E44" w:rsidR="00E7041E" w:rsidRDefault="00E7041E" w:rsidP="005840B6">
      <w:pPr>
        <w:spacing w:before="120" w:after="0"/>
        <w:rPr>
          <w:rFonts w:eastAsia="Times New Roman" w:cs="Times New Roman"/>
          <w:sz w:val="28"/>
          <w:szCs w:val="28"/>
          <w:lang w:eastAsia="ru-RU"/>
        </w:rPr>
      </w:pPr>
      <w:r>
        <w:rPr>
          <w:rFonts w:eastAsia="Times New Roman" w:cs="Times New Roman"/>
          <w:sz w:val="28"/>
          <w:szCs w:val="28"/>
          <w:lang w:eastAsia="ru-RU"/>
        </w:rPr>
        <w:t>підпункт 1</w:t>
      </w:r>
      <w:r w:rsidR="00C716F8">
        <w:rPr>
          <w:rFonts w:eastAsia="Times New Roman" w:cs="Times New Roman"/>
          <w:sz w:val="28"/>
          <w:szCs w:val="28"/>
          <w:lang w:eastAsia="ru-RU"/>
        </w:rPr>
        <w:t>3</w:t>
      </w:r>
      <w:r>
        <w:rPr>
          <w:rFonts w:eastAsia="Times New Roman" w:cs="Times New Roman"/>
          <w:sz w:val="28"/>
          <w:szCs w:val="28"/>
          <w:lang w:eastAsia="ru-RU"/>
        </w:rPr>
        <w:t xml:space="preserve"> виключити;</w:t>
      </w:r>
    </w:p>
    <w:p w14:paraId="59F82E83" w14:textId="1DEEFCC2" w:rsidR="00E7041E" w:rsidRDefault="00C716F8"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у підпункті 17 слова </w:t>
      </w:r>
      <w:r w:rsidRPr="00DB1020">
        <w:rPr>
          <w:rFonts w:eastAsia="Times New Roman" w:cs="Times New Roman"/>
          <w:sz w:val="28"/>
          <w:szCs w:val="28"/>
          <w:lang w:eastAsia="ru-RU"/>
        </w:rPr>
        <w:t>“</w:t>
      </w:r>
      <w:r w:rsidRPr="00C716F8">
        <w:rPr>
          <w:rFonts w:eastAsia="Times New Roman" w:cs="Times New Roman"/>
          <w:sz w:val="28"/>
          <w:szCs w:val="28"/>
          <w:lang w:eastAsia="ru-RU"/>
        </w:rPr>
        <w:t>(підприємство, установа чи організація будь-якої форми господарювання)</w:t>
      </w:r>
      <w:r w:rsidRPr="00DB1020">
        <w:rPr>
          <w:rFonts w:eastAsia="Times New Roman" w:cs="Times New Roman"/>
          <w:sz w:val="28"/>
          <w:szCs w:val="28"/>
          <w:lang w:eastAsia="ru-RU"/>
        </w:rPr>
        <w:t>”</w:t>
      </w:r>
      <w:r>
        <w:rPr>
          <w:rFonts w:eastAsia="Times New Roman" w:cs="Times New Roman"/>
          <w:sz w:val="28"/>
          <w:szCs w:val="28"/>
          <w:lang w:eastAsia="ru-RU"/>
        </w:rPr>
        <w:t xml:space="preserve"> виключити;</w:t>
      </w:r>
    </w:p>
    <w:p w14:paraId="4D2883F4" w14:textId="488BF4EB" w:rsidR="006F5B19" w:rsidRDefault="00C716F8"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3) </w:t>
      </w:r>
      <w:r w:rsidR="006F5B19">
        <w:rPr>
          <w:rFonts w:eastAsia="Times New Roman" w:cs="Times New Roman"/>
          <w:sz w:val="28"/>
          <w:szCs w:val="28"/>
          <w:lang w:eastAsia="ru-RU"/>
        </w:rPr>
        <w:t>у статті 7:</w:t>
      </w:r>
    </w:p>
    <w:p w14:paraId="7CEF3113" w14:textId="33EC7A5C" w:rsidR="000E0821" w:rsidRDefault="000E0821"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у </w:t>
      </w:r>
      <w:r w:rsidRPr="000E0821">
        <w:rPr>
          <w:rFonts w:eastAsia="Times New Roman" w:cs="Times New Roman"/>
          <w:sz w:val="28"/>
          <w:szCs w:val="28"/>
          <w:lang w:eastAsia="ru-RU"/>
        </w:rPr>
        <w:t>абзац</w:t>
      </w:r>
      <w:r>
        <w:rPr>
          <w:rFonts w:eastAsia="Times New Roman" w:cs="Times New Roman"/>
          <w:sz w:val="28"/>
          <w:szCs w:val="28"/>
          <w:lang w:eastAsia="ru-RU"/>
        </w:rPr>
        <w:t>і</w:t>
      </w:r>
      <w:r w:rsidRPr="000E0821">
        <w:rPr>
          <w:rFonts w:eastAsia="Times New Roman" w:cs="Times New Roman"/>
          <w:sz w:val="28"/>
          <w:szCs w:val="28"/>
          <w:lang w:eastAsia="ru-RU"/>
        </w:rPr>
        <w:t xml:space="preserve"> п’я</w:t>
      </w:r>
      <w:r>
        <w:rPr>
          <w:rFonts w:eastAsia="Times New Roman" w:cs="Times New Roman"/>
          <w:sz w:val="28"/>
          <w:szCs w:val="28"/>
          <w:lang w:eastAsia="ru-RU"/>
        </w:rPr>
        <w:t xml:space="preserve">тому </w:t>
      </w:r>
      <w:r w:rsidRPr="000E0821">
        <w:rPr>
          <w:rFonts w:eastAsia="Times New Roman" w:cs="Times New Roman"/>
          <w:sz w:val="28"/>
          <w:szCs w:val="28"/>
          <w:lang w:eastAsia="ru-RU"/>
        </w:rPr>
        <w:t>частини першої</w:t>
      </w:r>
      <w:r>
        <w:rPr>
          <w:rFonts w:eastAsia="Times New Roman" w:cs="Times New Roman"/>
          <w:sz w:val="28"/>
          <w:szCs w:val="28"/>
          <w:lang w:eastAsia="ru-RU"/>
        </w:rPr>
        <w:t xml:space="preserve"> </w:t>
      </w:r>
      <w:r w:rsidRPr="000E0821">
        <w:rPr>
          <w:rFonts w:eastAsia="Times New Roman" w:cs="Times New Roman"/>
          <w:sz w:val="28"/>
          <w:szCs w:val="28"/>
          <w:lang w:eastAsia="ru-RU"/>
        </w:rPr>
        <w:t>слова “переробка</w:t>
      </w:r>
      <w:r>
        <w:rPr>
          <w:rFonts w:eastAsia="Times New Roman" w:cs="Times New Roman"/>
          <w:sz w:val="28"/>
          <w:szCs w:val="28"/>
          <w:lang w:eastAsia="ru-RU"/>
        </w:rPr>
        <w:t>,</w:t>
      </w:r>
      <w:r w:rsidRPr="000E0821">
        <w:rPr>
          <w:rFonts w:eastAsia="Times New Roman" w:cs="Times New Roman"/>
          <w:sz w:val="28"/>
          <w:szCs w:val="28"/>
          <w:lang w:eastAsia="ru-RU"/>
        </w:rPr>
        <w:t xml:space="preserve"> зберігання” замінити словами “переробка та/або зберігання”;</w:t>
      </w:r>
    </w:p>
    <w:p w14:paraId="20A8340F" w14:textId="1AC33081" w:rsidR="00C716F8" w:rsidRPr="00C716F8" w:rsidRDefault="00C716F8" w:rsidP="005840B6">
      <w:pPr>
        <w:spacing w:before="120" w:after="0"/>
        <w:rPr>
          <w:rFonts w:eastAsia="Times New Roman" w:cs="Times New Roman"/>
          <w:sz w:val="28"/>
          <w:szCs w:val="28"/>
          <w:lang w:eastAsia="ru-RU"/>
        </w:rPr>
      </w:pPr>
      <w:r w:rsidRPr="00C716F8">
        <w:rPr>
          <w:rFonts w:eastAsia="Times New Roman" w:cs="Times New Roman"/>
          <w:sz w:val="28"/>
          <w:szCs w:val="28"/>
          <w:lang w:eastAsia="ru-RU"/>
        </w:rPr>
        <w:t>частину третю викласти в такій редакції:</w:t>
      </w:r>
    </w:p>
    <w:p w14:paraId="7D2099E8" w14:textId="4EE3D4D1" w:rsidR="00D37B56" w:rsidRPr="00D37B56" w:rsidRDefault="006F5B19" w:rsidP="005840B6">
      <w:pPr>
        <w:spacing w:before="120" w:after="0"/>
        <w:rPr>
          <w:rFonts w:eastAsia="Times New Roman" w:cs="Times New Roman"/>
          <w:sz w:val="28"/>
          <w:szCs w:val="28"/>
          <w:lang w:eastAsia="ru-RU"/>
        </w:rPr>
      </w:pPr>
      <w:r w:rsidRPr="00DB1020">
        <w:rPr>
          <w:rFonts w:eastAsia="Times New Roman" w:cs="Times New Roman"/>
          <w:sz w:val="28"/>
          <w:szCs w:val="28"/>
          <w:lang w:eastAsia="ru-RU"/>
        </w:rPr>
        <w:t>“</w:t>
      </w:r>
      <w:r w:rsidR="00D37B56" w:rsidRPr="00D37B56">
        <w:t xml:space="preserve"> </w:t>
      </w:r>
      <w:r w:rsidR="00D37B56" w:rsidRPr="00D37B56">
        <w:rPr>
          <w:rFonts w:eastAsia="Times New Roman" w:cs="Times New Roman"/>
          <w:sz w:val="28"/>
          <w:szCs w:val="28"/>
          <w:lang w:eastAsia="ru-RU"/>
        </w:rPr>
        <w:t>Від ліцензування звільняється діяльність:</w:t>
      </w:r>
    </w:p>
    <w:p w14:paraId="66BD42A1" w14:textId="77777777" w:rsidR="00D37B56" w:rsidRPr="00D37B56" w:rsidRDefault="00D37B56" w:rsidP="005840B6">
      <w:pPr>
        <w:spacing w:before="120" w:after="0"/>
        <w:rPr>
          <w:rFonts w:eastAsia="Times New Roman" w:cs="Times New Roman"/>
          <w:sz w:val="28"/>
          <w:szCs w:val="28"/>
          <w:lang w:eastAsia="ru-RU"/>
        </w:rPr>
      </w:pPr>
      <w:r w:rsidRPr="00D37B56">
        <w:rPr>
          <w:rFonts w:eastAsia="Times New Roman" w:cs="Times New Roman"/>
          <w:sz w:val="28"/>
          <w:szCs w:val="28"/>
          <w:lang w:eastAsia="ru-RU"/>
        </w:rPr>
        <w:t>з використання джерел іонізуючого випромінювання у разі використання нерадіонуклідних установок та пристроїв, які генерують іонізуюче випромінювання, в частині виконання робіт з їх зберігання (крім транзитного зберігання під час перевезення), отримання (придбання) та передачі (збуту), у тому числі з метою постачання;</w:t>
      </w:r>
    </w:p>
    <w:p w14:paraId="05B20351" w14:textId="77777777" w:rsidR="00D37B56" w:rsidRPr="00D37B56" w:rsidRDefault="00D37B56" w:rsidP="005840B6">
      <w:pPr>
        <w:spacing w:before="120" w:after="0"/>
        <w:rPr>
          <w:rFonts w:eastAsia="Times New Roman" w:cs="Times New Roman"/>
          <w:sz w:val="28"/>
          <w:szCs w:val="28"/>
          <w:lang w:eastAsia="ru-RU"/>
        </w:rPr>
      </w:pPr>
      <w:r w:rsidRPr="00D37B56">
        <w:rPr>
          <w:rFonts w:eastAsia="Times New Roman" w:cs="Times New Roman"/>
          <w:sz w:val="28"/>
          <w:szCs w:val="28"/>
          <w:lang w:eastAsia="ru-RU"/>
        </w:rPr>
        <w:t xml:space="preserve">з перевезення радіоактивних матеріалів, що пов’язана з переміщенням радіоактивного матеріалу (завантаження, відправлення, транспортування, </w:t>
      </w:r>
      <w:r w:rsidRPr="00D37B56">
        <w:rPr>
          <w:rFonts w:eastAsia="Times New Roman" w:cs="Times New Roman"/>
          <w:sz w:val="28"/>
          <w:szCs w:val="28"/>
          <w:lang w:eastAsia="ru-RU"/>
        </w:rPr>
        <w:lastRenderedPageBreak/>
        <w:t>уключаючи транзитне зберігання, транспортування після зберігання, розвантаження і приймання в кінцевому пункті призначення вантажів радіоактивних матеріалів і упаковок), залізничним, водним та повітряним транспортом, що здійснюються з дотриманням вимог законодавства у сфері перевезення небезпечних вантажів відповідними видами транспорту;</w:t>
      </w:r>
    </w:p>
    <w:p w14:paraId="1935F253" w14:textId="77777777" w:rsidR="00D37B56" w:rsidRPr="00D37B56" w:rsidRDefault="00D37B56" w:rsidP="005840B6">
      <w:pPr>
        <w:spacing w:before="120" w:after="0"/>
        <w:rPr>
          <w:rFonts w:eastAsia="Times New Roman" w:cs="Times New Roman"/>
          <w:sz w:val="28"/>
          <w:szCs w:val="28"/>
          <w:lang w:eastAsia="ru-RU"/>
        </w:rPr>
      </w:pPr>
      <w:r w:rsidRPr="00D37B56">
        <w:rPr>
          <w:rFonts w:eastAsia="Times New Roman" w:cs="Times New Roman"/>
          <w:sz w:val="28"/>
          <w:szCs w:val="28"/>
          <w:lang w:eastAsia="ru-RU"/>
        </w:rPr>
        <w:t>з використання джерел іонізуючого випромінювання, які відповідають критеріям, встановленим Кабінетом Міністрів України, крім випадків:</w:t>
      </w:r>
    </w:p>
    <w:p w14:paraId="459E20F6" w14:textId="77777777" w:rsidR="00D37B56" w:rsidRPr="00D37B56" w:rsidRDefault="00D37B56" w:rsidP="005840B6">
      <w:pPr>
        <w:spacing w:before="120" w:after="0"/>
        <w:rPr>
          <w:rFonts w:eastAsia="Times New Roman" w:cs="Times New Roman"/>
          <w:sz w:val="28"/>
          <w:szCs w:val="28"/>
          <w:lang w:eastAsia="ru-RU"/>
        </w:rPr>
      </w:pPr>
      <w:r w:rsidRPr="00D37B56">
        <w:rPr>
          <w:rFonts w:eastAsia="Times New Roman" w:cs="Times New Roman"/>
          <w:sz w:val="28"/>
          <w:szCs w:val="28"/>
          <w:lang w:eastAsia="ru-RU"/>
        </w:rPr>
        <w:t xml:space="preserve">використання таких джерел іонізуючого випромінювання у відкритому вигляді (у тому числі </w:t>
      </w:r>
      <w:proofErr w:type="spellStart"/>
      <w:r w:rsidRPr="00D37B56">
        <w:rPr>
          <w:rFonts w:eastAsia="Times New Roman" w:cs="Times New Roman"/>
          <w:sz w:val="28"/>
          <w:szCs w:val="28"/>
          <w:lang w:eastAsia="ru-RU"/>
        </w:rPr>
        <w:t>радіофармацевтичних</w:t>
      </w:r>
      <w:proofErr w:type="spellEnd"/>
      <w:r w:rsidRPr="00D37B56">
        <w:rPr>
          <w:rFonts w:eastAsia="Times New Roman" w:cs="Times New Roman"/>
          <w:sz w:val="28"/>
          <w:szCs w:val="28"/>
          <w:lang w:eastAsia="ru-RU"/>
        </w:rPr>
        <w:t xml:space="preserve"> препаратів та речовин (матеріалів) з природним вмістом радіонуклідів);</w:t>
      </w:r>
    </w:p>
    <w:p w14:paraId="5E6349CB" w14:textId="77777777" w:rsidR="00D37B56" w:rsidRPr="00D37B56" w:rsidRDefault="00D37B56" w:rsidP="005840B6">
      <w:pPr>
        <w:spacing w:before="120" w:after="0"/>
        <w:rPr>
          <w:rFonts w:eastAsia="Times New Roman" w:cs="Times New Roman"/>
          <w:sz w:val="28"/>
          <w:szCs w:val="28"/>
          <w:lang w:eastAsia="ru-RU"/>
        </w:rPr>
      </w:pPr>
      <w:r w:rsidRPr="00D37B56">
        <w:rPr>
          <w:rFonts w:eastAsia="Times New Roman" w:cs="Times New Roman"/>
          <w:sz w:val="28"/>
          <w:szCs w:val="28"/>
          <w:lang w:eastAsia="ru-RU"/>
        </w:rPr>
        <w:t>використання таких джерел іонізуючого випромінювання для проведення терапевтичних процедур;</w:t>
      </w:r>
    </w:p>
    <w:p w14:paraId="2212D514" w14:textId="77777777" w:rsidR="00D37B56" w:rsidRPr="00D37B56" w:rsidRDefault="00D37B56" w:rsidP="005840B6">
      <w:pPr>
        <w:spacing w:before="120" w:after="0"/>
        <w:rPr>
          <w:rFonts w:eastAsia="Times New Roman" w:cs="Times New Roman"/>
          <w:sz w:val="28"/>
          <w:szCs w:val="28"/>
          <w:lang w:eastAsia="ru-RU"/>
        </w:rPr>
      </w:pPr>
      <w:r w:rsidRPr="00D37B56">
        <w:rPr>
          <w:rFonts w:eastAsia="Times New Roman" w:cs="Times New Roman"/>
          <w:sz w:val="28"/>
          <w:szCs w:val="28"/>
          <w:lang w:eastAsia="ru-RU"/>
        </w:rPr>
        <w:t xml:space="preserve">використання таких джерел іонізуючого випромінювання для проведення діагностичних процедур з використанням комп’ютерних томографів, </w:t>
      </w:r>
      <w:proofErr w:type="spellStart"/>
      <w:r w:rsidRPr="00D37B56">
        <w:rPr>
          <w:rFonts w:eastAsia="Times New Roman" w:cs="Times New Roman"/>
          <w:sz w:val="28"/>
          <w:szCs w:val="28"/>
          <w:lang w:eastAsia="ru-RU"/>
        </w:rPr>
        <w:t>ангіографів</w:t>
      </w:r>
      <w:proofErr w:type="spellEnd"/>
      <w:r w:rsidRPr="00D37B56">
        <w:rPr>
          <w:rFonts w:eastAsia="Times New Roman" w:cs="Times New Roman"/>
          <w:sz w:val="28"/>
          <w:szCs w:val="28"/>
          <w:lang w:eastAsia="ru-RU"/>
        </w:rPr>
        <w:t>, рентгенівських апаратів, призначених для рентгеноскопії;</w:t>
      </w:r>
    </w:p>
    <w:p w14:paraId="47851C0F" w14:textId="77777777" w:rsidR="00D37B56" w:rsidRPr="00D37B56" w:rsidRDefault="00D37B56" w:rsidP="005840B6">
      <w:pPr>
        <w:spacing w:before="120" w:after="0"/>
        <w:rPr>
          <w:rFonts w:eastAsia="Times New Roman" w:cs="Times New Roman"/>
          <w:sz w:val="28"/>
          <w:szCs w:val="28"/>
          <w:lang w:eastAsia="ru-RU"/>
        </w:rPr>
      </w:pPr>
      <w:r w:rsidRPr="00D37B56">
        <w:rPr>
          <w:rFonts w:eastAsia="Times New Roman" w:cs="Times New Roman"/>
          <w:sz w:val="28"/>
          <w:szCs w:val="28"/>
          <w:lang w:eastAsia="ru-RU"/>
        </w:rPr>
        <w:t>використання таких джерел іонізуючого випромінювання, які є нерадіонуклідними установками та пристроями, що створюють випромінювання, відмінне від рентгенівського;</w:t>
      </w:r>
    </w:p>
    <w:p w14:paraId="58924357" w14:textId="77777777" w:rsidR="00D37B56" w:rsidRPr="00D37B56" w:rsidRDefault="00D37B56" w:rsidP="005840B6">
      <w:pPr>
        <w:spacing w:before="120" w:after="0"/>
        <w:rPr>
          <w:rFonts w:eastAsia="Times New Roman" w:cs="Times New Roman"/>
          <w:sz w:val="28"/>
          <w:szCs w:val="28"/>
          <w:lang w:eastAsia="ru-RU"/>
        </w:rPr>
      </w:pPr>
      <w:r w:rsidRPr="00D37B56">
        <w:rPr>
          <w:rFonts w:eastAsia="Times New Roman" w:cs="Times New Roman"/>
          <w:sz w:val="28"/>
          <w:szCs w:val="28"/>
          <w:lang w:eastAsia="ru-RU"/>
        </w:rPr>
        <w:t>використання таких джерел іонізуючого випромінювання для візуалізації (сканування) людини в цілях, відмінних від медичного опромінення;</w:t>
      </w:r>
    </w:p>
    <w:p w14:paraId="746365E1" w14:textId="7E2E3CEA" w:rsidR="00C716F8" w:rsidRDefault="00D37B56" w:rsidP="005840B6">
      <w:pPr>
        <w:spacing w:before="120" w:after="0"/>
        <w:rPr>
          <w:rFonts w:eastAsia="Times New Roman" w:cs="Times New Roman"/>
          <w:sz w:val="28"/>
          <w:szCs w:val="28"/>
          <w:lang w:eastAsia="ru-RU"/>
        </w:rPr>
      </w:pPr>
      <w:r w:rsidRPr="00D37B56">
        <w:rPr>
          <w:rFonts w:eastAsia="Times New Roman" w:cs="Times New Roman"/>
          <w:sz w:val="28"/>
          <w:szCs w:val="28"/>
          <w:lang w:eastAsia="ru-RU"/>
        </w:rPr>
        <w:t xml:space="preserve">виконання робіт з технічного обслуговування, зарядження-перезарядження, </w:t>
      </w:r>
      <w:proofErr w:type="spellStart"/>
      <w:r w:rsidRPr="00D37B56">
        <w:rPr>
          <w:rFonts w:eastAsia="Times New Roman" w:cs="Times New Roman"/>
          <w:sz w:val="28"/>
          <w:szCs w:val="28"/>
          <w:lang w:eastAsia="ru-RU"/>
        </w:rPr>
        <w:t>перетарювання</w:t>
      </w:r>
      <w:proofErr w:type="spellEnd"/>
      <w:r w:rsidRPr="00D37B56">
        <w:rPr>
          <w:rFonts w:eastAsia="Times New Roman" w:cs="Times New Roman"/>
          <w:sz w:val="28"/>
          <w:szCs w:val="28"/>
          <w:lang w:eastAsia="ru-RU"/>
        </w:rPr>
        <w:t xml:space="preserve">, ремонту, налагоджування, проведення </w:t>
      </w:r>
      <w:proofErr w:type="spellStart"/>
      <w:r w:rsidRPr="00D37B56">
        <w:rPr>
          <w:rFonts w:eastAsia="Times New Roman" w:cs="Times New Roman"/>
          <w:sz w:val="28"/>
          <w:szCs w:val="28"/>
          <w:lang w:eastAsia="ru-RU"/>
        </w:rPr>
        <w:t>випробовувань</w:t>
      </w:r>
      <w:proofErr w:type="spellEnd"/>
      <w:r w:rsidRPr="00D37B56">
        <w:rPr>
          <w:rFonts w:eastAsia="Times New Roman" w:cs="Times New Roman"/>
          <w:sz w:val="28"/>
          <w:szCs w:val="28"/>
          <w:lang w:eastAsia="ru-RU"/>
        </w:rPr>
        <w:t xml:space="preserve"> з метою визначення технічних характеристик та перевірки на герметичність, введення та виведення з експлуатації установок, що містять джерела іонізуючого випромінювання; монтажу та демонтажу таких джерел.</w:t>
      </w:r>
      <w:r w:rsidR="006F5B19" w:rsidRPr="00DB1020">
        <w:rPr>
          <w:rFonts w:eastAsia="Times New Roman" w:cs="Times New Roman"/>
          <w:sz w:val="28"/>
          <w:szCs w:val="28"/>
          <w:lang w:eastAsia="ru-RU"/>
        </w:rPr>
        <w:t>”</w:t>
      </w:r>
      <w:r w:rsidR="00C716F8" w:rsidRPr="00C716F8">
        <w:rPr>
          <w:rFonts w:eastAsia="Times New Roman" w:cs="Times New Roman"/>
          <w:sz w:val="28"/>
          <w:szCs w:val="28"/>
          <w:lang w:eastAsia="ru-RU"/>
        </w:rPr>
        <w:t>;</w:t>
      </w:r>
    </w:p>
    <w:p w14:paraId="07112890" w14:textId="62B78019" w:rsidR="006F5B19" w:rsidRDefault="006F5B19" w:rsidP="005840B6">
      <w:pPr>
        <w:spacing w:before="120" w:after="0"/>
        <w:rPr>
          <w:rFonts w:eastAsia="Times New Roman" w:cs="Times New Roman"/>
          <w:sz w:val="28"/>
          <w:szCs w:val="28"/>
          <w:lang w:eastAsia="ru-RU"/>
        </w:rPr>
      </w:pPr>
      <w:r>
        <w:rPr>
          <w:rFonts w:eastAsia="Times New Roman" w:cs="Times New Roman"/>
          <w:sz w:val="28"/>
          <w:szCs w:val="28"/>
          <w:lang w:eastAsia="ru-RU"/>
        </w:rPr>
        <w:t>доповнити статтю частинами такого змісту</w:t>
      </w:r>
      <w:r w:rsidR="004B4645">
        <w:rPr>
          <w:rFonts w:eastAsia="Times New Roman" w:cs="Times New Roman"/>
          <w:sz w:val="28"/>
          <w:szCs w:val="28"/>
          <w:lang w:eastAsia="ru-RU"/>
        </w:rPr>
        <w:t>:</w:t>
      </w:r>
    </w:p>
    <w:p w14:paraId="4AD55F74" w14:textId="428956AA" w:rsidR="00D74A45" w:rsidRPr="005816F2" w:rsidRDefault="004B4645" w:rsidP="005840B6">
      <w:pPr>
        <w:spacing w:before="120" w:after="0"/>
        <w:rPr>
          <w:rFonts w:eastAsia="Times New Roman" w:cs="Times New Roman"/>
          <w:sz w:val="28"/>
          <w:szCs w:val="28"/>
          <w:lang w:eastAsia="ru-RU"/>
        </w:rPr>
      </w:pPr>
      <w:r w:rsidRPr="005816F2">
        <w:rPr>
          <w:rFonts w:eastAsia="Times New Roman" w:cs="Times New Roman"/>
          <w:sz w:val="28"/>
          <w:szCs w:val="28"/>
          <w:lang w:eastAsia="ru-RU"/>
        </w:rPr>
        <w:t>“</w:t>
      </w:r>
      <w:r w:rsidR="00D74A45" w:rsidRPr="005816F2">
        <w:rPr>
          <w:rFonts w:eastAsia="Times New Roman" w:cs="Times New Roman"/>
          <w:sz w:val="28"/>
          <w:szCs w:val="28"/>
          <w:lang w:eastAsia="ru-RU"/>
        </w:rPr>
        <w:t xml:space="preserve">Для отримання підтвердження відповідності критеріям, </w:t>
      </w:r>
      <w:r w:rsidR="00D33EE8" w:rsidRPr="005816F2">
        <w:rPr>
          <w:rFonts w:eastAsia="Times New Roman" w:cs="Times New Roman"/>
          <w:sz w:val="28"/>
          <w:szCs w:val="28"/>
          <w:lang w:eastAsia="ru-RU"/>
        </w:rPr>
        <w:t xml:space="preserve">у разі відповідності </w:t>
      </w:r>
      <w:r w:rsidR="00D74A45" w:rsidRPr="005816F2">
        <w:rPr>
          <w:rFonts w:eastAsia="Times New Roman" w:cs="Times New Roman"/>
          <w:sz w:val="28"/>
          <w:szCs w:val="28"/>
          <w:lang w:eastAsia="ru-RU"/>
        </w:rPr>
        <w:t>яким діяльність з використання джерел іонізуючого випромінювання звільняється від ліцензування, суб’єкт діяльності подає до органу державного регулювання ядерної та радіаційної безпеки запит, який містить повну і достовірну інформацію щодо відповідності джерел іонізуючого випромінювання критеріям. До отримання відповіді від органу державного регулювання ядерної та радіаційної безпеки суб’єкт діяльності утримується від здійснення будь-якої діяльності з використання цих джерел іонізуючого випромінювання.</w:t>
      </w:r>
    </w:p>
    <w:p w14:paraId="76BBC5DF" w14:textId="792DAB10" w:rsidR="00D74A45" w:rsidRPr="00D74A45" w:rsidRDefault="00D74A45" w:rsidP="005840B6">
      <w:pPr>
        <w:spacing w:before="120" w:after="0"/>
        <w:rPr>
          <w:rFonts w:eastAsia="Times New Roman" w:cs="Times New Roman"/>
          <w:sz w:val="28"/>
          <w:szCs w:val="28"/>
          <w:lang w:eastAsia="ru-RU"/>
        </w:rPr>
      </w:pPr>
      <w:r w:rsidRPr="005816F2">
        <w:rPr>
          <w:rFonts w:eastAsia="Times New Roman" w:cs="Times New Roman"/>
          <w:sz w:val="28"/>
          <w:szCs w:val="28"/>
          <w:lang w:eastAsia="ru-RU"/>
        </w:rPr>
        <w:t xml:space="preserve">Орган державного регулювання ядерної та радіаційної безпеки протягом 10 календарних днів з дня реєстрації запиту інформує суб’єкта </w:t>
      </w:r>
      <w:r w:rsidRPr="00D74A45">
        <w:rPr>
          <w:rFonts w:eastAsia="Times New Roman" w:cs="Times New Roman"/>
          <w:sz w:val="28"/>
          <w:szCs w:val="28"/>
          <w:lang w:eastAsia="ru-RU"/>
        </w:rPr>
        <w:lastRenderedPageBreak/>
        <w:t>діяльності щодо можливості провадження діяльності з використання джерел іонізуючого випромінювання:</w:t>
      </w:r>
    </w:p>
    <w:p w14:paraId="1CA2E8F6" w14:textId="4234F7BC" w:rsidR="00D74A45" w:rsidRPr="00D74A45" w:rsidRDefault="00D74A45" w:rsidP="005840B6">
      <w:pPr>
        <w:spacing w:before="120" w:after="0"/>
        <w:rPr>
          <w:rFonts w:eastAsia="Times New Roman" w:cs="Times New Roman"/>
          <w:sz w:val="28"/>
          <w:szCs w:val="28"/>
          <w:lang w:eastAsia="ru-RU"/>
        </w:rPr>
      </w:pPr>
      <w:r w:rsidRPr="00D74A45">
        <w:rPr>
          <w:rFonts w:eastAsia="Times New Roman" w:cs="Times New Roman"/>
          <w:sz w:val="28"/>
          <w:szCs w:val="28"/>
          <w:lang w:eastAsia="ru-RU"/>
        </w:rPr>
        <w:t>після отримання ліцензії та здійснення державної реєстрації джерел іонізуючого випромінювання після їх отримання</w:t>
      </w:r>
      <w:r>
        <w:rPr>
          <w:rFonts w:eastAsia="Times New Roman" w:cs="Times New Roman"/>
          <w:sz w:val="28"/>
          <w:szCs w:val="28"/>
          <w:lang w:eastAsia="ru-RU"/>
        </w:rPr>
        <w:t>;</w:t>
      </w:r>
      <w:r w:rsidRPr="00D74A45">
        <w:rPr>
          <w:rFonts w:eastAsia="Times New Roman" w:cs="Times New Roman"/>
          <w:sz w:val="28"/>
          <w:szCs w:val="28"/>
          <w:lang w:eastAsia="ru-RU"/>
        </w:rPr>
        <w:t xml:space="preserve"> </w:t>
      </w:r>
    </w:p>
    <w:p w14:paraId="30CFDD0A" w14:textId="6E5572D1" w:rsidR="00D74A45" w:rsidRPr="00D74A45" w:rsidRDefault="00D74A45" w:rsidP="005840B6">
      <w:pPr>
        <w:spacing w:before="120" w:after="0"/>
        <w:rPr>
          <w:rFonts w:eastAsia="Times New Roman" w:cs="Times New Roman"/>
          <w:sz w:val="28"/>
          <w:szCs w:val="28"/>
          <w:lang w:eastAsia="ru-RU"/>
        </w:rPr>
      </w:pPr>
      <w:r w:rsidRPr="00D74A45">
        <w:rPr>
          <w:rFonts w:eastAsia="Times New Roman" w:cs="Times New Roman"/>
          <w:sz w:val="28"/>
          <w:szCs w:val="28"/>
          <w:lang w:eastAsia="ru-RU"/>
        </w:rPr>
        <w:t>без ліцензії, за умови здійснення державної реєстрації джерел іонізуючого випромінювання після їх отримання</w:t>
      </w:r>
      <w:r>
        <w:rPr>
          <w:rFonts w:eastAsia="Times New Roman" w:cs="Times New Roman"/>
          <w:sz w:val="28"/>
          <w:szCs w:val="28"/>
          <w:lang w:eastAsia="ru-RU"/>
        </w:rPr>
        <w:t>;</w:t>
      </w:r>
    </w:p>
    <w:p w14:paraId="7FD01C69" w14:textId="315FA0E6" w:rsidR="004B4645" w:rsidRPr="004B4645" w:rsidRDefault="00D74A45" w:rsidP="005840B6">
      <w:pPr>
        <w:spacing w:before="120" w:after="0"/>
        <w:rPr>
          <w:rFonts w:eastAsia="Times New Roman" w:cs="Times New Roman"/>
          <w:sz w:val="28"/>
          <w:szCs w:val="28"/>
          <w:lang w:eastAsia="ru-RU"/>
        </w:rPr>
      </w:pPr>
      <w:r w:rsidRPr="00D74A45">
        <w:rPr>
          <w:rFonts w:eastAsia="Times New Roman" w:cs="Times New Roman"/>
          <w:sz w:val="28"/>
          <w:szCs w:val="28"/>
          <w:lang w:eastAsia="ru-RU"/>
        </w:rPr>
        <w:t>без ліцензії та без державної реєстрації джерел іонізуючого випромінювання. Діяльність з такими джерелами іонізуючого випромінювання звільняється від державного регулювання ядерної та радіаційної безпеки.</w:t>
      </w:r>
    </w:p>
    <w:p w14:paraId="02CCBDAD" w14:textId="3A1EEDF7" w:rsidR="004B4645" w:rsidRDefault="00E62C0E" w:rsidP="005840B6">
      <w:pPr>
        <w:spacing w:before="120" w:after="0"/>
        <w:rPr>
          <w:rFonts w:eastAsia="Times New Roman" w:cs="Times New Roman"/>
          <w:sz w:val="28"/>
          <w:szCs w:val="28"/>
          <w:lang w:eastAsia="ru-RU"/>
        </w:rPr>
      </w:pPr>
      <w:r>
        <w:rPr>
          <w:rFonts w:eastAsia="Times New Roman" w:cs="Times New Roman"/>
          <w:sz w:val="28"/>
          <w:szCs w:val="28"/>
          <w:lang w:eastAsia="ru-RU"/>
        </w:rPr>
        <w:t>У разі</w:t>
      </w:r>
      <w:r w:rsidR="004B4645" w:rsidRPr="004B4645">
        <w:rPr>
          <w:rFonts w:eastAsia="Times New Roman" w:cs="Times New Roman"/>
          <w:sz w:val="28"/>
          <w:szCs w:val="28"/>
          <w:lang w:eastAsia="ru-RU"/>
        </w:rPr>
        <w:t xml:space="preserve"> пода</w:t>
      </w:r>
      <w:r>
        <w:rPr>
          <w:rFonts w:eastAsia="Times New Roman" w:cs="Times New Roman"/>
          <w:sz w:val="28"/>
          <w:szCs w:val="28"/>
          <w:lang w:eastAsia="ru-RU"/>
        </w:rPr>
        <w:t>нн</w:t>
      </w:r>
      <w:r w:rsidR="004B4645" w:rsidRPr="004B4645">
        <w:rPr>
          <w:rFonts w:eastAsia="Times New Roman" w:cs="Times New Roman"/>
          <w:sz w:val="28"/>
          <w:szCs w:val="28"/>
          <w:lang w:eastAsia="ru-RU"/>
        </w:rPr>
        <w:t>я заяв</w:t>
      </w:r>
      <w:r>
        <w:rPr>
          <w:rFonts w:eastAsia="Times New Roman" w:cs="Times New Roman"/>
          <w:sz w:val="28"/>
          <w:szCs w:val="28"/>
          <w:lang w:eastAsia="ru-RU"/>
        </w:rPr>
        <w:t>и</w:t>
      </w:r>
      <w:r w:rsidR="004B4645" w:rsidRPr="004B4645">
        <w:rPr>
          <w:rFonts w:eastAsia="Times New Roman" w:cs="Times New Roman"/>
          <w:sz w:val="28"/>
          <w:szCs w:val="28"/>
          <w:lang w:eastAsia="ru-RU"/>
        </w:rPr>
        <w:t xml:space="preserve"> на отримання ліцензії</w:t>
      </w:r>
      <w:r w:rsidR="008D4C1B">
        <w:rPr>
          <w:rFonts w:eastAsia="Times New Roman" w:cs="Times New Roman"/>
          <w:sz w:val="28"/>
          <w:szCs w:val="28"/>
          <w:lang w:eastAsia="ru-RU"/>
        </w:rPr>
        <w:t xml:space="preserve"> </w:t>
      </w:r>
      <w:r w:rsidR="008D4C1B" w:rsidRPr="008D4C1B">
        <w:rPr>
          <w:rFonts w:eastAsia="Times New Roman" w:cs="Times New Roman"/>
          <w:sz w:val="28"/>
          <w:szCs w:val="28"/>
          <w:lang w:eastAsia="ru-RU"/>
        </w:rPr>
        <w:t>або внесення до неї змін</w:t>
      </w:r>
      <w:r w:rsidR="004B4645" w:rsidRPr="004B4645">
        <w:rPr>
          <w:rFonts w:eastAsia="Times New Roman" w:cs="Times New Roman"/>
          <w:sz w:val="28"/>
          <w:szCs w:val="28"/>
          <w:lang w:eastAsia="ru-RU"/>
        </w:rPr>
        <w:t xml:space="preserve"> </w:t>
      </w:r>
      <w:r w:rsidR="00B2689C">
        <w:rPr>
          <w:rFonts w:eastAsia="Times New Roman" w:cs="Times New Roman"/>
          <w:sz w:val="28"/>
          <w:szCs w:val="28"/>
          <w:lang w:eastAsia="ru-RU"/>
        </w:rPr>
        <w:t>запит</w:t>
      </w:r>
      <w:r w:rsidR="004B4645" w:rsidRPr="004B4645">
        <w:rPr>
          <w:rFonts w:eastAsia="Times New Roman" w:cs="Times New Roman"/>
          <w:sz w:val="28"/>
          <w:szCs w:val="28"/>
          <w:lang w:eastAsia="ru-RU"/>
        </w:rPr>
        <w:t xml:space="preserve"> не </w:t>
      </w:r>
      <w:r w:rsidR="00B2689C">
        <w:rPr>
          <w:rFonts w:eastAsia="Times New Roman" w:cs="Times New Roman"/>
          <w:sz w:val="28"/>
          <w:szCs w:val="28"/>
          <w:lang w:eastAsia="ru-RU"/>
        </w:rPr>
        <w:t>под</w:t>
      </w:r>
      <w:r w:rsidR="004B4645" w:rsidRPr="004B4645">
        <w:rPr>
          <w:rFonts w:eastAsia="Times New Roman" w:cs="Times New Roman"/>
          <w:sz w:val="28"/>
          <w:szCs w:val="28"/>
          <w:lang w:eastAsia="ru-RU"/>
        </w:rPr>
        <w:t>ається.</w:t>
      </w:r>
      <w:r w:rsidR="004B4645" w:rsidRPr="00DB1020">
        <w:rPr>
          <w:rFonts w:eastAsia="Times New Roman" w:cs="Times New Roman"/>
          <w:sz w:val="28"/>
          <w:szCs w:val="28"/>
          <w:lang w:eastAsia="ru-RU"/>
        </w:rPr>
        <w:t>”</w:t>
      </w:r>
      <w:r w:rsidR="004B4645">
        <w:rPr>
          <w:rFonts w:eastAsia="Times New Roman" w:cs="Times New Roman"/>
          <w:sz w:val="28"/>
          <w:szCs w:val="28"/>
          <w:lang w:eastAsia="ru-RU"/>
        </w:rPr>
        <w:t>;</w:t>
      </w:r>
    </w:p>
    <w:p w14:paraId="3954CA16" w14:textId="77777777" w:rsidR="00B1702E" w:rsidRDefault="00BB7D7E"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4) </w:t>
      </w:r>
      <w:r w:rsidR="00B1702E" w:rsidRPr="00B1702E">
        <w:rPr>
          <w:rFonts w:eastAsia="Times New Roman" w:cs="Times New Roman"/>
          <w:sz w:val="28"/>
          <w:szCs w:val="28"/>
          <w:lang w:eastAsia="ru-RU"/>
        </w:rPr>
        <w:t xml:space="preserve">у статті </w:t>
      </w:r>
      <w:r w:rsidR="00B1702E">
        <w:rPr>
          <w:rFonts w:eastAsia="Times New Roman" w:cs="Times New Roman"/>
          <w:sz w:val="28"/>
          <w:szCs w:val="28"/>
          <w:lang w:eastAsia="ru-RU"/>
        </w:rPr>
        <w:t>9:</w:t>
      </w:r>
    </w:p>
    <w:p w14:paraId="63CFAFE8" w14:textId="1420B27D" w:rsidR="00B1702E" w:rsidRDefault="00B1702E"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у </w:t>
      </w:r>
      <w:r w:rsidRPr="00B1702E">
        <w:rPr>
          <w:rFonts w:eastAsia="Times New Roman" w:cs="Times New Roman"/>
          <w:sz w:val="28"/>
          <w:szCs w:val="28"/>
          <w:lang w:eastAsia="ru-RU"/>
        </w:rPr>
        <w:t>частині другій слов</w:t>
      </w:r>
      <w:r w:rsidR="00336D6D">
        <w:rPr>
          <w:rFonts w:eastAsia="Times New Roman" w:cs="Times New Roman"/>
          <w:sz w:val="28"/>
          <w:szCs w:val="28"/>
          <w:lang w:eastAsia="ru-RU"/>
        </w:rPr>
        <w:t>о</w:t>
      </w:r>
      <w:r w:rsidRPr="00B1702E">
        <w:rPr>
          <w:rFonts w:eastAsia="Times New Roman" w:cs="Times New Roman"/>
          <w:sz w:val="28"/>
          <w:szCs w:val="28"/>
          <w:lang w:eastAsia="ru-RU"/>
        </w:rPr>
        <w:t xml:space="preserve"> “посадових” замінити словом “посад”</w:t>
      </w:r>
      <w:r>
        <w:rPr>
          <w:rFonts w:eastAsia="Times New Roman" w:cs="Times New Roman"/>
          <w:sz w:val="28"/>
          <w:szCs w:val="28"/>
          <w:lang w:eastAsia="ru-RU"/>
        </w:rPr>
        <w:t>;</w:t>
      </w:r>
    </w:p>
    <w:p w14:paraId="52E9A358" w14:textId="3796ABF9" w:rsidR="00B1702E" w:rsidRDefault="00B1702E"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у </w:t>
      </w:r>
      <w:r w:rsidRPr="00B1702E">
        <w:rPr>
          <w:rFonts w:eastAsia="Times New Roman" w:cs="Times New Roman"/>
          <w:sz w:val="28"/>
          <w:szCs w:val="28"/>
          <w:lang w:eastAsia="ru-RU"/>
        </w:rPr>
        <w:t>абзац</w:t>
      </w:r>
      <w:r>
        <w:rPr>
          <w:rFonts w:eastAsia="Times New Roman" w:cs="Times New Roman"/>
          <w:sz w:val="28"/>
          <w:szCs w:val="28"/>
          <w:lang w:eastAsia="ru-RU"/>
        </w:rPr>
        <w:t>і</w:t>
      </w:r>
      <w:r w:rsidRPr="00B1702E">
        <w:rPr>
          <w:rFonts w:eastAsia="Times New Roman" w:cs="Times New Roman"/>
          <w:sz w:val="28"/>
          <w:szCs w:val="28"/>
          <w:lang w:eastAsia="ru-RU"/>
        </w:rPr>
        <w:t xml:space="preserve"> перш</w:t>
      </w:r>
      <w:r>
        <w:rPr>
          <w:rFonts w:eastAsia="Times New Roman" w:cs="Times New Roman"/>
          <w:sz w:val="28"/>
          <w:szCs w:val="28"/>
          <w:lang w:eastAsia="ru-RU"/>
        </w:rPr>
        <w:t>ому</w:t>
      </w:r>
      <w:r w:rsidRPr="00B1702E">
        <w:rPr>
          <w:rFonts w:eastAsia="Times New Roman" w:cs="Times New Roman"/>
          <w:sz w:val="28"/>
          <w:szCs w:val="28"/>
          <w:lang w:eastAsia="ru-RU"/>
        </w:rPr>
        <w:t xml:space="preserve"> частини третьої</w:t>
      </w:r>
      <w:r>
        <w:rPr>
          <w:rFonts w:eastAsia="Times New Roman" w:cs="Times New Roman"/>
          <w:sz w:val="28"/>
          <w:szCs w:val="28"/>
          <w:lang w:eastAsia="ru-RU"/>
        </w:rPr>
        <w:t xml:space="preserve"> </w:t>
      </w:r>
      <w:r w:rsidRPr="00B1702E">
        <w:rPr>
          <w:rFonts w:eastAsia="Times New Roman" w:cs="Times New Roman"/>
          <w:sz w:val="28"/>
          <w:szCs w:val="28"/>
          <w:lang w:eastAsia="ru-RU"/>
        </w:rPr>
        <w:t>слов</w:t>
      </w:r>
      <w:r w:rsidR="00074CBB">
        <w:rPr>
          <w:rFonts w:eastAsia="Times New Roman" w:cs="Times New Roman"/>
          <w:sz w:val="28"/>
          <w:szCs w:val="28"/>
          <w:lang w:eastAsia="ru-RU"/>
        </w:rPr>
        <w:t>а</w:t>
      </w:r>
      <w:r w:rsidRPr="00B1702E">
        <w:rPr>
          <w:rFonts w:eastAsia="Times New Roman" w:cs="Times New Roman"/>
          <w:sz w:val="28"/>
          <w:szCs w:val="28"/>
          <w:lang w:eastAsia="ru-RU"/>
        </w:rPr>
        <w:t xml:space="preserve"> “посадов</w:t>
      </w:r>
      <w:r w:rsidR="00074CBB">
        <w:rPr>
          <w:rFonts w:eastAsia="Times New Roman" w:cs="Times New Roman"/>
          <w:sz w:val="28"/>
          <w:szCs w:val="28"/>
          <w:lang w:eastAsia="ru-RU"/>
        </w:rPr>
        <w:t>і особи</w:t>
      </w:r>
      <w:r w:rsidRPr="00B1702E">
        <w:rPr>
          <w:rFonts w:eastAsia="Times New Roman" w:cs="Times New Roman"/>
          <w:sz w:val="28"/>
          <w:szCs w:val="28"/>
          <w:lang w:eastAsia="ru-RU"/>
        </w:rPr>
        <w:t>” замінити слов</w:t>
      </w:r>
      <w:r w:rsidR="00074CBB">
        <w:rPr>
          <w:rFonts w:eastAsia="Times New Roman" w:cs="Times New Roman"/>
          <w:sz w:val="28"/>
          <w:szCs w:val="28"/>
          <w:lang w:eastAsia="ru-RU"/>
        </w:rPr>
        <w:t>а</w:t>
      </w:r>
      <w:r w:rsidRPr="00B1702E">
        <w:rPr>
          <w:rFonts w:eastAsia="Times New Roman" w:cs="Times New Roman"/>
          <w:sz w:val="28"/>
          <w:szCs w:val="28"/>
          <w:lang w:eastAsia="ru-RU"/>
        </w:rPr>
        <w:t>м</w:t>
      </w:r>
      <w:r w:rsidR="00074CBB">
        <w:rPr>
          <w:rFonts w:eastAsia="Times New Roman" w:cs="Times New Roman"/>
          <w:sz w:val="28"/>
          <w:szCs w:val="28"/>
          <w:lang w:eastAsia="ru-RU"/>
        </w:rPr>
        <w:t>и</w:t>
      </w:r>
      <w:r w:rsidRPr="00B1702E">
        <w:rPr>
          <w:rFonts w:eastAsia="Times New Roman" w:cs="Times New Roman"/>
          <w:sz w:val="28"/>
          <w:szCs w:val="28"/>
          <w:lang w:eastAsia="ru-RU"/>
        </w:rPr>
        <w:t xml:space="preserve"> “посад</w:t>
      </w:r>
      <w:r w:rsidR="00074CBB">
        <w:rPr>
          <w:rFonts w:eastAsia="Times New Roman" w:cs="Times New Roman"/>
          <w:sz w:val="28"/>
          <w:szCs w:val="28"/>
          <w:lang w:eastAsia="ru-RU"/>
        </w:rPr>
        <w:t>и осіб</w:t>
      </w:r>
      <w:r w:rsidRPr="00B1702E">
        <w:rPr>
          <w:rFonts w:eastAsia="Times New Roman" w:cs="Times New Roman"/>
          <w:sz w:val="28"/>
          <w:szCs w:val="28"/>
          <w:lang w:eastAsia="ru-RU"/>
        </w:rPr>
        <w:t>”;</w:t>
      </w:r>
    </w:p>
    <w:p w14:paraId="1FC21085" w14:textId="682C3DA9" w:rsidR="002B5C14" w:rsidRDefault="00B1702E"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5) </w:t>
      </w:r>
      <w:r w:rsidR="004F1EFC">
        <w:rPr>
          <w:rFonts w:eastAsia="Times New Roman" w:cs="Times New Roman"/>
          <w:sz w:val="28"/>
          <w:szCs w:val="28"/>
          <w:lang w:eastAsia="ru-RU"/>
        </w:rPr>
        <w:t xml:space="preserve">у </w:t>
      </w:r>
      <w:r w:rsidR="00BB7D7E">
        <w:rPr>
          <w:rFonts w:eastAsia="Times New Roman" w:cs="Times New Roman"/>
          <w:sz w:val="28"/>
          <w:szCs w:val="28"/>
          <w:lang w:eastAsia="ru-RU"/>
        </w:rPr>
        <w:t>статт</w:t>
      </w:r>
      <w:r w:rsidR="004F1EFC">
        <w:rPr>
          <w:rFonts w:eastAsia="Times New Roman" w:cs="Times New Roman"/>
          <w:sz w:val="28"/>
          <w:szCs w:val="28"/>
          <w:lang w:eastAsia="ru-RU"/>
        </w:rPr>
        <w:t>і</w:t>
      </w:r>
      <w:r w:rsidR="00BB7D7E">
        <w:rPr>
          <w:rFonts w:eastAsia="Times New Roman" w:cs="Times New Roman"/>
          <w:sz w:val="28"/>
          <w:szCs w:val="28"/>
          <w:lang w:eastAsia="ru-RU"/>
        </w:rPr>
        <w:t xml:space="preserve"> 11</w:t>
      </w:r>
      <w:r w:rsidR="002B5C14">
        <w:rPr>
          <w:rFonts w:eastAsia="Times New Roman" w:cs="Times New Roman"/>
          <w:sz w:val="28"/>
          <w:szCs w:val="28"/>
          <w:lang w:eastAsia="ru-RU"/>
        </w:rPr>
        <w:t>:</w:t>
      </w:r>
    </w:p>
    <w:p w14:paraId="07240CB8" w14:textId="7A1D0F0C" w:rsidR="003B4ACB" w:rsidRDefault="003B4ACB"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у назві статті слова </w:t>
      </w:r>
      <w:r w:rsidRPr="00DB1020">
        <w:rPr>
          <w:rFonts w:eastAsia="Times New Roman" w:cs="Times New Roman"/>
          <w:sz w:val="28"/>
          <w:szCs w:val="28"/>
          <w:lang w:eastAsia="ru-RU"/>
        </w:rPr>
        <w:t>“</w:t>
      </w:r>
      <w:r>
        <w:rPr>
          <w:rFonts w:eastAsia="Times New Roman" w:cs="Times New Roman"/>
          <w:sz w:val="28"/>
          <w:szCs w:val="28"/>
          <w:lang w:eastAsia="ru-RU"/>
        </w:rPr>
        <w:t>,</w:t>
      </w:r>
      <w:r w:rsidRPr="003B4ACB">
        <w:t xml:space="preserve"> </w:t>
      </w:r>
      <w:r w:rsidRPr="003B4ACB">
        <w:rPr>
          <w:rFonts w:eastAsia="Times New Roman" w:cs="Times New Roman"/>
          <w:sz w:val="28"/>
          <w:szCs w:val="28"/>
          <w:lang w:eastAsia="ru-RU"/>
        </w:rPr>
        <w:t>у тому числі тих, діяльність з використання яких звільняється від ліцензування</w:t>
      </w:r>
      <w:r w:rsidRPr="00DB1020">
        <w:rPr>
          <w:rFonts w:eastAsia="Times New Roman" w:cs="Times New Roman"/>
          <w:sz w:val="28"/>
          <w:szCs w:val="28"/>
          <w:lang w:eastAsia="ru-RU"/>
        </w:rPr>
        <w:t>”</w:t>
      </w:r>
      <w:r>
        <w:rPr>
          <w:rFonts w:eastAsia="Times New Roman" w:cs="Times New Roman"/>
          <w:sz w:val="28"/>
          <w:szCs w:val="28"/>
          <w:lang w:eastAsia="ru-RU"/>
        </w:rPr>
        <w:t xml:space="preserve"> виключити;</w:t>
      </w:r>
    </w:p>
    <w:p w14:paraId="28615EE4" w14:textId="2023A387" w:rsidR="00BB7D7E" w:rsidRDefault="003B4ACB"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у тексті статті </w:t>
      </w:r>
      <w:r w:rsidR="004F1EFC">
        <w:rPr>
          <w:rFonts w:eastAsia="Times New Roman" w:cs="Times New Roman"/>
          <w:sz w:val="28"/>
          <w:szCs w:val="28"/>
          <w:lang w:eastAsia="ru-RU"/>
        </w:rPr>
        <w:t xml:space="preserve">слова </w:t>
      </w:r>
      <w:r w:rsidR="004F1EFC" w:rsidRPr="00DB1020">
        <w:rPr>
          <w:rFonts w:eastAsia="Times New Roman" w:cs="Times New Roman"/>
          <w:sz w:val="28"/>
          <w:szCs w:val="28"/>
          <w:lang w:eastAsia="ru-RU"/>
        </w:rPr>
        <w:t>“</w:t>
      </w:r>
      <w:r w:rsidR="004F1EFC" w:rsidRPr="004F1EFC">
        <w:rPr>
          <w:rFonts w:eastAsia="Times New Roman" w:cs="Times New Roman"/>
          <w:sz w:val="28"/>
          <w:szCs w:val="28"/>
          <w:lang w:eastAsia="ru-RU"/>
        </w:rPr>
        <w:t>у тому числі ті, діяльність з використання яких звільняється від ліцензування</w:t>
      </w:r>
      <w:r w:rsidR="004F1EFC" w:rsidRPr="00DB1020">
        <w:rPr>
          <w:rFonts w:eastAsia="Times New Roman" w:cs="Times New Roman"/>
          <w:sz w:val="28"/>
          <w:szCs w:val="28"/>
          <w:lang w:eastAsia="ru-RU"/>
        </w:rPr>
        <w:t>”</w:t>
      </w:r>
      <w:r w:rsidR="004F1EFC">
        <w:rPr>
          <w:rFonts w:eastAsia="Times New Roman" w:cs="Times New Roman"/>
          <w:sz w:val="28"/>
          <w:szCs w:val="28"/>
          <w:lang w:eastAsia="ru-RU"/>
        </w:rPr>
        <w:t xml:space="preserve"> замінити словами </w:t>
      </w:r>
      <w:r w:rsidR="004F1EFC" w:rsidRPr="00DB1020">
        <w:rPr>
          <w:rFonts w:eastAsia="Times New Roman" w:cs="Times New Roman"/>
          <w:sz w:val="28"/>
          <w:szCs w:val="28"/>
          <w:lang w:eastAsia="ru-RU"/>
        </w:rPr>
        <w:t>“</w:t>
      </w:r>
      <w:r w:rsidR="004F1EFC" w:rsidRPr="004F1EFC">
        <w:rPr>
          <w:rFonts w:eastAsia="Times New Roman" w:cs="Times New Roman"/>
          <w:sz w:val="28"/>
          <w:szCs w:val="28"/>
          <w:lang w:eastAsia="ru-RU"/>
        </w:rPr>
        <w:t xml:space="preserve">діяльність з використання яких </w:t>
      </w:r>
      <w:r w:rsidR="004F1EFC">
        <w:rPr>
          <w:rFonts w:eastAsia="Times New Roman" w:cs="Times New Roman"/>
          <w:sz w:val="28"/>
          <w:szCs w:val="28"/>
          <w:lang w:eastAsia="ru-RU"/>
        </w:rPr>
        <w:t>підлягає</w:t>
      </w:r>
      <w:r w:rsidR="004F1EFC" w:rsidRPr="004B4645">
        <w:rPr>
          <w:rFonts w:eastAsia="Times New Roman" w:cs="Times New Roman"/>
          <w:sz w:val="28"/>
          <w:szCs w:val="28"/>
          <w:lang w:eastAsia="ru-RU"/>
        </w:rPr>
        <w:t xml:space="preserve"> державно</w:t>
      </w:r>
      <w:r w:rsidR="004F1EFC">
        <w:rPr>
          <w:rFonts w:eastAsia="Times New Roman" w:cs="Times New Roman"/>
          <w:sz w:val="28"/>
          <w:szCs w:val="28"/>
          <w:lang w:eastAsia="ru-RU"/>
        </w:rPr>
        <w:t>му</w:t>
      </w:r>
      <w:r w:rsidR="004F1EFC" w:rsidRPr="004B4645">
        <w:rPr>
          <w:rFonts w:eastAsia="Times New Roman" w:cs="Times New Roman"/>
          <w:sz w:val="28"/>
          <w:szCs w:val="28"/>
          <w:lang w:eastAsia="ru-RU"/>
        </w:rPr>
        <w:t xml:space="preserve"> регулюванн</w:t>
      </w:r>
      <w:r w:rsidR="004F1EFC">
        <w:rPr>
          <w:rFonts w:eastAsia="Times New Roman" w:cs="Times New Roman"/>
          <w:sz w:val="28"/>
          <w:szCs w:val="28"/>
          <w:lang w:eastAsia="ru-RU"/>
        </w:rPr>
        <w:t>ю</w:t>
      </w:r>
      <w:r w:rsidR="004F1EFC" w:rsidRPr="004B4645">
        <w:rPr>
          <w:rFonts w:eastAsia="Times New Roman" w:cs="Times New Roman"/>
          <w:sz w:val="28"/>
          <w:szCs w:val="28"/>
          <w:lang w:eastAsia="ru-RU"/>
        </w:rPr>
        <w:t xml:space="preserve"> ядерної та радіаційної безпеки</w:t>
      </w:r>
      <w:r w:rsidR="004F1EFC" w:rsidRPr="00DB1020">
        <w:rPr>
          <w:rFonts w:eastAsia="Times New Roman" w:cs="Times New Roman"/>
          <w:sz w:val="28"/>
          <w:szCs w:val="28"/>
          <w:lang w:eastAsia="ru-RU"/>
        </w:rPr>
        <w:t>”</w:t>
      </w:r>
      <w:r w:rsidR="004F1EFC">
        <w:rPr>
          <w:rFonts w:eastAsia="Times New Roman" w:cs="Times New Roman"/>
          <w:sz w:val="28"/>
          <w:szCs w:val="28"/>
          <w:lang w:eastAsia="ru-RU"/>
        </w:rPr>
        <w:t>;</w:t>
      </w:r>
    </w:p>
    <w:p w14:paraId="1084A3A2" w14:textId="66BF823C" w:rsidR="004F1EFC" w:rsidRDefault="00B1702E" w:rsidP="005840B6">
      <w:pPr>
        <w:spacing w:before="120" w:after="0"/>
        <w:rPr>
          <w:rFonts w:eastAsia="Times New Roman" w:cs="Times New Roman"/>
          <w:sz w:val="28"/>
          <w:szCs w:val="28"/>
          <w:lang w:eastAsia="ru-RU"/>
        </w:rPr>
      </w:pPr>
      <w:r>
        <w:rPr>
          <w:rFonts w:eastAsia="Times New Roman" w:cs="Times New Roman"/>
          <w:sz w:val="28"/>
          <w:szCs w:val="28"/>
          <w:lang w:eastAsia="ru-RU"/>
        </w:rPr>
        <w:t>6</w:t>
      </w:r>
      <w:r w:rsidR="00D821E5">
        <w:rPr>
          <w:rFonts w:eastAsia="Times New Roman" w:cs="Times New Roman"/>
          <w:sz w:val="28"/>
          <w:szCs w:val="28"/>
          <w:lang w:eastAsia="ru-RU"/>
        </w:rPr>
        <w:t>) у статті 12:</w:t>
      </w:r>
    </w:p>
    <w:p w14:paraId="6563C43F" w14:textId="64031627" w:rsidR="00F15216" w:rsidRPr="00F512B0" w:rsidRDefault="00F15216" w:rsidP="005840B6">
      <w:pPr>
        <w:spacing w:before="120" w:after="0"/>
        <w:rPr>
          <w:rFonts w:eastAsia="Times New Roman" w:cs="Times New Roman"/>
          <w:sz w:val="28"/>
          <w:szCs w:val="28"/>
          <w:lang w:eastAsia="ru-RU"/>
        </w:rPr>
      </w:pPr>
      <w:r w:rsidRPr="00F512B0">
        <w:rPr>
          <w:rFonts w:eastAsia="Times New Roman" w:cs="Times New Roman"/>
          <w:sz w:val="28"/>
          <w:szCs w:val="28"/>
          <w:lang w:eastAsia="ru-RU"/>
        </w:rPr>
        <w:t>у частині третій слова “сховища для захоронення радіоактивних відходів” замінити словами “, об’єктів, призначених для поводження з радіоактивними відходами”;</w:t>
      </w:r>
    </w:p>
    <w:p w14:paraId="32D09830" w14:textId="42FD2CAE" w:rsidR="00AF11EC" w:rsidRPr="00F512B0" w:rsidRDefault="00FF4E9D" w:rsidP="005840B6">
      <w:pPr>
        <w:spacing w:before="120" w:after="0"/>
        <w:rPr>
          <w:rFonts w:eastAsia="Times New Roman" w:cs="Times New Roman"/>
          <w:sz w:val="28"/>
          <w:szCs w:val="28"/>
          <w:lang w:eastAsia="ru-RU"/>
        </w:rPr>
      </w:pPr>
      <w:r w:rsidRPr="00F512B0">
        <w:rPr>
          <w:rFonts w:eastAsia="Times New Roman" w:cs="Times New Roman"/>
          <w:sz w:val="28"/>
          <w:szCs w:val="28"/>
          <w:lang w:eastAsia="ru-RU"/>
        </w:rPr>
        <w:t>у частин</w:t>
      </w:r>
      <w:r w:rsidR="001C7DE5" w:rsidRPr="00F512B0">
        <w:rPr>
          <w:rFonts w:eastAsia="Times New Roman" w:cs="Times New Roman"/>
          <w:sz w:val="28"/>
          <w:szCs w:val="28"/>
          <w:lang w:eastAsia="ru-RU"/>
        </w:rPr>
        <w:t>і</w:t>
      </w:r>
      <w:r w:rsidRPr="00F512B0">
        <w:rPr>
          <w:rFonts w:eastAsia="Times New Roman" w:cs="Times New Roman"/>
          <w:sz w:val="28"/>
          <w:szCs w:val="28"/>
          <w:lang w:eastAsia="ru-RU"/>
        </w:rPr>
        <w:t xml:space="preserve"> </w:t>
      </w:r>
      <w:r w:rsidR="001C7DE5" w:rsidRPr="00F512B0">
        <w:rPr>
          <w:rFonts w:eastAsia="Times New Roman" w:cs="Times New Roman"/>
          <w:sz w:val="28"/>
          <w:szCs w:val="28"/>
          <w:lang w:eastAsia="ru-RU"/>
        </w:rPr>
        <w:t>восьмій</w:t>
      </w:r>
      <w:r w:rsidRPr="00F512B0">
        <w:rPr>
          <w:rFonts w:eastAsia="Times New Roman" w:cs="Times New Roman"/>
          <w:sz w:val="28"/>
          <w:szCs w:val="28"/>
          <w:lang w:eastAsia="ru-RU"/>
        </w:rPr>
        <w:t xml:space="preserve"> слова “</w:t>
      </w:r>
      <w:r w:rsidR="001C7DE5" w:rsidRPr="00F512B0">
        <w:rPr>
          <w:rFonts w:eastAsia="Times New Roman" w:cs="Times New Roman"/>
          <w:sz w:val="28"/>
          <w:szCs w:val="28"/>
          <w:lang w:eastAsia="ru-RU"/>
        </w:rPr>
        <w:t>оцінки їх форми та змісту</w:t>
      </w:r>
      <w:r w:rsidRPr="00F512B0">
        <w:rPr>
          <w:rFonts w:eastAsia="Times New Roman" w:cs="Times New Roman"/>
          <w:sz w:val="28"/>
          <w:szCs w:val="28"/>
          <w:lang w:eastAsia="ru-RU"/>
        </w:rPr>
        <w:t>”</w:t>
      </w:r>
      <w:r w:rsidR="001C7DE5" w:rsidRPr="00F512B0">
        <w:rPr>
          <w:rFonts w:eastAsia="Times New Roman" w:cs="Times New Roman"/>
          <w:sz w:val="28"/>
          <w:szCs w:val="28"/>
          <w:lang w:eastAsia="ru-RU"/>
        </w:rPr>
        <w:t xml:space="preserve"> замінити словами “встановлення наявності або відсутності підстав для залишення її без розгляду і в разі їх наявності приймає відповідне рішення”.</w:t>
      </w:r>
    </w:p>
    <w:p w14:paraId="05A7DF8A" w14:textId="27AE4078" w:rsidR="001C7DE5" w:rsidRPr="00F512B0" w:rsidRDefault="004D39D6" w:rsidP="005840B6">
      <w:pPr>
        <w:spacing w:before="120" w:after="0"/>
        <w:rPr>
          <w:rFonts w:eastAsia="Times New Roman" w:cs="Times New Roman"/>
          <w:sz w:val="28"/>
          <w:szCs w:val="28"/>
          <w:lang w:eastAsia="ru-RU"/>
        </w:rPr>
      </w:pPr>
      <w:r w:rsidRPr="00F512B0">
        <w:rPr>
          <w:rFonts w:eastAsia="Times New Roman" w:cs="Times New Roman"/>
          <w:sz w:val="28"/>
          <w:szCs w:val="28"/>
          <w:lang w:eastAsia="ru-RU"/>
        </w:rPr>
        <w:t xml:space="preserve">після частини </w:t>
      </w:r>
      <w:r w:rsidR="00AC57DB" w:rsidRPr="00F512B0">
        <w:rPr>
          <w:rFonts w:eastAsia="Times New Roman" w:cs="Times New Roman"/>
          <w:sz w:val="28"/>
          <w:szCs w:val="28"/>
          <w:lang w:eastAsia="ru-RU"/>
        </w:rPr>
        <w:t>восьм</w:t>
      </w:r>
      <w:r w:rsidRPr="00F512B0">
        <w:rPr>
          <w:rFonts w:eastAsia="Times New Roman" w:cs="Times New Roman"/>
          <w:sz w:val="28"/>
          <w:szCs w:val="28"/>
          <w:lang w:eastAsia="ru-RU"/>
        </w:rPr>
        <w:t xml:space="preserve">ої доповнити частиною </w:t>
      </w:r>
      <w:r w:rsidR="00AC57DB" w:rsidRPr="00F512B0">
        <w:rPr>
          <w:rFonts w:eastAsia="Times New Roman" w:cs="Times New Roman"/>
          <w:sz w:val="28"/>
          <w:szCs w:val="28"/>
          <w:lang w:eastAsia="ru-RU"/>
        </w:rPr>
        <w:t>дев’ятою</w:t>
      </w:r>
      <w:r w:rsidRPr="00F512B0">
        <w:rPr>
          <w:rFonts w:eastAsia="Times New Roman" w:cs="Times New Roman"/>
          <w:sz w:val="28"/>
          <w:szCs w:val="28"/>
          <w:lang w:eastAsia="ru-RU"/>
        </w:rPr>
        <w:t xml:space="preserve"> такого змісту:</w:t>
      </w:r>
    </w:p>
    <w:p w14:paraId="7201B396" w14:textId="77777777" w:rsidR="00643197" w:rsidRPr="00F512B0" w:rsidRDefault="001C7DE5" w:rsidP="005840B6">
      <w:pPr>
        <w:spacing w:before="120" w:after="0"/>
        <w:rPr>
          <w:rFonts w:eastAsia="Times New Roman" w:cs="Times New Roman"/>
          <w:sz w:val="28"/>
          <w:szCs w:val="28"/>
          <w:lang w:eastAsia="ru-RU"/>
        </w:rPr>
      </w:pPr>
      <w:r w:rsidRPr="00F512B0">
        <w:rPr>
          <w:rFonts w:eastAsia="Times New Roman" w:cs="Times New Roman"/>
          <w:sz w:val="28"/>
          <w:szCs w:val="28"/>
          <w:lang w:eastAsia="ru-RU"/>
        </w:rPr>
        <w:t>“</w:t>
      </w:r>
      <w:r w:rsidR="00643197" w:rsidRPr="00F512B0">
        <w:rPr>
          <w:rFonts w:eastAsia="Times New Roman" w:cs="Times New Roman"/>
          <w:sz w:val="28"/>
          <w:szCs w:val="28"/>
          <w:lang w:eastAsia="ru-RU"/>
        </w:rPr>
        <w:t>Підставою для залишення заяви на отримання ліцензії без розгляду є:</w:t>
      </w:r>
    </w:p>
    <w:p w14:paraId="465377E1" w14:textId="77777777" w:rsidR="00643197" w:rsidRPr="00643197" w:rsidRDefault="00643197" w:rsidP="005840B6">
      <w:pPr>
        <w:spacing w:before="120" w:after="0"/>
        <w:rPr>
          <w:rFonts w:eastAsia="Times New Roman" w:cs="Times New Roman"/>
          <w:sz w:val="28"/>
          <w:szCs w:val="28"/>
          <w:lang w:eastAsia="ru-RU"/>
        </w:rPr>
      </w:pPr>
      <w:r w:rsidRPr="00F512B0">
        <w:rPr>
          <w:rFonts w:eastAsia="Times New Roman" w:cs="Times New Roman"/>
          <w:sz w:val="28"/>
          <w:szCs w:val="28"/>
          <w:lang w:eastAsia="ru-RU"/>
        </w:rPr>
        <w:t xml:space="preserve">діяльність, на право провадження якої подана заява, не підлягає </w:t>
      </w:r>
      <w:r w:rsidRPr="00643197">
        <w:rPr>
          <w:rFonts w:eastAsia="Times New Roman" w:cs="Times New Roman"/>
          <w:sz w:val="28"/>
          <w:szCs w:val="28"/>
          <w:lang w:eastAsia="ru-RU"/>
        </w:rPr>
        <w:t>ліцензуванню;</w:t>
      </w:r>
    </w:p>
    <w:p w14:paraId="0B2ACC48" w14:textId="77777777" w:rsidR="00643197" w:rsidRPr="00643197" w:rsidRDefault="00643197" w:rsidP="005840B6">
      <w:pPr>
        <w:spacing w:before="120" w:after="0"/>
        <w:rPr>
          <w:rFonts w:eastAsia="Times New Roman" w:cs="Times New Roman"/>
          <w:sz w:val="28"/>
          <w:szCs w:val="28"/>
          <w:lang w:eastAsia="ru-RU"/>
        </w:rPr>
      </w:pPr>
      <w:r w:rsidRPr="00643197">
        <w:rPr>
          <w:rFonts w:eastAsia="Times New Roman" w:cs="Times New Roman"/>
          <w:sz w:val="28"/>
          <w:szCs w:val="28"/>
          <w:lang w:eastAsia="ru-RU"/>
        </w:rPr>
        <w:t>подання не в повному обсязі документів, що додаються до заяви на  отримання ліцензії;</w:t>
      </w:r>
    </w:p>
    <w:p w14:paraId="03EB9BF5" w14:textId="77777777" w:rsidR="00643197" w:rsidRPr="00643197" w:rsidRDefault="00643197" w:rsidP="005840B6">
      <w:pPr>
        <w:spacing w:before="120" w:after="0"/>
        <w:rPr>
          <w:rFonts w:eastAsia="Times New Roman" w:cs="Times New Roman"/>
          <w:sz w:val="28"/>
          <w:szCs w:val="28"/>
          <w:lang w:eastAsia="ru-RU"/>
        </w:rPr>
      </w:pPr>
      <w:r w:rsidRPr="00643197">
        <w:rPr>
          <w:rFonts w:eastAsia="Times New Roman" w:cs="Times New Roman"/>
          <w:sz w:val="28"/>
          <w:szCs w:val="28"/>
          <w:lang w:eastAsia="ru-RU"/>
        </w:rPr>
        <w:t xml:space="preserve">заява або хоча б один з документів, що додається до заяви на  отримання ліцензії підписаний особою, яка не має на це повноважень, або </w:t>
      </w:r>
      <w:r w:rsidRPr="00643197">
        <w:rPr>
          <w:rFonts w:eastAsia="Times New Roman" w:cs="Times New Roman"/>
          <w:sz w:val="28"/>
          <w:szCs w:val="28"/>
          <w:lang w:eastAsia="ru-RU"/>
        </w:rPr>
        <w:lastRenderedPageBreak/>
        <w:t>оформлений із порушенням вимог, складений не за встановленою формою або не містить даних, які обов’язково вносяться до них;</w:t>
      </w:r>
    </w:p>
    <w:p w14:paraId="00CAC985" w14:textId="77777777" w:rsidR="00643197" w:rsidRPr="00643197" w:rsidRDefault="00643197" w:rsidP="005840B6">
      <w:pPr>
        <w:spacing w:before="120" w:after="0"/>
        <w:rPr>
          <w:rFonts w:eastAsia="Times New Roman" w:cs="Times New Roman"/>
          <w:sz w:val="28"/>
          <w:szCs w:val="28"/>
          <w:lang w:eastAsia="ru-RU"/>
        </w:rPr>
      </w:pPr>
      <w:r w:rsidRPr="00643197">
        <w:rPr>
          <w:rFonts w:eastAsia="Times New Roman" w:cs="Times New Roman"/>
          <w:sz w:val="28"/>
          <w:szCs w:val="28"/>
          <w:lang w:eastAsia="ru-RU"/>
        </w:rPr>
        <w:t>подання заяви з порушенням строків, передбачених цим Законом;</w:t>
      </w:r>
    </w:p>
    <w:p w14:paraId="7EA199AD" w14:textId="77777777" w:rsidR="00643197" w:rsidRPr="00643197" w:rsidRDefault="00643197" w:rsidP="005840B6">
      <w:pPr>
        <w:spacing w:before="120" w:after="0"/>
        <w:rPr>
          <w:rFonts w:eastAsia="Times New Roman" w:cs="Times New Roman"/>
          <w:sz w:val="28"/>
          <w:szCs w:val="28"/>
          <w:lang w:eastAsia="ru-RU"/>
        </w:rPr>
      </w:pPr>
      <w:r w:rsidRPr="00643197">
        <w:rPr>
          <w:rFonts w:eastAsia="Times New Roman" w:cs="Times New Roman"/>
          <w:sz w:val="28"/>
          <w:szCs w:val="28"/>
          <w:lang w:eastAsia="ru-RU"/>
        </w:rPr>
        <w:t>відсутність у Єдиному державному реєстрі юридичних осіб, фізичних осіб - підприємців та громадських формувань відомостей про заявника (суб’єкта діяльності) або наявність відомостей про державну реєстрацію його припинення;</w:t>
      </w:r>
    </w:p>
    <w:p w14:paraId="025DFF95" w14:textId="1891820E" w:rsidR="004D39D6" w:rsidRDefault="00643197" w:rsidP="005840B6">
      <w:pPr>
        <w:spacing w:before="120" w:after="0"/>
        <w:rPr>
          <w:rFonts w:eastAsia="Times New Roman" w:cs="Times New Roman"/>
          <w:sz w:val="28"/>
          <w:szCs w:val="28"/>
          <w:lang w:eastAsia="ru-RU"/>
        </w:rPr>
      </w:pPr>
      <w:r w:rsidRPr="00643197">
        <w:rPr>
          <w:rFonts w:eastAsia="Times New Roman" w:cs="Times New Roman"/>
          <w:sz w:val="28"/>
          <w:szCs w:val="28"/>
          <w:lang w:eastAsia="ru-RU"/>
        </w:rPr>
        <w:t>наявність інформації про здійснення контролю за діяльністю суб’єкта діяльності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w:t>
      </w:r>
      <w:r w:rsidR="001C7DE5" w:rsidRPr="001C7DE5">
        <w:rPr>
          <w:rFonts w:eastAsia="Times New Roman" w:cs="Times New Roman"/>
          <w:sz w:val="28"/>
          <w:szCs w:val="28"/>
          <w:lang w:eastAsia="ru-RU"/>
        </w:rPr>
        <w:t>.</w:t>
      </w:r>
      <w:r w:rsidR="001C7DE5" w:rsidRPr="00DB1020">
        <w:rPr>
          <w:rFonts w:eastAsia="Times New Roman" w:cs="Times New Roman"/>
          <w:sz w:val="28"/>
          <w:szCs w:val="28"/>
          <w:lang w:eastAsia="ru-RU"/>
        </w:rPr>
        <w:t>”</w:t>
      </w:r>
      <w:r w:rsidR="004D39D6">
        <w:rPr>
          <w:rFonts w:eastAsia="Times New Roman" w:cs="Times New Roman"/>
          <w:sz w:val="28"/>
          <w:szCs w:val="28"/>
          <w:lang w:eastAsia="ru-RU"/>
        </w:rPr>
        <w:t>.</w:t>
      </w:r>
    </w:p>
    <w:p w14:paraId="6382F572" w14:textId="37A7D95B" w:rsidR="001C7DE5" w:rsidRDefault="00465802" w:rsidP="005840B6">
      <w:pPr>
        <w:spacing w:before="120" w:after="0"/>
        <w:rPr>
          <w:rFonts w:eastAsia="Times New Roman" w:cs="Times New Roman"/>
          <w:sz w:val="28"/>
          <w:szCs w:val="28"/>
          <w:lang w:eastAsia="ru-RU"/>
        </w:rPr>
      </w:pPr>
      <w:r w:rsidRPr="0080344B">
        <w:rPr>
          <w:rFonts w:eastAsia="Times New Roman" w:cs="Times New Roman"/>
          <w:sz w:val="28"/>
          <w:szCs w:val="28"/>
          <w:lang w:eastAsia="ru-RU"/>
        </w:rPr>
        <w:t xml:space="preserve">У </w:t>
      </w:r>
      <w:r w:rsidR="004D39D6" w:rsidRPr="0080344B">
        <w:rPr>
          <w:rFonts w:eastAsia="Times New Roman" w:cs="Times New Roman"/>
          <w:sz w:val="28"/>
          <w:szCs w:val="28"/>
          <w:lang w:eastAsia="ru-RU"/>
        </w:rPr>
        <w:t xml:space="preserve">зв’язку з цим частини </w:t>
      </w:r>
      <w:r w:rsidR="00AC57DB" w:rsidRPr="0080344B">
        <w:rPr>
          <w:rFonts w:eastAsia="Times New Roman" w:cs="Times New Roman"/>
          <w:sz w:val="28"/>
          <w:szCs w:val="28"/>
          <w:lang w:eastAsia="ru-RU"/>
        </w:rPr>
        <w:t>дев’яту</w:t>
      </w:r>
      <w:r w:rsidR="004D39D6" w:rsidRPr="0080344B">
        <w:rPr>
          <w:rFonts w:eastAsia="Times New Roman" w:cs="Times New Roman"/>
          <w:sz w:val="28"/>
          <w:szCs w:val="28"/>
          <w:lang w:eastAsia="ru-RU"/>
        </w:rPr>
        <w:t xml:space="preserve"> </w:t>
      </w:r>
      <w:r w:rsidR="00CF1EF1" w:rsidRPr="0080344B">
        <w:rPr>
          <w:rFonts w:eastAsia="Times New Roman" w:cs="Times New Roman"/>
          <w:sz w:val="28"/>
          <w:szCs w:val="28"/>
          <w:lang w:eastAsia="ru-RU"/>
        </w:rPr>
        <w:t>—</w:t>
      </w:r>
      <w:r w:rsidR="004D39D6" w:rsidRPr="0080344B">
        <w:rPr>
          <w:rFonts w:eastAsia="Times New Roman" w:cs="Times New Roman"/>
          <w:sz w:val="28"/>
          <w:szCs w:val="28"/>
          <w:lang w:eastAsia="ru-RU"/>
        </w:rPr>
        <w:t xml:space="preserve"> п’ятнадцяту вважати відповідно частинами </w:t>
      </w:r>
      <w:r w:rsidR="00AC57DB" w:rsidRPr="0080344B">
        <w:rPr>
          <w:rFonts w:eastAsia="Times New Roman" w:cs="Times New Roman"/>
          <w:sz w:val="28"/>
          <w:szCs w:val="28"/>
          <w:lang w:eastAsia="ru-RU"/>
        </w:rPr>
        <w:t>дес</w:t>
      </w:r>
      <w:r w:rsidR="004D39D6" w:rsidRPr="0080344B">
        <w:rPr>
          <w:rFonts w:eastAsia="Times New Roman" w:cs="Times New Roman"/>
          <w:sz w:val="28"/>
          <w:szCs w:val="28"/>
          <w:lang w:eastAsia="ru-RU"/>
        </w:rPr>
        <w:t xml:space="preserve">ятою </w:t>
      </w:r>
      <w:r w:rsidR="00CF1EF1" w:rsidRPr="0080344B">
        <w:rPr>
          <w:rFonts w:eastAsia="Times New Roman" w:cs="Times New Roman"/>
          <w:sz w:val="28"/>
          <w:szCs w:val="28"/>
          <w:lang w:eastAsia="ru-RU"/>
        </w:rPr>
        <w:t>—</w:t>
      </w:r>
      <w:r w:rsidR="004D39D6" w:rsidRPr="0080344B">
        <w:rPr>
          <w:rFonts w:eastAsia="Times New Roman" w:cs="Times New Roman"/>
          <w:sz w:val="28"/>
          <w:szCs w:val="28"/>
          <w:lang w:eastAsia="ru-RU"/>
        </w:rPr>
        <w:t xml:space="preserve"> </w:t>
      </w:r>
      <w:bookmarkStart w:id="0" w:name="_Hlk70600007"/>
      <w:r w:rsidR="004D39D6" w:rsidRPr="0080344B">
        <w:rPr>
          <w:rFonts w:eastAsia="Times New Roman" w:cs="Times New Roman"/>
          <w:sz w:val="28"/>
          <w:szCs w:val="28"/>
          <w:lang w:eastAsia="ru-RU"/>
        </w:rPr>
        <w:t>шістнадцят</w:t>
      </w:r>
      <w:bookmarkEnd w:id="0"/>
      <w:r w:rsidR="004D39D6" w:rsidRPr="0080344B">
        <w:rPr>
          <w:rFonts w:eastAsia="Times New Roman" w:cs="Times New Roman"/>
          <w:sz w:val="28"/>
          <w:szCs w:val="28"/>
          <w:lang w:eastAsia="ru-RU"/>
        </w:rPr>
        <w:t>ою</w:t>
      </w:r>
      <w:r w:rsidR="001C7DE5" w:rsidRPr="0080344B">
        <w:rPr>
          <w:rFonts w:eastAsia="Times New Roman" w:cs="Times New Roman"/>
          <w:sz w:val="28"/>
          <w:szCs w:val="28"/>
          <w:lang w:eastAsia="ru-RU"/>
        </w:rPr>
        <w:t>;</w:t>
      </w:r>
    </w:p>
    <w:p w14:paraId="789021BA" w14:textId="79EAE7A5" w:rsidR="00FD5901" w:rsidRPr="00A632C8" w:rsidRDefault="00FD5901" w:rsidP="005840B6">
      <w:pPr>
        <w:spacing w:before="120" w:after="0"/>
        <w:rPr>
          <w:rFonts w:eastAsia="Times New Roman" w:cs="Times New Roman"/>
          <w:sz w:val="28"/>
          <w:szCs w:val="28"/>
          <w:lang w:eastAsia="ru-RU"/>
        </w:rPr>
      </w:pPr>
      <w:r w:rsidRPr="00A632C8">
        <w:rPr>
          <w:rFonts w:eastAsia="Times New Roman" w:cs="Times New Roman"/>
          <w:sz w:val="28"/>
          <w:szCs w:val="28"/>
          <w:lang w:eastAsia="ru-RU"/>
        </w:rPr>
        <w:t>у частині тринадцятій абзаци другий – третій замінити абзацами такого змісту:</w:t>
      </w:r>
    </w:p>
    <w:p w14:paraId="3C224D0E" w14:textId="77777777" w:rsidR="00FD5901" w:rsidRPr="00A632C8" w:rsidRDefault="00FD5901" w:rsidP="005840B6">
      <w:pPr>
        <w:spacing w:before="120" w:after="0"/>
        <w:rPr>
          <w:rFonts w:eastAsia="Times New Roman" w:cs="Times New Roman"/>
          <w:sz w:val="28"/>
          <w:szCs w:val="28"/>
          <w:lang w:eastAsia="ru-RU"/>
        </w:rPr>
      </w:pPr>
      <w:r w:rsidRPr="00A632C8">
        <w:rPr>
          <w:rFonts w:eastAsia="Times New Roman" w:cs="Times New Roman"/>
          <w:sz w:val="28"/>
          <w:szCs w:val="28"/>
          <w:lang w:eastAsia="ru-RU"/>
        </w:rPr>
        <w:t>“двох років з дня надходження заяви на отримання ліцензії на провадження діяльності на окремих етапах життєвого циклу ядерної установки. Орган державного регулювання ядерної та радіаційної безпеки в разі виникнення обставин, що зумовлюють необхідність проведення додаткової перевірки документів, що засвідчують рівень безпеки ядерної установки, підтверджують спроможність заявника дотримуватися умов провадження заявленого виду діяльності, проведення повторної державної експертизи, може встановлювати інший строк, який не повинен перевищувати трьох років, про що повідомляє заявнику;</w:t>
      </w:r>
    </w:p>
    <w:p w14:paraId="0AF2DAC5" w14:textId="77777777" w:rsidR="00FD5901" w:rsidRPr="00A632C8" w:rsidRDefault="00FD5901" w:rsidP="005840B6">
      <w:pPr>
        <w:spacing w:before="120" w:after="0"/>
        <w:rPr>
          <w:rFonts w:eastAsia="Times New Roman" w:cs="Times New Roman"/>
          <w:sz w:val="28"/>
          <w:szCs w:val="28"/>
          <w:lang w:eastAsia="ru-RU"/>
        </w:rPr>
      </w:pPr>
      <w:r w:rsidRPr="00A632C8">
        <w:rPr>
          <w:rFonts w:eastAsia="Times New Roman" w:cs="Times New Roman"/>
          <w:sz w:val="28"/>
          <w:szCs w:val="28"/>
          <w:lang w:eastAsia="ru-RU"/>
        </w:rPr>
        <w:t>одного року з дня надходження заяви на отримання ліцензії на провадження діяльності на окремих етапах життєвого циклу сховища для захоронення радіоактивних відходів. Орган державного регулювання ядерної та радіаційної безпеки в разі виникнення обставин, що зумовлюють необхідність проведення додаткової перевірки документів, що засвідчують рівень безпеки сховища для захоронення радіоактивних відходів, підтверджують спроможність заявника дотримуватися умов провадження заявленого виду діяльності, проведення повторної державної експертизи, може встановлювати інший строк, який не повинен перевищувати двох років, про що повідомляє заявнику;</w:t>
      </w:r>
    </w:p>
    <w:p w14:paraId="21BF7263" w14:textId="77777777" w:rsidR="00FD5901" w:rsidRPr="00A632C8" w:rsidRDefault="00FD5901" w:rsidP="005840B6">
      <w:pPr>
        <w:spacing w:before="120" w:after="0"/>
        <w:rPr>
          <w:rFonts w:eastAsia="Times New Roman" w:cs="Times New Roman"/>
          <w:sz w:val="28"/>
          <w:szCs w:val="28"/>
          <w:lang w:eastAsia="ru-RU"/>
        </w:rPr>
      </w:pPr>
      <w:r w:rsidRPr="00A632C8">
        <w:rPr>
          <w:rFonts w:eastAsia="Times New Roman" w:cs="Times New Roman"/>
          <w:sz w:val="28"/>
          <w:szCs w:val="28"/>
          <w:lang w:eastAsia="ru-RU"/>
        </w:rPr>
        <w:t>чотирьох місяців з дня надходження заяви на отримання ліцензії на провадження видів діяльності з переробки та/або зберігання радіоактивних відходів, виробництва джерел іонізуючого випромінювання та видобування, переробки уранових руд;</w:t>
      </w:r>
    </w:p>
    <w:p w14:paraId="51B3CDCC" w14:textId="725040CB" w:rsidR="00FD5901" w:rsidRPr="0080344B" w:rsidRDefault="00FD5901" w:rsidP="005840B6">
      <w:pPr>
        <w:spacing w:before="120" w:after="0"/>
        <w:rPr>
          <w:rFonts w:eastAsia="Times New Roman" w:cs="Times New Roman"/>
          <w:sz w:val="28"/>
          <w:szCs w:val="28"/>
          <w:lang w:eastAsia="ru-RU"/>
        </w:rPr>
      </w:pPr>
      <w:r w:rsidRPr="00A632C8">
        <w:rPr>
          <w:rFonts w:eastAsia="Times New Roman" w:cs="Times New Roman"/>
          <w:sz w:val="28"/>
          <w:szCs w:val="28"/>
          <w:lang w:eastAsia="ru-RU"/>
        </w:rPr>
        <w:t>двох місяців з дня надходження заяви на отримання ліцензії на провадження інших видів діяльності у сфері використання ядерної енергії”;</w:t>
      </w:r>
    </w:p>
    <w:p w14:paraId="62C20F0F" w14:textId="3082B758" w:rsidR="00D0385F" w:rsidRDefault="00D0385F" w:rsidP="005840B6">
      <w:pPr>
        <w:spacing w:before="120" w:after="0"/>
        <w:rPr>
          <w:rFonts w:eastAsia="Times New Roman" w:cs="Times New Roman"/>
          <w:sz w:val="28"/>
          <w:szCs w:val="28"/>
          <w:lang w:eastAsia="ru-RU"/>
        </w:rPr>
      </w:pPr>
      <w:r>
        <w:rPr>
          <w:rFonts w:eastAsia="Times New Roman" w:cs="Times New Roman"/>
          <w:sz w:val="28"/>
          <w:szCs w:val="28"/>
          <w:lang w:eastAsia="ru-RU"/>
        </w:rPr>
        <w:lastRenderedPageBreak/>
        <w:t xml:space="preserve">у </w:t>
      </w:r>
      <w:r w:rsidRPr="00FF4E9D">
        <w:rPr>
          <w:rFonts w:eastAsia="Times New Roman" w:cs="Times New Roman"/>
          <w:sz w:val="28"/>
          <w:szCs w:val="28"/>
          <w:lang w:eastAsia="ru-RU"/>
        </w:rPr>
        <w:t>частин</w:t>
      </w:r>
      <w:r>
        <w:rPr>
          <w:rFonts w:eastAsia="Times New Roman" w:cs="Times New Roman"/>
          <w:sz w:val="28"/>
          <w:szCs w:val="28"/>
          <w:lang w:eastAsia="ru-RU"/>
        </w:rPr>
        <w:t>і</w:t>
      </w:r>
      <w:r w:rsidRPr="00FF4E9D">
        <w:rPr>
          <w:rFonts w:eastAsia="Times New Roman" w:cs="Times New Roman"/>
          <w:sz w:val="28"/>
          <w:szCs w:val="28"/>
          <w:lang w:eastAsia="ru-RU"/>
        </w:rPr>
        <w:t xml:space="preserve"> </w:t>
      </w:r>
      <w:r>
        <w:rPr>
          <w:rFonts w:eastAsia="Times New Roman" w:cs="Times New Roman"/>
          <w:sz w:val="28"/>
          <w:szCs w:val="28"/>
          <w:lang w:eastAsia="ru-RU"/>
        </w:rPr>
        <w:t xml:space="preserve">шістнадцятій слово </w:t>
      </w:r>
      <w:r w:rsidRPr="00DB1020">
        <w:rPr>
          <w:rFonts w:eastAsia="Times New Roman" w:cs="Times New Roman"/>
          <w:sz w:val="28"/>
          <w:szCs w:val="28"/>
          <w:lang w:eastAsia="ru-RU"/>
        </w:rPr>
        <w:t>“</w:t>
      </w:r>
      <w:r>
        <w:rPr>
          <w:rFonts w:eastAsia="Times New Roman" w:cs="Times New Roman"/>
          <w:sz w:val="28"/>
          <w:szCs w:val="28"/>
          <w:lang w:eastAsia="ru-RU"/>
        </w:rPr>
        <w:t>,</w:t>
      </w:r>
      <w:r w:rsidRPr="00D0385F">
        <w:rPr>
          <w:rFonts w:eastAsia="Times New Roman" w:cs="Times New Roman"/>
          <w:sz w:val="28"/>
          <w:szCs w:val="28"/>
          <w:lang w:eastAsia="ru-RU"/>
        </w:rPr>
        <w:t xml:space="preserve"> </w:t>
      </w:r>
      <w:r w:rsidRPr="007847E6">
        <w:rPr>
          <w:rFonts w:eastAsia="Times New Roman" w:cs="Times New Roman"/>
          <w:sz w:val="28"/>
          <w:szCs w:val="28"/>
          <w:lang w:eastAsia="ru-RU"/>
        </w:rPr>
        <w:t>переоформлення</w:t>
      </w:r>
      <w:r w:rsidRPr="00DB1020">
        <w:rPr>
          <w:rFonts w:eastAsia="Times New Roman" w:cs="Times New Roman"/>
          <w:sz w:val="28"/>
          <w:szCs w:val="28"/>
          <w:lang w:eastAsia="ru-RU"/>
        </w:rPr>
        <w:t>”</w:t>
      </w:r>
      <w:r>
        <w:rPr>
          <w:rFonts w:eastAsia="Times New Roman" w:cs="Times New Roman"/>
          <w:sz w:val="28"/>
          <w:szCs w:val="28"/>
          <w:lang w:eastAsia="ru-RU"/>
        </w:rPr>
        <w:t xml:space="preserve"> виключити;</w:t>
      </w:r>
    </w:p>
    <w:p w14:paraId="459DADE8" w14:textId="146FA8AB" w:rsidR="00D2390C" w:rsidRDefault="00D2390C"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доповнити </w:t>
      </w:r>
      <w:r w:rsidR="0080344B">
        <w:rPr>
          <w:rFonts w:eastAsia="Times New Roman" w:cs="Times New Roman"/>
          <w:sz w:val="28"/>
          <w:szCs w:val="28"/>
          <w:lang w:eastAsia="ru-RU"/>
        </w:rPr>
        <w:t xml:space="preserve">статтю </w:t>
      </w:r>
      <w:r>
        <w:rPr>
          <w:rFonts w:eastAsia="Times New Roman" w:cs="Times New Roman"/>
          <w:sz w:val="28"/>
          <w:szCs w:val="28"/>
          <w:lang w:eastAsia="ru-RU"/>
        </w:rPr>
        <w:t>частинами такого змісту:</w:t>
      </w:r>
    </w:p>
    <w:p w14:paraId="4CFBE1C6" w14:textId="7D1321C3" w:rsidR="00D2390C" w:rsidRPr="00D2390C" w:rsidRDefault="00D2390C" w:rsidP="005840B6">
      <w:pPr>
        <w:spacing w:before="120" w:after="0"/>
        <w:rPr>
          <w:rFonts w:eastAsia="Times New Roman" w:cs="Times New Roman"/>
          <w:sz w:val="28"/>
          <w:szCs w:val="28"/>
          <w:lang w:eastAsia="ru-RU"/>
        </w:rPr>
      </w:pPr>
      <w:r w:rsidRPr="00DB1020">
        <w:rPr>
          <w:rFonts w:eastAsia="Times New Roman" w:cs="Times New Roman"/>
          <w:sz w:val="28"/>
          <w:szCs w:val="28"/>
          <w:lang w:eastAsia="ru-RU"/>
        </w:rPr>
        <w:t>“</w:t>
      </w:r>
      <w:r w:rsidRPr="00D2390C">
        <w:rPr>
          <w:rFonts w:eastAsia="Times New Roman" w:cs="Times New Roman"/>
          <w:sz w:val="28"/>
          <w:szCs w:val="28"/>
          <w:lang w:eastAsia="ru-RU"/>
        </w:rPr>
        <w:t>Вилучення документів з ліцензійних справ здійснюється в порядку, передбаченому законом.</w:t>
      </w:r>
    </w:p>
    <w:p w14:paraId="0D7AE56B" w14:textId="3B10492C" w:rsidR="00D2390C" w:rsidRPr="00D2390C" w:rsidRDefault="00D2390C" w:rsidP="005840B6">
      <w:pPr>
        <w:spacing w:before="120" w:after="0"/>
        <w:rPr>
          <w:rFonts w:eastAsia="Times New Roman" w:cs="Times New Roman"/>
          <w:sz w:val="28"/>
          <w:szCs w:val="28"/>
          <w:lang w:eastAsia="ru-RU"/>
        </w:rPr>
      </w:pPr>
      <w:r w:rsidRPr="004B4645">
        <w:rPr>
          <w:rFonts w:eastAsia="Times New Roman" w:cs="Times New Roman"/>
          <w:sz w:val="28"/>
          <w:szCs w:val="28"/>
          <w:lang w:eastAsia="ru-RU"/>
        </w:rPr>
        <w:t>Орган</w:t>
      </w:r>
      <w:r>
        <w:rPr>
          <w:rFonts w:eastAsia="Times New Roman" w:cs="Times New Roman"/>
          <w:sz w:val="28"/>
          <w:szCs w:val="28"/>
          <w:lang w:eastAsia="ru-RU"/>
        </w:rPr>
        <w:t xml:space="preserve"> </w:t>
      </w:r>
      <w:r w:rsidRPr="004B4645">
        <w:rPr>
          <w:rFonts w:eastAsia="Times New Roman" w:cs="Times New Roman"/>
          <w:sz w:val="28"/>
          <w:szCs w:val="28"/>
          <w:lang w:eastAsia="ru-RU"/>
        </w:rPr>
        <w:t xml:space="preserve">державного регулювання ядерної та радіаційної безпеки </w:t>
      </w:r>
      <w:r w:rsidRPr="00D2390C">
        <w:rPr>
          <w:rFonts w:eastAsia="Times New Roman" w:cs="Times New Roman"/>
          <w:sz w:val="28"/>
          <w:szCs w:val="28"/>
          <w:lang w:eastAsia="ru-RU"/>
        </w:rPr>
        <w:t>зобов’язаний зробити копії (фотокопії) документів, що вилучаються з ліцензійної справи, пронумерувати, прошити та завірити їх печаткою.</w:t>
      </w:r>
    </w:p>
    <w:p w14:paraId="6291518E" w14:textId="77777777" w:rsidR="00D2390C" w:rsidRPr="00D2390C" w:rsidRDefault="00D2390C" w:rsidP="005840B6">
      <w:pPr>
        <w:spacing w:before="120" w:after="0"/>
        <w:rPr>
          <w:rFonts w:eastAsia="Times New Roman" w:cs="Times New Roman"/>
          <w:sz w:val="28"/>
          <w:szCs w:val="28"/>
          <w:lang w:eastAsia="ru-RU"/>
        </w:rPr>
      </w:pPr>
      <w:r w:rsidRPr="00D2390C">
        <w:rPr>
          <w:rFonts w:eastAsia="Times New Roman" w:cs="Times New Roman"/>
          <w:sz w:val="28"/>
          <w:szCs w:val="28"/>
          <w:lang w:eastAsia="ru-RU"/>
        </w:rPr>
        <w:t>До ліцензійної справи долучаються документи, визначені законом, на підставі яких було вилучено документи з ліцензійної справи.</w:t>
      </w:r>
    </w:p>
    <w:p w14:paraId="278D4C63" w14:textId="639B9A3D" w:rsidR="00D2390C" w:rsidRPr="00D2390C" w:rsidRDefault="00D2390C" w:rsidP="005840B6">
      <w:pPr>
        <w:spacing w:before="120" w:after="0"/>
        <w:rPr>
          <w:rFonts w:eastAsia="Times New Roman" w:cs="Times New Roman"/>
          <w:sz w:val="28"/>
          <w:szCs w:val="28"/>
          <w:lang w:eastAsia="ru-RU"/>
        </w:rPr>
      </w:pPr>
      <w:r w:rsidRPr="00D2390C">
        <w:rPr>
          <w:rFonts w:eastAsia="Times New Roman" w:cs="Times New Roman"/>
          <w:sz w:val="28"/>
          <w:szCs w:val="28"/>
          <w:lang w:eastAsia="ru-RU"/>
        </w:rPr>
        <w:t>Витребування документів з ліцензійних справ здійснюється на підставі судового рішення.</w:t>
      </w:r>
    </w:p>
    <w:p w14:paraId="1FB49861" w14:textId="0C245942" w:rsidR="00D2390C" w:rsidRPr="00D2390C" w:rsidRDefault="00D2390C" w:rsidP="005840B6">
      <w:pPr>
        <w:spacing w:before="120" w:after="0"/>
        <w:rPr>
          <w:rFonts w:eastAsia="Times New Roman" w:cs="Times New Roman"/>
          <w:sz w:val="28"/>
          <w:szCs w:val="28"/>
          <w:lang w:eastAsia="ru-RU"/>
        </w:rPr>
      </w:pPr>
      <w:r w:rsidRPr="004B4645">
        <w:rPr>
          <w:rFonts w:eastAsia="Times New Roman" w:cs="Times New Roman"/>
          <w:sz w:val="28"/>
          <w:szCs w:val="28"/>
          <w:lang w:eastAsia="ru-RU"/>
        </w:rPr>
        <w:t>Орган</w:t>
      </w:r>
      <w:r>
        <w:rPr>
          <w:rFonts w:eastAsia="Times New Roman" w:cs="Times New Roman"/>
          <w:sz w:val="28"/>
          <w:szCs w:val="28"/>
          <w:lang w:eastAsia="ru-RU"/>
        </w:rPr>
        <w:t xml:space="preserve"> </w:t>
      </w:r>
      <w:r w:rsidRPr="004B4645">
        <w:rPr>
          <w:rFonts w:eastAsia="Times New Roman" w:cs="Times New Roman"/>
          <w:sz w:val="28"/>
          <w:szCs w:val="28"/>
          <w:lang w:eastAsia="ru-RU"/>
        </w:rPr>
        <w:t xml:space="preserve">державного регулювання ядерної та радіаційної безпеки </w:t>
      </w:r>
      <w:r w:rsidRPr="00D2390C">
        <w:rPr>
          <w:rFonts w:eastAsia="Times New Roman" w:cs="Times New Roman"/>
          <w:sz w:val="28"/>
          <w:szCs w:val="28"/>
          <w:lang w:eastAsia="ru-RU"/>
        </w:rPr>
        <w:t xml:space="preserve">зобов’язаний зробити копії (фотокопії) документів, що </w:t>
      </w:r>
      <w:proofErr w:type="spellStart"/>
      <w:r w:rsidRPr="00D2390C">
        <w:rPr>
          <w:rFonts w:eastAsia="Times New Roman" w:cs="Times New Roman"/>
          <w:sz w:val="28"/>
          <w:szCs w:val="28"/>
          <w:lang w:eastAsia="ru-RU"/>
        </w:rPr>
        <w:t>витребовуються</w:t>
      </w:r>
      <w:proofErr w:type="spellEnd"/>
      <w:r w:rsidRPr="00D2390C">
        <w:rPr>
          <w:rFonts w:eastAsia="Times New Roman" w:cs="Times New Roman"/>
          <w:sz w:val="28"/>
          <w:szCs w:val="28"/>
          <w:lang w:eastAsia="ru-RU"/>
        </w:rPr>
        <w:t xml:space="preserve"> з ліцензійної справи, пронумерувати, прошити та завірити їх печаткою.</w:t>
      </w:r>
    </w:p>
    <w:p w14:paraId="1F9C664B" w14:textId="77777777" w:rsidR="00D2390C" w:rsidRPr="00D2390C" w:rsidRDefault="00D2390C" w:rsidP="005840B6">
      <w:pPr>
        <w:spacing w:before="120" w:after="0"/>
        <w:rPr>
          <w:rFonts w:eastAsia="Times New Roman" w:cs="Times New Roman"/>
          <w:sz w:val="28"/>
          <w:szCs w:val="28"/>
          <w:lang w:eastAsia="ru-RU"/>
        </w:rPr>
      </w:pPr>
      <w:r w:rsidRPr="00D2390C">
        <w:rPr>
          <w:rFonts w:eastAsia="Times New Roman" w:cs="Times New Roman"/>
          <w:sz w:val="28"/>
          <w:szCs w:val="28"/>
          <w:lang w:eastAsia="ru-RU"/>
        </w:rPr>
        <w:t xml:space="preserve">До ліцензійної справи долучаються судове рішення про витребування документів, супровідний лист або документ, яким суд уповноважив особу на їх одержання, та копія (фотокопії) до опису </w:t>
      </w:r>
      <w:proofErr w:type="spellStart"/>
      <w:r w:rsidRPr="00D2390C">
        <w:rPr>
          <w:rFonts w:eastAsia="Times New Roman" w:cs="Times New Roman"/>
          <w:sz w:val="28"/>
          <w:szCs w:val="28"/>
          <w:lang w:eastAsia="ru-RU"/>
        </w:rPr>
        <w:t>витребовуваних</w:t>
      </w:r>
      <w:proofErr w:type="spellEnd"/>
      <w:r w:rsidRPr="00D2390C">
        <w:rPr>
          <w:rFonts w:eastAsia="Times New Roman" w:cs="Times New Roman"/>
          <w:sz w:val="28"/>
          <w:szCs w:val="28"/>
          <w:lang w:eastAsia="ru-RU"/>
        </w:rPr>
        <w:t xml:space="preserve"> документів.</w:t>
      </w:r>
    </w:p>
    <w:p w14:paraId="660D346D" w14:textId="77777777" w:rsidR="00D2390C" w:rsidRPr="00D2390C" w:rsidRDefault="00D2390C" w:rsidP="005840B6">
      <w:pPr>
        <w:spacing w:before="120" w:after="0"/>
        <w:rPr>
          <w:rFonts w:eastAsia="Times New Roman" w:cs="Times New Roman"/>
          <w:sz w:val="28"/>
          <w:szCs w:val="28"/>
          <w:lang w:eastAsia="ru-RU"/>
        </w:rPr>
      </w:pPr>
      <w:r w:rsidRPr="00D2390C">
        <w:rPr>
          <w:rFonts w:eastAsia="Times New Roman" w:cs="Times New Roman"/>
          <w:sz w:val="28"/>
          <w:szCs w:val="28"/>
          <w:lang w:eastAsia="ru-RU"/>
        </w:rPr>
        <w:t xml:space="preserve">Оригінали </w:t>
      </w:r>
      <w:proofErr w:type="spellStart"/>
      <w:r w:rsidRPr="00D2390C">
        <w:rPr>
          <w:rFonts w:eastAsia="Times New Roman" w:cs="Times New Roman"/>
          <w:sz w:val="28"/>
          <w:szCs w:val="28"/>
          <w:lang w:eastAsia="ru-RU"/>
        </w:rPr>
        <w:t>витребовуваних</w:t>
      </w:r>
      <w:proofErr w:type="spellEnd"/>
      <w:r w:rsidRPr="00D2390C">
        <w:rPr>
          <w:rFonts w:eastAsia="Times New Roman" w:cs="Times New Roman"/>
          <w:sz w:val="28"/>
          <w:szCs w:val="28"/>
          <w:lang w:eastAsia="ru-RU"/>
        </w:rPr>
        <w:t xml:space="preserve"> документів надсилаються поштовим відправленням з описом вкладення до суду або передаються безпосередньо особі, уповноваженій судом на їх одержання.</w:t>
      </w:r>
    </w:p>
    <w:p w14:paraId="448F079B" w14:textId="5D47A310" w:rsidR="00D2390C" w:rsidRDefault="00D2390C" w:rsidP="005840B6">
      <w:pPr>
        <w:spacing w:before="120" w:after="0"/>
        <w:rPr>
          <w:rFonts w:eastAsia="Times New Roman" w:cs="Times New Roman"/>
          <w:sz w:val="28"/>
          <w:szCs w:val="28"/>
          <w:lang w:eastAsia="ru-RU"/>
        </w:rPr>
      </w:pPr>
      <w:r w:rsidRPr="00D2390C">
        <w:rPr>
          <w:rFonts w:eastAsia="Times New Roman" w:cs="Times New Roman"/>
          <w:sz w:val="28"/>
          <w:szCs w:val="28"/>
          <w:lang w:eastAsia="ru-RU"/>
        </w:rPr>
        <w:t xml:space="preserve">Вилучення документів з ліцензійної справи не є підставою для відмови органом </w:t>
      </w:r>
      <w:r w:rsidRPr="004B4645">
        <w:rPr>
          <w:rFonts w:eastAsia="Times New Roman" w:cs="Times New Roman"/>
          <w:sz w:val="28"/>
          <w:szCs w:val="28"/>
          <w:lang w:eastAsia="ru-RU"/>
        </w:rPr>
        <w:t xml:space="preserve">державного регулювання ядерної та радіаційної безпеки </w:t>
      </w:r>
      <w:r w:rsidRPr="00D2390C">
        <w:rPr>
          <w:rFonts w:eastAsia="Times New Roman" w:cs="Times New Roman"/>
          <w:sz w:val="28"/>
          <w:szCs w:val="28"/>
          <w:lang w:eastAsia="ru-RU"/>
        </w:rPr>
        <w:t xml:space="preserve">у здійсненні передбачених цим Законом дій, крім випадку одержання органом </w:t>
      </w:r>
      <w:r w:rsidRPr="004B4645">
        <w:rPr>
          <w:rFonts w:eastAsia="Times New Roman" w:cs="Times New Roman"/>
          <w:sz w:val="28"/>
          <w:szCs w:val="28"/>
          <w:lang w:eastAsia="ru-RU"/>
        </w:rPr>
        <w:t xml:space="preserve">державного регулювання ядерної та радіаційної безпеки </w:t>
      </w:r>
      <w:r w:rsidRPr="00D2390C">
        <w:rPr>
          <w:rFonts w:eastAsia="Times New Roman" w:cs="Times New Roman"/>
          <w:sz w:val="28"/>
          <w:szCs w:val="28"/>
          <w:lang w:eastAsia="ru-RU"/>
        </w:rPr>
        <w:t>судового рішення про заборону їх вчинення.</w:t>
      </w:r>
      <w:r w:rsidRPr="00DB1020">
        <w:rPr>
          <w:rFonts w:eastAsia="Times New Roman" w:cs="Times New Roman"/>
          <w:sz w:val="28"/>
          <w:szCs w:val="28"/>
          <w:lang w:eastAsia="ru-RU"/>
        </w:rPr>
        <w:t>”</w:t>
      </w:r>
      <w:r>
        <w:rPr>
          <w:rFonts w:eastAsia="Times New Roman" w:cs="Times New Roman"/>
          <w:sz w:val="28"/>
          <w:szCs w:val="28"/>
          <w:lang w:eastAsia="ru-RU"/>
        </w:rPr>
        <w:t>;</w:t>
      </w:r>
    </w:p>
    <w:p w14:paraId="0F5BB1E5" w14:textId="3FB3F099" w:rsidR="00D95496" w:rsidRDefault="00B1702E" w:rsidP="005840B6">
      <w:pPr>
        <w:spacing w:before="120" w:after="0"/>
        <w:rPr>
          <w:rFonts w:eastAsia="Times New Roman" w:cs="Times New Roman"/>
          <w:sz w:val="28"/>
          <w:szCs w:val="28"/>
          <w:lang w:eastAsia="ru-RU"/>
        </w:rPr>
      </w:pPr>
      <w:r>
        <w:rPr>
          <w:rFonts w:eastAsia="Times New Roman" w:cs="Times New Roman"/>
          <w:sz w:val="28"/>
          <w:szCs w:val="28"/>
          <w:lang w:eastAsia="ru-RU"/>
        </w:rPr>
        <w:t>7</w:t>
      </w:r>
      <w:r w:rsidR="00D95496">
        <w:rPr>
          <w:rFonts w:eastAsia="Times New Roman" w:cs="Times New Roman"/>
          <w:sz w:val="28"/>
          <w:szCs w:val="28"/>
          <w:lang w:eastAsia="ru-RU"/>
        </w:rPr>
        <w:t>) у статті 14:</w:t>
      </w:r>
    </w:p>
    <w:p w14:paraId="64CD0FAF" w14:textId="7C599365" w:rsidR="00F15216" w:rsidRDefault="00336D6D" w:rsidP="005840B6">
      <w:pPr>
        <w:spacing w:before="120" w:after="0"/>
        <w:rPr>
          <w:rFonts w:eastAsia="Times New Roman" w:cs="Times New Roman"/>
          <w:sz w:val="28"/>
          <w:szCs w:val="28"/>
          <w:lang w:eastAsia="ru-RU"/>
        </w:rPr>
      </w:pPr>
      <w:r w:rsidRPr="0080344B">
        <w:rPr>
          <w:rFonts w:eastAsia="Times New Roman" w:cs="Times New Roman"/>
          <w:sz w:val="28"/>
          <w:szCs w:val="28"/>
          <w:lang w:eastAsia="ru-RU"/>
        </w:rPr>
        <w:t xml:space="preserve">у </w:t>
      </w:r>
      <w:r w:rsidR="00F15216" w:rsidRPr="0080344B">
        <w:rPr>
          <w:rFonts w:eastAsia="Times New Roman" w:cs="Times New Roman"/>
          <w:sz w:val="28"/>
          <w:szCs w:val="28"/>
          <w:lang w:eastAsia="ru-RU"/>
        </w:rPr>
        <w:t>абзаці одинадцятому частини четвертої</w:t>
      </w:r>
      <w:r w:rsidRPr="0080344B">
        <w:rPr>
          <w:rFonts w:eastAsia="Times New Roman" w:cs="Times New Roman"/>
          <w:sz w:val="28"/>
          <w:szCs w:val="28"/>
          <w:lang w:eastAsia="ru-RU"/>
        </w:rPr>
        <w:t xml:space="preserve"> слово “посадових” замінити словом “посад”, </w:t>
      </w:r>
      <w:r w:rsidR="0080344B">
        <w:rPr>
          <w:rFonts w:eastAsia="Times New Roman" w:cs="Times New Roman"/>
          <w:sz w:val="28"/>
          <w:szCs w:val="28"/>
          <w:lang w:eastAsia="ru-RU"/>
        </w:rPr>
        <w:t xml:space="preserve">а </w:t>
      </w:r>
      <w:r w:rsidRPr="0080344B">
        <w:rPr>
          <w:rFonts w:eastAsia="Times New Roman" w:cs="Times New Roman"/>
          <w:sz w:val="28"/>
          <w:szCs w:val="28"/>
          <w:lang w:eastAsia="ru-RU"/>
        </w:rPr>
        <w:t>слова “</w:t>
      </w:r>
      <w:r w:rsidRPr="0080344B">
        <w:t>,</w:t>
      </w:r>
      <w:r w:rsidRPr="0080344B">
        <w:rPr>
          <w:rFonts w:eastAsia="Times New Roman" w:cs="Times New Roman"/>
          <w:sz w:val="28"/>
          <w:szCs w:val="28"/>
          <w:lang w:eastAsia="ru-RU"/>
        </w:rPr>
        <w:t> фізичного захисту ядерних установок, ядерних матеріалів, радіоактивних відходів, інших джерел іонізуючого випромінювання” виключити;</w:t>
      </w:r>
    </w:p>
    <w:p w14:paraId="384C6B09" w14:textId="49E4F78B" w:rsidR="00A632C8" w:rsidRDefault="00A632C8" w:rsidP="005840B6">
      <w:pPr>
        <w:spacing w:before="120" w:after="0"/>
        <w:rPr>
          <w:rFonts w:eastAsia="Times New Roman" w:cs="Times New Roman"/>
          <w:sz w:val="28"/>
          <w:szCs w:val="28"/>
          <w:lang w:eastAsia="ru-RU"/>
        </w:rPr>
      </w:pPr>
      <w:r w:rsidRPr="00A632C8">
        <w:rPr>
          <w:rFonts w:eastAsia="Times New Roman" w:cs="Times New Roman"/>
          <w:sz w:val="28"/>
          <w:szCs w:val="28"/>
          <w:lang w:eastAsia="ru-RU"/>
        </w:rPr>
        <w:t xml:space="preserve">у частині </w:t>
      </w:r>
      <w:r>
        <w:rPr>
          <w:rFonts w:eastAsia="Times New Roman" w:cs="Times New Roman"/>
          <w:sz w:val="28"/>
          <w:szCs w:val="28"/>
          <w:lang w:eastAsia="ru-RU"/>
        </w:rPr>
        <w:t>шостій:</w:t>
      </w:r>
    </w:p>
    <w:p w14:paraId="393F3BC6" w14:textId="334A621C" w:rsidR="00A632C8" w:rsidRDefault="00A632C8"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у абзаці другому слова </w:t>
      </w:r>
      <w:r w:rsidRPr="00A632C8">
        <w:rPr>
          <w:rFonts w:eastAsia="Times New Roman" w:cs="Times New Roman"/>
          <w:sz w:val="28"/>
          <w:szCs w:val="28"/>
          <w:lang w:eastAsia="ru-RU"/>
        </w:rPr>
        <w:t>“відповідно до передбачуваної поданими документами тривалості відповідного етапу” замінити словом “</w:t>
      </w:r>
      <w:r>
        <w:rPr>
          <w:rFonts w:eastAsia="Times New Roman" w:cs="Times New Roman"/>
          <w:sz w:val="28"/>
          <w:szCs w:val="28"/>
          <w:lang w:eastAsia="ru-RU"/>
        </w:rPr>
        <w:t>– на етап</w:t>
      </w:r>
      <w:r w:rsidRPr="00A632C8">
        <w:rPr>
          <w:rFonts w:eastAsia="Times New Roman" w:cs="Times New Roman"/>
          <w:sz w:val="28"/>
          <w:szCs w:val="28"/>
          <w:lang w:eastAsia="ru-RU"/>
        </w:rPr>
        <w:t>”</w:t>
      </w:r>
      <w:r>
        <w:rPr>
          <w:rFonts w:eastAsia="Times New Roman" w:cs="Times New Roman"/>
          <w:sz w:val="28"/>
          <w:szCs w:val="28"/>
          <w:lang w:eastAsia="ru-RU"/>
        </w:rPr>
        <w:t>;</w:t>
      </w:r>
    </w:p>
    <w:p w14:paraId="537464C3" w14:textId="324448E7" w:rsidR="00A632C8" w:rsidRDefault="00A632C8" w:rsidP="005840B6">
      <w:pPr>
        <w:spacing w:before="120" w:after="0"/>
        <w:rPr>
          <w:rFonts w:eastAsia="Times New Roman" w:cs="Times New Roman"/>
          <w:sz w:val="28"/>
          <w:szCs w:val="28"/>
          <w:lang w:eastAsia="ru-RU"/>
        </w:rPr>
      </w:pPr>
      <w:r>
        <w:rPr>
          <w:rFonts w:eastAsia="Times New Roman" w:cs="Times New Roman"/>
          <w:sz w:val="28"/>
          <w:szCs w:val="28"/>
          <w:lang w:eastAsia="ru-RU"/>
        </w:rPr>
        <w:t>доповнити</w:t>
      </w:r>
      <w:r w:rsidR="00481EC6">
        <w:rPr>
          <w:rFonts w:eastAsia="Times New Roman" w:cs="Times New Roman"/>
          <w:sz w:val="28"/>
          <w:szCs w:val="28"/>
          <w:lang w:eastAsia="ru-RU"/>
        </w:rPr>
        <w:t xml:space="preserve"> частину</w:t>
      </w:r>
      <w:r>
        <w:rPr>
          <w:rFonts w:eastAsia="Times New Roman" w:cs="Times New Roman"/>
          <w:sz w:val="28"/>
          <w:szCs w:val="28"/>
          <w:lang w:eastAsia="ru-RU"/>
        </w:rPr>
        <w:t xml:space="preserve"> аб</w:t>
      </w:r>
      <w:r w:rsidR="00481EC6">
        <w:rPr>
          <w:rFonts w:eastAsia="Times New Roman" w:cs="Times New Roman"/>
          <w:sz w:val="28"/>
          <w:szCs w:val="28"/>
          <w:lang w:eastAsia="ru-RU"/>
        </w:rPr>
        <w:t xml:space="preserve">зацом такого змісту </w:t>
      </w:r>
      <w:r w:rsidR="00481EC6" w:rsidRPr="00A632C8">
        <w:rPr>
          <w:rFonts w:eastAsia="Times New Roman" w:cs="Times New Roman"/>
          <w:sz w:val="28"/>
          <w:szCs w:val="28"/>
          <w:lang w:eastAsia="ru-RU"/>
        </w:rPr>
        <w:t>“</w:t>
      </w:r>
      <w:r w:rsidR="00481EC6" w:rsidRPr="00481EC6">
        <w:rPr>
          <w:rFonts w:eastAsia="Times New Roman" w:cs="Times New Roman"/>
          <w:sz w:val="28"/>
          <w:szCs w:val="28"/>
          <w:lang w:eastAsia="ru-RU"/>
        </w:rPr>
        <w:t>на провадження діяльності персоналу та посадових осіб експлуатуючої організації – на строк, не менший ніж два роки.</w:t>
      </w:r>
      <w:r w:rsidR="00481EC6" w:rsidRPr="00A632C8">
        <w:rPr>
          <w:rFonts w:eastAsia="Times New Roman" w:cs="Times New Roman"/>
          <w:sz w:val="28"/>
          <w:szCs w:val="28"/>
          <w:lang w:eastAsia="ru-RU"/>
        </w:rPr>
        <w:t>”</w:t>
      </w:r>
      <w:r w:rsidR="00481EC6">
        <w:rPr>
          <w:rFonts w:eastAsia="Times New Roman" w:cs="Times New Roman"/>
          <w:sz w:val="28"/>
          <w:szCs w:val="28"/>
          <w:lang w:eastAsia="ru-RU"/>
        </w:rPr>
        <w:t>;</w:t>
      </w:r>
    </w:p>
    <w:p w14:paraId="73A47C3D" w14:textId="587FD81D" w:rsidR="00D0385F" w:rsidRDefault="00D0385F"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у частині сьомій </w:t>
      </w:r>
      <w:r w:rsidRPr="00DB1020">
        <w:rPr>
          <w:rFonts w:eastAsia="Times New Roman" w:cs="Times New Roman"/>
          <w:sz w:val="28"/>
          <w:szCs w:val="28"/>
          <w:lang w:eastAsia="ru-RU"/>
        </w:rPr>
        <w:t>“</w:t>
      </w:r>
      <w:r w:rsidRPr="00D0385F">
        <w:rPr>
          <w:rFonts w:eastAsia="Times New Roman" w:cs="Times New Roman"/>
          <w:sz w:val="28"/>
          <w:szCs w:val="28"/>
          <w:lang w:eastAsia="ru-RU"/>
        </w:rPr>
        <w:t>чи здійснювати переоформлення ліцензії</w:t>
      </w:r>
      <w:r w:rsidRPr="00DB1020">
        <w:rPr>
          <w:rFonts w:eastAsia="Times New Roman" w:cs="Times New Roman"/>
          <w:sz w:val="28"/>
          <w:szCs w:val="28"/>
          <w:lang w:eastAsia="ru-RU"/>
        </w:rPr>
        <w:t>”</w:t>
      </w:r>
      <w:r>
        <w:rPr>
          <w:rFonts w:eastAsia="Times New Roman" w:cs="Times New Roman"/>
          <w:sz w:val="28"/>
          <w:szCs w:val="28"/>
          <w:lang w:eastAsia="ru-RU"/>
        </w:rPr>
        <w:t xml:space="preserve"> виключити;</w:t>
      </w:r>
    </w:p>
    <w:p w14:paraId="54074871" w14:textId="6D07221E" w:rsidR="00D821E5" w:rsidRDefault="00DE3E54" w:rsidP="005840B6">
      <w:pPr>
        <w:spacing w:before="120" w:after="0"/>
        <w:rPr>
          <w:rFonts w:eastAsia="Times New Roman" w:cs="Times New Roman"/>
          <w:sz w:val="28"/>
          <w:szCs w:val="28"/>
          <w:lang w:eastAsia="ru-RU"/>
        </w:rPr>
      </w:pPr>
      <w:r w:rsidRPr="00DE3E54">
        <w:rPr>
          <w:rFonts w:eastAsia="Times New Roman" w:cs="Times New Roman"/>
          <w:sz w:val="28"/>
          <w:szCs w:val="28"/>
          <w:lang w:eastAsia="ru-RU"/>
        </w:rPr>
        <w:t>частин</w:t>
      </w:r>
      <w:r>
        <w:rPr>
          <w:rFonts w:eastAsia="Times New Roman" w:cs="Times New Roman"/>
          <w:sz w:val="28"/>
          <w:szCs w:val="28"/>
          <w:lang w:eastAsia="ru-RU"/>
        </w:rPr>
        <w:t>у</w:t>
      </w:r>
      <w:r w:rsidRPr="00DE3E54">
        <w:rPr>
          <w:rFonts w:eastAsia="Times New Roman" w:cs="Times New Roman"/>
          <w:sz w:val="28"/>
          <w:szCs w:val="28"/>
          <w:lang w:eastAsia="ru-RU"/>
        </w:rPr>
        <w:t xml:space="preserve"> восьм</w:t>
      </w:r>
      <w:r>
        <w:rPr>
          <w:rFonts w:eastAsia="Times New Roman" w:cs="Times New Roman"/>
          <w:sz w:val="28"/>
          <w:szCs w:val="28"/>
          <w:lang w:eastAsia="ru-RU"/>
        </w:rPr>
        <w:t>у</w:t>
      </w:r>
      <w:r w:rsidR="00B54B74">
        <w:rPr>
          <w:rFonts w:eastAsia="Times New Roman" w:cs="Times New Roman"/>
          <w:sz w:val="28"/>
          <w:szCs w:val="28"/>
          <w:lang w:eastAsia="ru-RU"/>
        </w:rPr>
        <w:t xml:space="preserve"> </w:t>
      </w:r>
      <w:r w:rsidR="00B54B74" w:rsidRPr="004976CB">
        <w:rPr>
          <w:rFonts w:eastAsia="Times New Roman" w:cs="Times New Roman"/>
          <w:sz w:val="28"/>
          <w:szCs w:val="28"/>
          <w:lang w:eastAsia="ru-RU"/>
        </w:rPr>
        <w:t>викласти в такій редакції</w:t>
      </w:r>
      <w:r w:rsidR="00B54B74">
        <w:rPr>
          <w:rFonts w:eastAsia="Times New Roman" w:cs="Times New Roman"/>
          <w:sz w:val="28"/>
          <w:szCs w:val="28"/>
          <w:lang w:eastAsia="ru-RU"/>
        </w:rPr>
        <w:t>:</w:t>
      </w:r>
    </w:p>
    <w:p w14:paraId="2E1DC4E5" w14:textId="204782CB" w:rsidR="004976CB" w:rsidRPr="004976CB" w:rsidRDefault="00DE3E54" w:rsidP="005840B6">
      <w:pPr>
        <w:spacing w:before="120" w:after="0"/>
        <w:rPr>
          <w:rFonts w:eastAsia="Times New Roman" w:cs="Times New Roman"/>
          <w:sz w:val="28"/>
          <w:szCs w:val="28"/>
          <w:lang w:eastAsia="ru-RU"/>
        </w:rPr>
      </w:pPr>
      <w:r w:rsidRPr="00DB1020">
        <w:rPr>
          <w:rFonts w:eastAsia="Times New Roman" w:cs="Times New Roman"/>
          <w:sz w:val="28"/>
          <w:szCs w:val="28"/>
          <w:lang w:eastAsia="ru-RU"/>
        </w:rPr>
        <w:lastRenderedPageBreak/>
        <w:t>“</w:t>
      </w:r>
      <w:r w:rsidR="004976CB" w:rsidRPr="004976CB">
        <w:rPr>
          <w:rFonts w:eastAsia="Times New Roman" w:cs="Times New Roman"/>
          <w:sz w:val="28"/>
          <w:szCs w:val="28"/>
          <w:lang w:eastAsia="ru-RU"/>
        </w:rPr>
        <w:t>Підставами для внесення змін до ліцензії є:</w:t>
      </w:r>
    </w:p>
    <w:p w14:paraId="66214D86" w14:textId="6994F3CD" w:rsidR="004976CB" w:rsidRPr="004976CB" w:rsidRDefault="004976CB" w:rsidP="005840B6">
      <w:pPr>
        <w:spacing w:before="120" w:after="0"/>
        <w:rPr>
          <w:rFonts w:eastAsia="Times New Roman" w:cs="Times New Roman"/>
          <w:sz w:val="28"/>
          <w:szCs w:val="28"/>
          <w:lang w:eastAsia="ru-RU"/>
        </w:rPr>
      </w:pPr>
      <w:r w:rsidRPr="004976CB">
        <w:rPr>
          <w:rFonts w:eastAsia="Times New Roman" w:cs="Times New Roman"/>
          <w:sz w:val="28"/>
          <w:szCs w:val="28"/>
          <w:lang w:eastAsia="ru-RU"/>
        </w:rPr>
        <w:t xml:space="preserve">зміна найменування або місцезнаходження ліцензіата - юридичної особи або прізвища, імені та по батькові, місця проживання ліцензіата - фізичної особи </w:t>
      </w:r>
      <w:r w:rsidRPr="00E00DC7">
        <w:rPr>
          <w:rFonts w:eastAsia="Times New Roman" w:cs="Times New Roman"/>
          <w:sz w:val="28"/>
          <w:szCs w:val="28"/>
          <w:lang w:eastAsia="ru-RU"/>
        </w:rPr>
        <w:t xml:space="preserve">(без зміни місця провадження діяльності), </w:t>
      </w:r>
      <w:r w:rsidRPr="004976CB">
        <w:rPr>
          <w:rFonts w:eastAsia="Times New Roman" w:cs="Times New Roman"/>
          <w:sz w:val="28"/>
          <w:szCs w:val="28"/>
          <w:lang w:eastAsia="ru-RU"/>
        </w:rPr>
        <w:t>крім зміни найменування у зв'язку із зміною типу акціонерного товариства або перетворенням акціонерного товариства в інше господарське товариство. У такому разі товариство має право на провадження діяльності у сфері використання ядерної енергії на підставі виданої раніше такому товариству ліцензії;</w:t>
      </w:r>
      <w:r w:rsidR="0080344B">
        <w:rPr>
          <w:rFonts w:eastAsia="Times New Roman" w:cs="Times New Roman"/>
          <w:sz w:val="28"/>
          <w:szCs w:val="28"/>
          <w:lang w:eastAsia="ru-RU"/>
        </w:rPr>
        <w:t xml:space="preserve"> </w:t>
      </w:r>
    </w:p>
    <w:p w14:paraId="33A3C412" w14:textId="77777777" w:rsidR="00976D47" w:rsidRPr="00DE3E54" w:rsidRDefault="00976D47" w:rsidP="005840B6">
      <w:pPr>
        <w:spacing w:before="120" w:after="0"/>
        <w:rPr>
          <w:rFonts w:eastAsia="Times New Roman" w:cs="Times New Roman"/>
          <w:sz w:val="28"/>
          <w:szCs w:val="28"/>
          <w:lang w:eastAsia="ru-RU"/>
        </w:rPr>
      </w:pPr>
      <w:r w:rsidRPr="00DE3E54">
        <w:rPr>
          <w:rFonts w:eastAsia="Times New Roman" w:cs="Times New Roman"/>
          <w:sz w:val="28"/>
          <w:szCs w:val="28"/>
          <w:lang w:eastAsia="ru-RU"/>
        </w:rPr>
        <w:t>змін</w:t>
      </w:r>
      <w:r>
        <w:rPr>
          <w:rFonts w:eastAsia="Times New Roman" w:cs="Times New Roman"/>
          <w:sz w:val="28"/>
          <w:szCs w:val="28"/>
          <w:lang w:eastAsia="ru-RU"/>
        </w:rPr>
        <w:t>а</w:t>
      </w:r>
      <w:r w:rsidRPr="00DE3E54">
        <w:rPr>
          <w:rFonts w:eastAsia="Times New Roman" w:cs="Times New Roman"/>
          <w:sz w:val="28"/>
          <w:szCs w:val="28"/>
          <w:lang w:eastAsia="ru-RU"/>
        </w:rPr>
        <w:t xml:space="preserve"> місця або території провадження окремих видів діяльності у сфері використання ядерної енергії;</w:t>
      </w:r>
    </w:p>
    <w:p w14:paraId="5210CCA1" w14:textId="77777777" w:rsidR="00976D47" w:rsidRPr="00DE3E54" w:rsidRDefault="00976D47" w:rsidP="005840B6">
      <w:pPr>
        <w:spacing w:before="120" w:after="0"/>
        <w:rPr>
          <w:rFonts w:eastAsia="Times New Roman" w:cs="Times New Roman"/>
          <w:sz w:val="28"/>
          <w:szCs w:val="28"/>
          <w:lang w:eastAsia="ru-RU"/>
        </w:rPr>
      </w:pPr>
      <w:r w:rsidRPr="00DE3E54">
        <w:rPr>
          <w:rFonts w:eastAsia="Times New Roman" w:cs="Times New Roman"/>
          <w:sz w:val="28"/>
          <w:szCs w:val="28"/>
          <w:lang w:eastAsia="ru-RU"/>
        </w:rPr>
        <w:t>реорганізаці</w:t>
      </w:r>
      <w:r>
        <w:rPr>
          <w:rFonts w:eastAsia="Times New Roman" w:cs="Times New Roman"/>
          <w:sz w:val="28"/>
          <w:szCs w:val="28"/>
          <w:lang w:eastAsia="ru-RU"/>
        </w:rPr>
        <w:t>я</w:t>
      </w:r>
      <w:r w:rsidRPr="00DE3E54">
        <w:rPr>
          <w:rFonts w:eastAsia="Times New Roman" w:cs="Times New Roman"/>
          <w:sz w:val="28"/>
          <w:szCs w:val="28"/>
          <w:lang w:eastAsia="ru-RU"/>
        </w:rPr>
        <w:t xml:space="preserve"> ліцензіата, крім перетворення акціонерного товариства в інше господарське товариство;</w:t>
      </w:r>
    </w:p>
    <w:p w14:paraId="3BBF48EC" w14:textId="19E2F03C" w:rsidR="004976CB" w:rsidRPr="004976CB" w:rsidRDefault="004976CB" w:rsidP="005840B6">
      <w:pPr>
        <w:spacing w:before="120" w:after="0"/>
        <w:rPr>
          <w:rFonts w:eastAsia="Times New Roman" w:cs="Times New Roman"/>
          <w:sz w:val="28"/>
          <w:szCs w:val="28"/>
          <w:lang w:eastAsia="ru-RU"/>
        </w:rPr>
      </w:pPr>
      <w:r w:rsidRPr="004976CB">
        <w:rPr>
          <w:rFonts w:eastAsia="Times New Roman" w:cs="Times New Roman"/>
          <w:sz w:val="28"/>
          <w:szCs w:val="28"/>
          <w:lang w:eastAsia="ru-RU"/>
        </w:rPr>
        <w:t xml:space="preserve">намір ліцензіата поширити дію ліцензії на додаткові ядерні установки, </w:t>
      </w:r>
      <w:r w:rsidR="00336D6D" w:rsidRPr="00336D6D">
        <w:rPr>
          <w:rFonts w:eastAsia="Times New Roman" w:cs="Times New Roman"/>
          <w:sz w:val="28"/>
          <w:szCs w:val="28"/>
          <w:lang w:eastAsia="ru-RU"/>
        </w:rPr>
        <w:t>об’єкти, призначені для поводження з радіоактивними відходами</w:t>
      </w:r>
      <w:r w:rsidRPr="004976CB">
        <w:rPr>
          <w:rFonts w:eastAsia="Times New Roman" w:cs="Times New Roman"/>
          <w:sz w:val="28"/>
          <w:szCs w:val="28"/>
          <w:lang w:eastAsia="ru-RU"/>
        </w:rPr>
        <w:t>,</w:t>
      </w:r>
      <w:r w:rsidR="00976D47">
        <w:rPr>
          <w:rFonts w:eastAsia="Times New Roman" w:cs="Times New Roman"/>
          <w:sz w:val="28"/>
          <w:szCs w:val="28"/>
          <w:lang w:eastAsia="ru-RU"/>
        </w:rPr>
        <w:t xml:space="preserve"> </w:t>
      </w:r>
      <w:r w:rsidR="00976D47" w:rsidRPr="00D30510">
        <w:rPr>
          <w:rFonts w:eastAsia="Times New Roman" w:cs="Times New Roman"/>
          <w:sz w:val="28"/>
          <w:szCs w:val="28"/>
          <w:lang w:eastAsia="ru-RU"/>
        </w:rPr>
        <w:t>уранові об’єкти,</w:t>
      </w:r>
      <w:r w:rsidRPr="004976CB">
        <w:rPr>
          <w:rFonts w:eastAsia="Times New Roman" w:cs="Times New Roman"/>
          <w:sz w:val="28"/>
          <w:szCs w:val="28"/>
          <w:lang w:eastAsia="ru-RU"/>
        </w:rPr>
        <w:t xml:space="preserve"> будівлі чи </w:t>
      </w:r>
      <w:r w:rsidR="00976D47" w:rsidRPr="00976D47">
        <w:rPr>
          <w:rFonts w:eastAsia="Times New Roman" w:cs="Times New Roman"/>
          <w:sz w:val="28"/>
          <w:szCs w:val="28"/>
          <w:lang w:eastAsia="ru-RU"/>
        </w:rPr>
        <w:t>об’єкти</w:t>
      </w:r>
      <w:r w:rsidRPr="004976CB">
        <w:rPr>
          <w:rFonts w:eastAsia="Times New Roman" w:cs="Times New Roman"/>
          <w:sz w:val="28"/>
          <w:szCs w:val="28"/>
          <w:lang w:eastAsia="ru-RU"/>
        </w:rPr>
        <w:t xml:space="preserve">, додаткові джерела іонізуючого випромінювання, а також розширити межі майданчика, на якому розміщено ядерну установку або </w:t>
      </w:r>
      <w:r w:rsidR="00336D6D" w:rsidRPr="00336D6D">
        <w:rPr>
          <w:rFonts w:eastAsia="Times New Roman" w:cs="Times New Roman"/>
          <w:sz w:val="28"/>
          <w:szCs w:val="28"/>
          <w:lang w:eastAsia="ru-RU"/>
        </w:rPr>
        <w:t>об’єкт, призначен</w:t>
      </w:r>
      <w:r w:rsidR="00336D6D">
        <w:rPr>
          <w:rFonts w:eastAsia="Times New Roman" w:cs="Times New Roman"/>
          <w:sz w:val="28"/>
          <w:szCs w:val="28"/>
          <w:lang w:eastAsia="ru-RU"/>
        </w:rPr>
        <w:t>ий</w:t>
      </w:r>
      <w:r w:rsidR="00336D6D" w:rsidRPr="00336D6D">
        <w:rPr>
          <w:rFonts w:eastAsia="Times New Roman" w:cs="Times New Roman"/>
          <w:sz w:val="28"/>
          <w:szCs w:val="28"/>
          <w:lang w:eastAsia="ru-RU"/>
        </w:rPr>
        <w:t xml:space="preserve"> для поводження з радіоактивними відходами</w:t>
      </w:r>
      <w:r w:rsidRPr="004976CB">
        <w:rPr>
          <w:rFonts w:eastAsia="Times New Roman" w:cs="Times New Roman"/>
          <w:sz w:val="28"/>
          <w:szCs w:val="28"/>
          <w:lang w:eastAsia="ru-RU"/>
        </w:rPr>
        <w:t>;</w:t>
      </w:r>
    </w:p>
    <w:p w14:paraId="7D05DD9F" w14:textId="77777777" w:rsidR="004976CB" w:rsidRPr="004976CB" w:rsidRDefault="004976CB" w:rsidP="005840B6">
      <w:pPr>
        <w:spacing w:before="120" w:after="0"/>
        <w:rPr>
          <w:rFonts w:eastAsia="Times New Roman" w:cs="Times New Roman"/>
          <w:sz w:val="28"/>
          <w:szCs w:val="28"/>
          <w:lang w:eastAsia="ru-RU"/>
        </w:rPr>
      </w:pPr>
      <w:r w:rsidRPr="004976CB">
        <w:rPr>
          <w:rFonts w:eastAsia="Times New Roman" w:cs="Times New Roman"/>
          <w:sz w:val="28"/>
          <w:szCs w:val="28"/>
          <w:lang w:eastAsia="ru-RU"/>
        </w:rPr>
        <w:t>намір ліцензіата продовжити строк дії ліцензії;</w:t>
      </w:r>
    </w:p>
    <w:p w14:paraId="51402F1D" w14:textId="77777777" w:rsidR="004976CB" w:rsidRPr="004976CB" w:rsidRDefault="004976CB" w:rsidP="005840B6">
      <w:pPr>
        <w:spacing w:before="120" w:after="0"/>
        <w:rPr>
          <w:rFonts w:eastAsia="Times New Roman" w:cs="Times New Roman"/>
          <w:sz w:val="28"/>
          <w:szCs w:val="28"/>
          <w:lang w:eastAsia="ru-RU"/>
        </w:rPr>
      </w:pPr>
      <w:r w:rsidRPr="004976CB">
        <w:rPr>
          <w:rFonts w:eastAsia="Times New Roman" w:cs="Times New Roman"/>
          <w:sz w:val="28"/>
          <w:szCs w:val="28"/>
          <w:lang w:eastAsia="ru-RU"/>
        </w:rPr>
        <w:t>внесення змін до чинних, набрання чинності новими нормативно-правовими актами з ядерної та радіаційної безпеки;</w:t>
      </w:r>
    </w:p>
    <w:p w14:paraId="5010AF3D" w14:textId="38995B87" w:rsidR="00DE3E54" w:rsidRPr="00511F2E" w:rsidRDefault="004976CB" w:rsidP="005840B6">
      <w:pPr>
        <w:spacing w:before="120" w:after="0"/>
        <w:rPr>
          <w:rFonts w:eastAsia="Times New Roman" w:cs="Times New Roman"/>
          <w:sz w:val="28"/>
          <w:szCs w:val="28"/>
          <w:lang w:eastAsia="ru-RU"/>
        </w:rPr>
      </w:pPr>
      <w:r w:rsidRPr="004976CB">
        <w:rPr>
          <w:rFonts w:eastAsia="Times New Roman" w:cs="Times New Roman"/>
          <w:sz w:val="28"/>
          <w:szCs w:val="28"/>
          <w:lang w:eastAsia="ru-RU"/>
        </w:rPr>
        <w:t>виявлення у процесі провадження діяльності або під час здійснення державного нагляду за виконанням умов ліцензії обставин, що потребують перегляду і зміни умов ліцензії</w:t>
      </w:r>
      <w:r w:rsidR="00DE3E54" w:rsidRPr="00DE3E54">
        <w:rPr>
          <w:rFonts w:eastAsia="Times New Roman" w:cs="Times New Roman"/>
          <w:sz w:val="28"/>
          <w:szCs w:val="28"/>
          <w:lang w:eastAsia="ru-RU"/>
        </w:rPr>
        <w:t>.</w:t>
      </w:r>
      <w:r w:rsidR="00DE3E54" w:rsidRPr="00DB1020">
        <w:rPr>
          <w:rFonts w:eastAsia="Times New Roman" w:cs="Times New Roman"/>
          <w:sz w:val="28"/>
          <w:szCs w:val="28"/>
          <w:lang w:eastAsia="ru-RU"/>
        </w:rPr>
        <w:t>”</w:t>
      </w:r>
      <w:r w:rsidR="00336D6D">
        <w:rPr>
          <w:rFonts w:eastAsia="Times New Roman" w:cs="Times New Roman"/>
          <w:sz w:val="28"/>
          <w:szCs w:val="28"/>
          <w:lang w:eastAsia="ru-RU"/>
        </w:rPr>
        <w:t>;</w:t>
      </w:r>
    </w:p>
    <w:p w14:paraId="71451593" w14:textId="189CEE74" w:rsidR="00DE3E54" w:rsidRPr="00E00DC7" w:rsidRDefault="00DE3E54" w:rsidP="005840B6">
      <w:pPr>
        <w:spacing w:before="120" w:after="0"/>
        <w:rPr>
          <w:rFonts w:eastAsia="Times New Roman" w:cs="Times New Roman"/>
          <w:sz w:val="28"/>
          <w:szCs w:val="28"/>
          <w:lang w:eastAsia="ru-RU"/>
        </w:rPr>
      </w:pPr>
      <w:r w:rsidRPr="00E00DC7">
        <w:rPr>
          <w:rFonts w:eastAsia="Times New Roman" w:cs="Times New Roman"/>
          <w:sz w:val="28"/>
          <w:szCs w:val="28"/>
          <w:lang w:eastAsia="ru-RU"/>
        </w:rPr>
        <w:t>частин</w:t>
      </w:r>
      <w:r w:rsidR="00B54B74" w:rsidRPr="00E00DC7">
        <w:rPr>
          <w:rFonts w:eastAsia="Times New Roman" w:cs="Times New Roman"/>
          <w:sz w:val="28"/>
          <w:szCs w:val="28"/>
          <w:lang w:eastAsia="ru-RU"/>
        </w:rPr>
        <w:t>и</w:t>
      </w:r>
      <w:r w:rsidRPr="00E00DC7">
        <w:rPr>
          <w:rFonts w:eastAsia="Times New Roman" w:cs="Times New Roman"/>
          <w:sz w:val="28"/>
          <w:szCs w:val="28"/>
          <w:lang w:eastAsia="ru-RU"/>
        </w:rPr>
        <w:t xml:space="preserve"> дев’яту</w:t>
      </w:r>
      <w:r w:rsidR="00B54B74" w:rsidRPr="00E00DC7">
        <w:rPr>
          <w:rFonts w:eastAsia="Times New Roman" w:cs="Times New Roman"/>
          <w:sz w:val="28"/>
          <w:szCs w:val="28"/>
          <w:lang w:eastAsia="ru-RU"/>
        </w:rPr>
        <w:t xml:space="preserve"> — одинадцяту</w:t>
      </w:r>
      <w:r w:rsidRPr="00E00DC7">
        <w:rPr>
          <w:rFonts w:eastAsia="Times New Roman" w:cs="Times New Roman"/>
          <w:sz w:val="28"/>
          <w:szCs w:val="28"/>
          <w:lang w:eastAsia="ru-RU"/>
        </w:rPr>
        <w:t xml:space="preserve"> виключити;</w:t>
      </w:r>
    </w:p>
    <w:p w14:paraId="20571B76" w14:textId="332B178B" w:rsidR="00DE3E54" w:rsidRDefault="007847E6" w:rsidP="005840B6">
      <w:pPr>
        <w:spacing w:before="120" w:after="0"/>
        <w:rPr>
          <w:rFonts w:eastAsia="Times New Roman" w:cs="Times New Roman"/>
          <w:sz w:val="28"/>
          <w:szCs w:val="28"/>
          <w:lang w:eastAsia="ru-RU"/>
        </w:rPr>
      </w:pPr>
      <w:r>
        <w:rPr>
          <w:rFonts w:eastAsia="Times New Roman" w:cs="Times New Roman"/>
          <w:sz w:val="28"/>
          <w:szCs w:val="28"/>
          <w:lang w:eastAsia="ru-RU"/>
        </w:rPr>
        <w:t>у частині дванадцятій:</w:t>
      </w:r>
    </w:p>
    <w:p w14:paraId="1733060B" w14:textId="68AA918A" w:rsidR="007847E6" w:rsidRDefault="007847E6"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у першому реченні слова </w:t>
      </w:r>
      <w:r w:rsidRPr="00DB1020">
        <w:rPr>
          <w:rFonts w:eastAsia="Times New Roman" w:cs="Times New Roman"/>
          <w:sz w:val="28"/>
          <w:szCs w:val="28"/>
          <w:lang w:eastAsia="ru-RU"/>
        </w:rPr>
        <w:t>“</w:t>
      </w:r>
      <w:r w:rsidRPr="007847E6">
        <w:rPr>
          <w:rFonts w:eastAsia="Times New Roman" w:cs="Times New Roman"/>
          <w:sz w:val="28"/>
          <w:szCs w:val="28"/>
          <w:lang w:eastAsia="ru-RU"/>
        </w:rPr>
        <w:t>та її переоформлення</w:t>
      </w:r>
      <w:r w:rsidRPr="00DB1020">
        <w:rPr>
          <w:rFonts w:eastAsia="Times New Roman" w:cs="Times New Roman"/>
          <w:sz w:val="28"/>
          <w:szCs w:val="28"/>
          <w:lang w:eastAsia="ru-RU"/>
        </w:rPr>
        <w:t>”</w:t>
      </w:r>
      <w:r>
        <w:rPr>
          <w:rFonts w:eastAsia="Times New Roman" w:cs="Times New Roman"/>
          <w:sz w:val="28"/>
          <w:szCs w:val="28"/>
          <w:lang w:eastAsia="ru-RU"/>
        </w:rPr>
        <w:t xml:space="preserve"> виключити;</w:t>
      </w:r>
    </w:p>
    <w:p w14:paraId="2B54241A" w14:textId="67F66F6B" w:rsidR="007847E6" w:rsidRPr="00481EC6" w:rsidRDefault="007847E6" w:rsidP="005840B6">
      <w:pPr>
        <w:spacing w:before="120" w:after="0"/>
        <w:rPr>
          <w:rFonts w:eastAsia="Times New Roman" w:cs="Times New Roman"/>
          <w:sz w:val="28"/>
          <w:szCs w:val="28"/>
          <w:lang w:eastAsia="ru-RU"/>
        </w:rPr>
      </w:pPr>
      <w:r w:rsidRPr="00481EC6">
        <w:rPr>
          <w:rFonts w:eastAsia="Times New Roman" w:cs="Times New Roman"/>
          <w:sz w:val="28"/>
          <w:szCs w:val="28"/>
          <w:lang w:eastAsia="ru-RU"/>
        </w:rPr>
        <w:t>у другому реченні</w:t>
      </w:r>
      <w:r w:rsidR="00E16C20" w:rsidRPr="00481EC6">
        <w:rPr>
          <w:rFonts w:eastAsia="Times New Roman" w:cs="Times New Roman"/>
          <w:sz w:val="28"/>
          <w:szCs w:val="28"/>
          <w:lang w:eastAsia="ru-RU"/>
        </w:rPr>
        <w:t xml:space="preserve"> після слів “до закінчення строку дії ліцензії”</w:t>
      </w:r>
      <w:r w:rsidR="004976CB" w:rsidRPr="00481EC6">
        <w:rPr>
          <w:rFonts w:eastAsia="Times New Roman" w:cs="Times New Roman"/>
          <w:sz w:val="28"/>
          <w:szCs w:val="28"/>
          <w:lang w:eastAsia="ru-RU"/>
        </w:rPr>
        <w:t xml:space="preserve"> доповнити</w:t>
      </w:r>
      <w:r w:rsidRPr="00481EC6">
        <w:rPr>
          <w:rFonts w:eastAsia="Times New Roman" w:cs="Times New Roman"/>
          <w:sz w:val="28"/>
          <w:szCs w:val="28"/>
          <w:lang w:eastAsia="ru-RU"/>
        </w:rPr>
        <w:t xml:space="preserve"> слова</w:t>
      </w:r>
      <w:r w:rsidR="004976CB" w:rsidRPr="00481EC6">
        <w:rPr>
          <w:rFonts w:eastAsia="Times New Roman" w:cs="Times New Roman"/>
          <w:sz w:val="28"/>
          <w:szCs w:val="28"/>
          <w:lang w:eastAsia="ru-RU"/>
        </w:rPr>
        <w:t>ми “не пізніше ніж”;</w:t>
      </w:r>
    </w:p>
    <w:p w14:paraId="039426D9" w14:textId="3C523E0F" w:rsidR="00AC57DB" w:rsidRDefault="00AC57DB" w:rsidP="005840B6">
      <w:pPr>
        <w:spacing w:before="120" w:after="0"/>
        <w:rPr>
          <w:rFonts w:eastAsia="Times New Roman" w:cs="Times New Roman"/>
          <w:sz w:val="28"/>
          <w:szCs w:val="28"/>
          <w:lang w:eastAsia="ru-RU"/>
        </w:rPr>
      </w:pPr>
      <w:r>
        <w:rPr>
          <w:rFonts w:eastAsia="Times New Roman" w:cs="Times New Roman"/>
          <w:sz w:val="28"/>
          <w:szCs w:val="28"/>
          <w:lang w:eastAsia="ru-RU"/>
        </w:rPr>
        <w:t>доповнити реченням такого змісту:</w:t>
      </w:r>
    </w:p>
    <w:p w14:paraId="65A31464" w14:textId="5491B3F3" w:rsidR="00AC57DB" w:rsidRDefault="00AC57DB" w:rsidP="005840B6">
      <w:pPr>
        <w:spacing w:before="120" w:after="0"/>
        <w:rPr>
          <w:rFonts w:eastAsia="Times New Roman" w:cs="Times New Roman"/>
          <w:sz w:val="28"/>
          <w:szCs w:val="28"/>
          <w:lang w:eastAsia="ru-RU"/>
        </w:rPr>
      </w:pPr>
      <w:r w:rsidRPr="00AC57DB">
        <w:rPr>
          <w:rFonts w:eastAsia="Times New Roman" w:cs="Times New Roman"/>
          <w:sz w:val="28"/>
          <w:szCs w:val="28"/>
          <w:lang w:eastAsia="ru-RU"/>
        </w:rPr>
        <w:t xml:space="preserve">“Подання заяви </w:t>
      </w:r>
      <w:r w:rsidR="002443BE" w:rsidRPr="002443BE">
        <w:rPr>
          <w:rFonts w:eastAsia="Times New Roman" w:cs="Times New Roman"/>
          <w:sz w:val="28"/>
          <w:szCs w:val="28"/>
          <w:lang w:eastAsia="ru-RU"/>
        </w:rPr>
        <w:t xml:space="preserve">про внесення змін до ліцензії у зв’язку з продовженням строку її дії </w:t>
      </w:r>
      <w:r w:rsidRPr="00AC57DB">
        <w:rPr>
          <w:rFonts w:eastAsia="Times New Roman" w:cs="Times New Roman"/>
          <w:sz w:val="28"/>
          <w:szCs w:val="28"/>
          <w:lang w:eastAsia="ru-RU"/>
        </w:rPr>
        <w:t>з порушенням строків, передбачених цим Законом, є підставою для залишення заяви без розгляду.”;</w:t>
      </w:r>
    </w:p>
    <w:p w14:paraId="1E3C816C" w14:textId="6EBBBC13" w:rsidR="007847E6" w:rsidRPr="00511F2E" w:rsidRDefault="007847E6" w:rsidP="005840B6">
      <w:pPr>
        <w:spacing w:before="120" w:after="0"/>
        <w:rPr>
          <w:rFonts w:eastAsia="Times New Roman" w:cs="Times New Roman"/>
          <w:sz w:val="28"/>
          <w:szCs w:val="28"/>
          <w:lang w:eastAsia="ru-RU"/>
        </w:rPr>
      </w:pPr>
      <w:r>
        <w:rPr>
          <w:rFonts w:eastAsia="Times New Roman" w:cs="Times New Roman"/>
          <w:sz w:val="28"/>
          <w:szCs w:val="28"/>
          <w:lang w:eastAsia="ru-RU"/>
        </w:rPr>
        <w:t xml:space="preserve">у частині тринадцятій слова </w:t>
      </w:r>
      <w:r w:rsidRPr="00DB1020">
        <w:rPr>
          <w:rFonts w:eastAsia="Times New Roman" w:cs="Times New Roman"/>
          <w:sz w:val="28"/>
          <w:szCs w:val="28"/>
          <w:lang w:eastAsia="ru-RU"/>
        </w:rPr>
        <w:t>“</w:t>
      </w:r>
      <w:r w:rsidRPr="007847E6">
        <w:rPr>
          <w:rFonts w:eastAsia="Times New Roman" w:cs="Times New Roman"/>
          <w:sz w:val="28"/>
          <w:szCs w:val="28"/>
          <w:lang w:eastAsia="ru-RU"/>
        </w:rPr>
        <w:t>або в її переоформленні</w:t>
      </w:r>
      <w:r w:rsidRPr="00DB1020">
        <w:rPr>
          <w:rFonts w:eastAsia="Times New Roman" w:cs="Times New Roman"/>
          <w:sz w:val="28"/>
          <w:szCs w:val="28"/>
          <w:lang w:eastAsia="ru-RU"/>
        </w:rPr>
        <w:t>”</w:t>
      </w:r>
      <w:r>
        <w:rPr>
          <w:rFonts w:eastAsia="Times New Roman" w:cs="Times New Roman"/>
          <w:sz w:val="28"/>
          <w:szCs w:val="28"/>
          <w:lang w:eastAsia="ru-RU"/>
        </w:rPr>
        <w:t xml:space="preserve"> виключити;</w:t>
      </w:r>
    </w:p>
    <w:p w14:paraId="2EE3A93A" w14:textId="5E02C2DB" w:rsidR="004F1EFC" w:rsidRPr="00511F2E" w:rsidRDefault="004F1EFC" w:rsidP="005840B6">
      <w:pPr>
        <w:spacing w:before="120" w:after="0"/>
        <w:rPr>
          <w:rFonts w:eastAsia="Times New Roman" w:cs="Times New Roman"/>
          <w:sz w:val="28"/>
          <w:szCs w:val="28"/>
          <w:lang w:eastAsia="ru-RU"/>
        </w:rPr>
      </w:pPr>
    </w:p>
    <w:p w14:paraId="1DC4000B" w14:textId="2BA34D13" w:rsidR="00C55ACA" w:rsidRPr="00C55ACA" w:rsidRDefault="00C55ACA" w:rsidP="005840B6">
      <w:pPr>
        <w:spacing w:before="120" w:after="0"/>
        <w:rPr>
          <w:rFonts w:eastAsia="Times New Roman" w:cs="Times New Roman"/>
          <w:sz w:val="28"/>
          <w:szCs w:val="28"/>
          <w:lang w:eastAsia="ru-RU"/>
        </w:rPr>
      </w:pPr>
      <w:r w:rsidRPr="00C55ACA">
        <w:rPr>
          <w:rFonts w:eastAsia="Times New Roman" w:cs="Times New Roman"/>
          <w:sz w:val="28"/>
          <w:szCs w:val="28"/>
          <w:lang w:eastAsia="ru-RU"/>
        </w:rPr>
        <w:t>ІІ. Прикінцеві положення</w:t>
      </w:r>
    </w:p>
    <w:p w14:paraId="03427041" w14:textId="77777777" w:rsidR="00C55ACA" w:rsidRDefault="00C55ACA" w:rsidP="005840B6">
      <w:pPr>
        <w:spacing w:before="120" w:after="0"/>
        <w:rPr>
          <w:rFonts w:eastAsia="Times New Roman" w:cs="Times New Roman"/>
          <w:sz w:val="28"/>
          <w:szCs w:val="28"/>
          <w:lang w:eastAsia="ru-RU"/>
        </w:rPr>
      </w:pPr>
      <w:r w:rsidRPr="00C55ACA">
        <w:rPr>
          <w:rFonts w:eastAsia="Times New Roman" w:cs="Times New Roman"/>
          <w:sz w:val="28"/>
          <w:szCs w:val="28"/>
          <w:lang w:eastAsia="ru-RU"/>
        </w:rPr>
        <w:lastRenderedPageBreak/>
        <w:t>1. Цей Закон набирає чинності з дня, наступного за днем його опублікування.</w:t>
      </w:r>
    </w:p>
    <w:p w14:paraId="26D92151" w14:textId="07745300" w:rsidR="00C55ACA" w:rsidRPr="00E671B1" w:rsidRDefault="008D4CBC" w:rsidP="005840B6">
      <w:pPr>
        <w:spacing w:before="120" w:after="0"/>
        <w:rPr>
          <w:rFonts w:eastAsia="Times New Roman" w:cs="Times New Roman"/>
          <w:sz w:val="28"/>
          <w:szCs w:val="28"/>
          <w:lang w:eastAsia="ru-RU"/>
        </w:rPr>
      </w:pPr>
      <w:r w:rsidRPr="00481EC6">
        <w:rPr>
          <w:rFonts w:eastAsia="Times New Roman" w:cs="Times New Roman"/>
          <w:sz w:val="28"/>
          <w:szCs w:val="28"/>
          <w:lang w:eastAsia="ru-RU"/>
        </w:rPr>
        <w:t xml:space="preserve">2. </w:t>
      </w:r>
      <w:r w:rsidR="00C55ACA" w:rsidRPr="00E671B1">
        <w:rPr>
          <w:rFonts w:eastAsia="Times New Roman" w:cs="Times New Roman"/>
          <w:sz w:val="28"/>
          <w:szCs w:val="28"/>
          <w:lang w:eastAsia="ru-RU"/>
        </w:rPr>
        <w:t xml:space="preserve">Кабінету Міністрів України у </w:t>
      </w:r>
      <w:r w:rsidR="00D821E5" w:rsidRPr="00E671B1">
        <w:rPr>
          <w:rFonts w:eastAsia="Times New Roman" w:cs="Times New Roman"/>
          <w:sz w:val="28"/>
          <w:szCs w:val="28"/>
          <w:lang w:eastAsia="ru-RU"/>
        </w:rPr>
        <w:t>шести</w:t>
      </w:r>
      <w:r w:rsidR="00C55ACA" w:rsidRPr="00E671B1">
        <w:rPr>
          <w:rFonts w:eastAsia="Times New Roman" w:cs="Times New Roman"/>
          <w:sz w:val="28"/>
          <w:szCs w:val="28"/>
          <w:lang w:eastAsia="ru-RU"/>
        </w:rPr>
        <w:t>місячний строк з дня опублікування цього Закону:</w:t>
      </w:r>
    </w:p>
    <w:p w14:paraId="72DFE0A4" w14:textId="77777777" w:rsidR="00C55ACA" w:rsidRPr="00E671B1" w:rsidRDefault="00C55ACA" w:rsidP="005840B6">
      <w:pPr>
        <w:spacing w:before="120" w:after="0"/>
        <w:rPr>
          <w:rFonts w:eastAsia="Times New Roman" w:cs="Times New Roman"/>
          <w:sz w:val="28"/>
          <w:szCs w:val="28"/>
          <w:lang w:eastAsia="ru-RU"/>
        </w:rPr>
      </w:pPr>
      <w:r w:rsidRPr="00E671B1">
        <w:rPr>
          <w:rFonts w:eastAsia="Times New Roman" w:cs="Times New Roman"/>
          <w:sz w:val="28"/>
          <w:szCs w:val="28"/>
          <w:lang w:eastAsia="ru-RU"/>
        </w:rPr>
        <w:t>привести власні нормативно-правові акти у відповідність із цим Законом;</w:t>
      </w:r>
    </w:p>
    <w:p w14:paraId="11B9D79C" w14:textId="77777777" w:rsidR="00C55ACA" w:rsidRPr="00E671B1" w:rsidRDefault="00C55ACA" w:rsidP="005840B6">
      <w:pPr>
        <w:spacing w:before="120" w:after="0"/>
        <w:rPr>
          <w:rFonts w:eastAsia="Times New Roman" w:cs="Times New Roman"/>
          <w:sz w:val="28"/>
          <w:szCs w:val="28"/>
          <w:lang w:eastAsia="ru-RU"/>
        </w:rPr>
      </w:pPr>
      <w:r w:rsidRPr="00E671B1">
        <w:rPr>
          <w:rFonts w:eastAsia="Times New Roman" w:cs="Times New Roman"/>
          <w:sz w:val="28"/>
          <w:szCs w:val="28"/>
          <w:lang w:eastAsia="ru-RU"/>
        </w:rPr>
        <w:t>прийняти нормативно-правові акти, необхідні для реалізації цього Закону;</w:t>
      </w:r>
    </w:p>
    <w:p w14:paraId="21914208" w14:textId="77777777" w:rsidR="00C55ACA" w:rsidRPr="00E671B1" w:rsidRDefault="00C55ACA" w:rsidP="005840B6">
      <w:pPr>
        <w:spacing w:before="120" w:after="0"/>
        <w:rPr>
          <w:rFonts w:eastAsia="Times New Roman" w:cs="Times New Roman"/>
          <w:sz w:val="28"/>
          <w:szCs w:val="28"/>
          <w:lang w:eastAsia="ru-RU"/>
        </w:rPr>
      </w:pPr>
      <w:r w:rsidRPr="00E671B1">
        <w:rPr>
          <w:rFonts w:eastAsia="Times New Roman" w:cs="Times New Roman"/>
          <w:sz w:val="28"/>
          <w:szCs w:val="28"/>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44C3C312" w14:textId="77777777" w:rsidR="005840B6" w:rsidRDefault="005840B6" w:rsidP="005840B6">
      <w:pPr>
        <w:spacing w:before="120" w:after="0"/>
        <w:ind w:firstLine="0"/>
        <w:jc w:val="right"/>
        <w:rPr>
          <w:rFonts w:eastAsia="Times New Roman" w:cs="Times New Roman"/>
          <w:b/>
          <w:sz w:val="28"/>
          <w:szCs w:val="28"/>
          <w:lang w:eastAsia="ru-RU"/>
        </w:rPr>
      </w:pPr>
    </w:p>
    <w:p w14:paraId="45964BB2" w14:textId="2DA241D1" w:rsidR="00DB1020" w:rsidRPr="00DB1020" w:rsidRDefault="005840B6" w:rsidP="005840B6">
      <w:pPr>
        <w:spacing w:before="120" w:after="0"/>
        <w:ind w:firstLine="0"/>
        <w:jc w:val="right"/>
        <w:rPr>
          <w:rFonts w:eastAsia="Times New Roman" w:cs="Times New Roman"/>
          <w:b/>
          <w:sz w:val="28"/>
          <w:szCs w:val="28"/>
          <w:lang w:eastAsia="ru-RU"/>
        </w:rPr>
      </w:pPr>
      <w:bookmarkStart w:id="1" w:name="_GoBack"/>
      <w:bookmarkEnd w:id="1"/>
      <w:r>
        <w:rPr>
          <w:rFonts w:eastAsia="Times New Roman" w:cs="Times New Roman"/>
          <w:b/>
          <w:sz w:val="28"/>
          <w:szCs w:val="28"/>
          <w:lang w:eastAsia="ru-RU"/>
        </w:rPr>
        <w:t xml:space="preserve">Голова </w:t>
      </w:r>
      <w:r w:rsidR="00DB1020" w:rsidRPr="00DB1020">
        <w:rPr>
          <w:rFonts w:eastAsia="Times New Roman" w:cs="Times New Roman"/>
          <w:b/>
          <w:sz w:val="28"/>
          <w:szCs w:val="28"/>
          <w:lang w:eastAsia="ru-RU"/>
        </w:rPr>
        <w:t>Верховної Ради України</w:t>
      </w:r>
    </w:p>
    <w:p w14:paraId="18F105E3" w14:textId="77777777" w:rsidR="00066182" w:rsidRPr="00511F2E" w:rsidRDefault="00066182" w:rsidP="00DB1020"/>
    <w:sectPr w:rsidR="00066182" w:rsidRPr="00511F2E" w:rsidSect="004F1EFC">
      <w:headerReference w:type="even" r:id="rId6"/>
      <w:headerReference w:type="default" r:id="rId7"/>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19A8D" w14:textId="77777777" w:rsidR="00272A30" w:rsidRDefault="00272A30">
      <w:pPr>
        <w:spacing w:after="0"/>
      </w:pPr>
      <w:r>
        <w:separator/>
      </w:r>
    </w:p>
  </w:endnote>
  <w:endnote w:type="continuationSeparator" w:id="0">
    <w:p w14:paraId="78074606" w14:textId="77777777" w:rsidR="00272A30" w:rsidRDefault="00272A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41369" w14:textId="77777777" w:rsidR="00272A30" w:rsidRDefault="00272A30">
      <w:pPr>
        <w:spacing w:after="0"/>
      </w:pPr>
      <w:r>
        <w:separator/>
      </w:r>
    </w:p>
  </w:footnote>
  <w:footnote w:type="continuationSeparator" w:id="0">
    <w:p w14:paraId="6684E58F" w14:textId="77777777" w:rsidR="00272A30" w:rsidRDefault="00272A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BEB0" w14:textId="77777777" w:rsidR="00445A63" w:rsidRDefault="003B4ACB">
    <w:pPr>
      <w:framePr w:wrap="around" w:vAnchor="text" w:hAnchor="margin" w:xAlign="center" w:y="1"/>
    </w:pPr>
    <w:r>
      <w:fldChar w:fldCharType="begin"/>
    </w:r>
    <w:r>
      <w:instrText xml:space="preserve">PAGE  </w:instrText>
    </w:r>
    <w:r>
      <w:fldChar w:fldCharType="separate"/>
    </w:r>
    <w:r>
      <w:rPr>
        <w:noProof/>
      </w:rPr>
      <w:t>1</w:t>
    </w:r>
    <w:r>
      <w:fldChar w:fldCharType="end"/>
    </w:r>
  </w:p>
  <w:p w14:paraId="62BA234D" w14:textId="77777777" w:rsidR="00445A63" w:rsidRDefault="00272A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5CAC" w14:textId="0C960BE9" w:rsidR="00445A63" w:rsidRDefault="003B4ACB">
    <w:pPr>
      <w:framePr w:wrap="around" w:vAnchor="text" w:hAnchor="margin" w:xAlign="center" w:y="1"/>
    </w:pPr>
    <w:r>
      <w:fldChar w:fldCharType="begin"/>
    </w:r>
    <w:r>
      <w:instrText xml:space="preserve">PAGE  </w:instrText>
    </w:r>
    <w:r>
      <w:fldChar w:fldCharType="separate"/>
    </w:r>
    <w:r w:rsidR="005840B6">
      <w:rPr>
        <w:noProof/>
      </w:rPr>
      <w:t>7</w:t>
    </w:r>
    <w:r>
      <w:fldChar w:fldCharType="end"/>
    </w:r>
  </w:p>
  <w:p w14:paraId="4561E570" w14:textId="77777777" w:rsidR="00445A63" w:rsidRDefault="00272A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82"/>
    <w:rsid w:val="00066182"/>
    <w:rsid w:val="00074CBB"/>
    <w:rsid w:val="000C7AC7"/>
    <w:rsid w:val="000D773E"/>
    <w:rsid w:val="000E0821"/>
    <w:rsid w:val="00157B08"/>
    <w:rsid w:val="00186BF4"/>
    <w:rsid w:val="001C7DE5"/>
    <w:rsid w:val="002443BE"/>
    <w:rsid w:val="00272A30"/>
    <w:rsid w:val="002B5C14"/>
    <w:rsid w:val="002C2FD7"/>
    <w:rsid w:val="002D2C0B"/>
    <w:rsid w:val="00336D6D"/>
    <w:rsid w:val="003B4ACB"/>
    <w:rsid w:val="003E4670"/>
    <w:rsid w:val="003F6C57"/>
    <w:rsid w:val="004245D2"/>
    <w:rsid w:val="00434B65"/>
    <w:rsid w:val="00465802"/>
    <w:rsid w:val="00481EC6"/>
    <w:rsid w:val="004976CB"/>
    <w:rsid w:val="004A0514"/>
    <w:rsid w:val="004B4645"/>
    <w:rsid w:val="004D39D6"/>
    <w:rsid w:val="004F1EFC"/>
    <w:rsid w:val="00511F2E"/>
    <w:rsid w:val="0052502B"/>
    <w:rsid w:val="005816F2"/>
    <w:rsid w:val="005840B6"/>
    <w:rsid w:val="00643197"/>
    <w:rsid w:val="00651770"/>
    <w:rsid w:val="00670F90"/>
    <w:rsid w:val="00695F75"/>
    <w:rsid w:val="006A644C"/>
    <w:rsid w:val="006D70A9"/>
    <w:rsid w:val="006F5B19"/>
    <w:rsid w:val="007847E6"/>
    <w:rsid w:val="007A729D"/>
    <w:rsid w:val="0080344B"/>
    <w:rsid w:val="00805548"/>
    <w:rsid w:val="008D4C1B"/>
    <w:rsid w:val="008D4CBC"/>
    <w:rsid w:val="00907E01"/>
    <w:rsid w:val="00940626"/>
    <w:rsid w:val="00976D47"/>
    <w:rsid w:val="00A632C8"/>
    <w:rsid w:val="00AC57DB"/>
    <w:rsid w:val="00AF11EC"/>
    <w:rsid w:val="00B1702E"/>
    <w:rsid w:val="00B2689C"/>
    <w:rsid w:val="00B54B74"/>
    <w:rsid w:val="00BB7D7E"/>
    <w:rsid w:val="00C55ACA"/>
    <w:rsid w:val="00C716F8"/>
    <w:rsid w:val="00CF1EF1"/>
    <w:rsid w:val="00D0385F"/>
    <w:rsid w:val="00D2390C"/>
    <w:rsid w:val="00D30510"/>
    <w:rsid w:val="00D33EE8"/>
    <w:rsid w:val="00D37B56"/>
    <w:rsid w:val="00D47CCC"/>
    <w:rsid w:val="00D74A45"/>
    <w:rsid w:val="00D8176F"/>
    <w:rsid w:val="00D821E5"/>
    <w:rsid w:val="00D95496"/>
    <w:rsid w:val="00DB1020"/>
    <w:rsid w:val="00DE3E54"/>
    <w:rsid w:val="00E00DC7"/>
    <w:rsid w:val="00E16C20"/>
    <w:rsid w:val="00E33DEE"/>
    <w:rsid w:val="00E62C0E"/>
    <w:rsid w:val="00E671B1"/>
    <w:rsid w:val="00E7041E"/>
    <w:rsid w:val="00F15216"/>
    <w:rsid w:val="00F31C41"/>
    <w:rsid w:val="00F512B0"/>
    <w:rsid w:val="00FD5901"/>
    <w:rsid w:val="00FF4E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36EC"/>
  <w15:chartTrackingRefBased/>
  <w15:docId w15:val="{39FC0BF9-41B0-483F-9E31-E31D6AAA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6"/>
        <w:szCs w:val="22"/>
        <w:lang w:val="uk-UA" w:eastAsia="en-US" w:bidi="ar-SA"/>
      </w:rPr>
    </w:rPrDefault>
    <w:pPrDefault>
      <w:pPr>
        <w:spacing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1EC"/>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AF11EC"/>
    <w:rPr>
      <w:rFonts w:ascii="Segoe UI" w:hAnsi="Segoe UI" w:cs="Segoe UI"/>
      <w:sz w:val="18"/>
      <w:szCs w:val="18"/>
    </w:rPr>
  </w:style>
  <w:style w:type="paragraph" w:styleId="a5">
    <w:name w:val="List Paragraph"/>
    <w:basedOn w:val="a"/>
    <w:uiPriority w:val="34"/>
    <w:qFormat/>
    <w:rsid w:val="008D4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1948</Words>
  <Characters>11104</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Ch</dc:creator>
  <cp:keywords/>
  <dc:description/>
  <cp:lastModifiedBy>Савельян Дарія Русланівна</cp:lastModifiedBy>
  <cp:revision>5</cp:revision>
  <dcterms:created xsi:type="dcterms:W3CDTF">2021-05-12T11:55:00Z</dcterms:created>
  <dcterms:modified xsi:type="dcterms:W3CDTF">2021-05-17T05:49:00Z</dcterms:modified>
</cp:coreProperties>
</file>