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F19" w:rsidRDefault="006B0F19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="00F21AB7" w:rsidRPr="00F21AB7">
        <w:rPr>
          <w:rFonts w:ascii="Calibri" w:eastAsia="Calibri" w:hAnsi="Calibri" w:cs="Times New Roman"/>
          <w:b/>
          <w:sz w:val="32"/>
          <w:szCs w:val="32"/>
          <w:lang w:val="ru-RU"/>
        </w:rPr>
        <w:t>1</w:t>
      </w:r>
      <w:r w:rsidR="00490E27" w:rsidRPr="00490E27"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</w:t>
      </w:r>
      <w:r w:rsidR="003E6265"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="002E17FC" w:rsidRPr="002E17FC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0</w:t>
      </w:r>
      <w:r w:rsidR="00490E27" w:rsidRPr="00490E27"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</w:t>
      </w:r>
      <w:r w:rsidR="002E17FC" w:rsidRPr="002E17FC">
        <w:rPr>
          <w:rFonts w:ascii="Calibri" w:eastAsia="Calibri" w:hAnsi="Calibri" w:cs="Times New Roman"/>
          <w:b/>
          <w:sz w:val="32"/>
          <w:szCs w:val="32"/>
          <w:lang w:val="ru-RU"/>
        </w:rPr>
        <w:t>5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20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22</w:t>
      </w:r>
    </w:p>
    <w:p w:rsidR="00614135" w:rsidRPr="0028497F" w:rsidRDefault="00614135" w:rsidP="0061413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</w:rPr>
        <w:t>І.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 а також за доступними</w:t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 xml:space="preserve"> станом 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даними автоматизованих систем радіаційного моніторингу  АЕС України – відокремлених підрозділів ДП «НАЕК «Енергоатом». </w:t>
      </w:r>
      <w:r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(рис.1)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14135" w:rsidRDefault="00490E27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90E27">
        <w:rPr>
          <w:rFonts w:ascii="Times New Roman" w:eastAsia="Calibri" w:hAnsi="Times New Roman" w:cs="Times New Roman"/>
          <w:i/>
          <w:noProof/>
          <w:lang w:eastAsia="uk-UA"/>
        </w:rPr>
        <w:drawing>
          <wp:anchor distT="0" distB="0" distL="114300" distR="114300" simplePos="0" relativeHeight="252247040" behindDoc="0" locked="0" layoutInCell="1" allowOverlap="1" wp14:anchorId="202A4A9D" wp14:editId="117D2535">
            <wp:simplePos x="0" y="0"/>
            <wp:positionH relativeFrom="column">
              <wp:posOffset>107315</wp:posOffset>
            </wp:positionH>
            <wp:positionV relativeFrom="paragraph">
              <wp:posOffset>819785</wp:posOffset>
            </wp:positionV>
            <wp:extent cx="6172200" cy="3957955"/>
            <wp:effectExtent l="0" t="0" r="0" b="4445"/>
            <wp:wrapSquare wrapText="bothSides"/>
            <wp:docPr id="1" name="Рисунок 1" descr="D:\2022 різне\Війна з Росією рад фон в Україні\РадОбстановка на АЕС\Radiation Ukraine\03 05 2022 Networ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різне\Війна з Росією рад фон в Україні\РадОбстановка на АЕС\Radiation Ukraine\03 05 2022 Networkk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 xml:space="preserve">За </w:t>
      </w:r>
      <w:r w:rsidR="00BE237B" w:rsidRPr="00BE237B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наявними </w:t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 xml:space="preserve">даними </w:t>
      </w:r>
      <w:r w:rsidR="00BE237B">
        <w:rPr>
          <w:rFonts w:ascii="Times New Roman" w:eastAsia="Calibri" w:hAnsi="Times New Roman" w:cs="Times New Roman"/>
          <w:sz w:val="26"/>
          <w:szCs w:val="26"/>
        </w:rPr>
        <w:t>(</w:t>
      </w:r>
      <w:r w:rsidR="00B150AF" w:rsidRPr="0028497F">
        <w:rPr>
          <w:rFonts w:ascii="Times New Roman" w:eastAsia="Calibri" w:hAnsi="Times New Roman" w:cs="Times New Roman"/>
          <w:sz w:val="26"/>
          <w:szCs w:val="26"/>
        </w:rPr>
        <w:t>с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таном 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до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E6265">
        <w:rPr>
          <w:rFonts w:ascii="Times New Roman" w:eastAsia="Calibri" w:hAnsi="Times New Roman" w:cs="Times New Roman"/>
          <w:sz w:val="26"/>
          <w:szCs w:val="26"/>
          <w:lang w:val="ru-RU"/>
        </w:rPr>
        <w:t>1</w:t>
      </w:r>
      <w:r w:rsidRPr="00490E27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:</w:t>
      </w:r>
      <w:r w:rsidR="002E17FC" w:rsidRPr="002E17FC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1E2292" w:rsidRPr="001E2292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(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UTC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) </w:t>
      </w:r>
      <w:r w:rsidR="002E17FC" w:rsidRPr="002E17FC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Pr="00490E27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/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0</w:t>
      </w:r>
      <w:r w:rsidR="002E17FC" w:rsidRPr="002E17FC">
        <w:rPr>
          <w:rFonts w:ascii="Times New Roman" w:eastAsia="Calibri" w:hAnsi="Times New Roman" w:cs="Times New Roman"/>
          <w:sz w:val="26"/>
          <w:szCs w:val="26"/>
          <w:lang w:val="ru-RU"/>
        </w:rPr>
        <w:t>5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/2022</w:t>
      </w:r>
      <w:r w:rsidR="00BE237B">
        <w:rPr>
          <w:rFonts w:ascii="Times New Roman" w:eastAsia="Calibri" w:hAnsi="Times New Roman" w:cs="Times New Roman"/>
          <w:sz w:val="26"/>
          <w:szCs w:val="26"/>
        </w:rPr>
        <w:t>)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показники рівня радіаційного фону довкілля порівняно з</w:t>
      </w:r>
      <w:r w:rsidR="00614135" w:rsidRPr="0028497F">
        <w:rPr>
          <w:rFonts w:ascii="Calibri" w:eastAsia="Calibri" w:hAnsi="Calibri" w:cs="Times New Roman"/>
          <w:sz w:val="26"/>
          <w:szCs w:val="26"/>
        </w:rPr>
        <w:t xml:space="preserve"> 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>середньомісячними величинами не виход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или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="00614135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на цих територіях</w:t>
      </w:r>
      <w:r w:rsidR="00614135" w:rsidRPr="0028497F">
        <w:rPr>
          <w:rFonts w:ascii="Times New Roman" w:eastAsia="Calibri" w:hAnsi="Times New Roman" w:cs="Times New Roman"/>
          <w:sz w:val="26"/>
          <w:szCs w:val="26"/>
        </w:rPr>
        <w:t xml:space="preserve"> не зафіксовано.</w:t>
      </w:r>
    </w:p>
    <w:p w:rsidR="00490E27" w:rsidRDefault="00490E27" w:rsidP="00B150AF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lang w:eastAsia="uk-UA"/>
        </w:rPr>
      </w:pPr>
    </w:p>
    <w:p w:rsidR="00614135" w:rsidRPr="00614135" w:rsidRDefault="00614135" w:rsidP="00B150AF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мережі НГМС, а також-</w:t>
      </w:r>
      <w:r w:rsidRPr="00614135">
        <w:rPr>
          <w:rFonts w:ascii="Times New Roman" w:eastAsia="Calibri" w:hAnsi="Times New Roman" w:cs="Times New Roman"/>
          <w:i/>
          <w:lang w:val="ru-RU"/>
        </w:rPr>
        <w:t>АСКРС: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 xml:space="preserve">(станом на </w:t>
      </w:r>
      <w:r w:rsidR="002E17FC" w:rsidRPr="002E17FC">
        <w:rPr>
          <w:rFonts w:ascii="Times New Roman" w:eastAsia="Calibri" w:hAnsi="Times New Roman" w:cs="Times New Roman"/>
          <w:i/>
          <w:lang w:val="ru-RU"/>
        </w:rPr>
        <w:t>1</w:t>
      </w:r>
      <w:r w:rsidR="00490E27" w:rsidRPr="00490E27"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</w:rPr>
        <w:t>:</w:t>
      </w:r>
      <w:r w:rsidR="002E17FC" w:rsidRPr="002E17FC"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</w:rPr>
        <w:t>0</w:t>
      </w:r>
      <w:r w:rsidRPr="00614135">
        <w:rPr>
          <w:rFonts w:ascii="Times New Roman" w:eastAsia="Calibri" w:hAnsi="Times New Roman" w:cs="Times New Roman"/>
          <w:i/>
          <w:lang w:val="en-US"/>
        </w:rPr>
        <w:t>UTC</w:t>
      </w:r>
      <w:r w:rsidR="00B150AF">
        <w:rPr>
          <w:rFonts w:ascii="Times New Roman" w:eastAsia="Calibri" w:hAnsi="Times New Roman" w:cs="Times New Roman"/>
          <w:i/>
        </w:rPr>
        <w:t xml:space="preserve"> </w:t>
      </w:r>
      <w:r w:rsidR="002E17FC" w:rsidRPr="002E17FC">
        <w:rPr>
          <w:rFonts w:ascii="Times New Roman" w:eastAsia="Calibri" w:hAnsi="Times New Roman" w:cs="Times New Roman"/>
          <w:i/>
          <w:lang w:val="ru-RU"/>
        </w:rPr>
        <w:t>0</w:t>
      </w:r>
      <w:r w:rsidR="00490E27" w:rsidRPr="00490E27"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  <w:lang w:val="ru-RU"/>
        </w:rPr>
        <w:t>/0</w:t>
      </w:r>
      <w:r w:rsidR="002E17FC" w:rsidRPr="002E17FC">
        <w:rPr>
          <w:rFonts w:ascii="Times New Roman" w:eastAsia="Calibri" w:hAnsi="Times New Roman" w:cs="Times New Roman"/>
          <w:i/>
          <w:lang w:val="ru-RU"/>
        </w:rPr>
        <w:t>5</w:t>
      </w:r>
      <w:r w:rsidRPr="00614135">
        <w:rPr>
          <w:rFonts w:ascii="Times New Roman" w:eastAsia="Calibri" w:hAnsi="Times New Roman" w:cs="Times New Roman"/>
          <w:i/>
          <w:lang w:val="ru-RU"/>
        </w:rPr>
        <w:t>/2022)</w:t>
      </w:r>
      <w:r w:rsidRPr="00614135">
        <w:rPr>
          <w:rFonts w:ascii="Times New Roman" w:eastAsia="Calibri" w:hAnsi="Times New Roman" w:cs="Times New Roman"/>
          <w:i/>
        </w:rPr>
        <w:t>.</w:t>
      </w:r>
    </w:p>
    <w:p w:rsidR="003152E3" w:rsidRPr="00E46468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</w:rPr>
        <w:t>ІІ.</w:t>
      </w:r>
      <w:r w:rsidR="007D1935" w:rsidRPr="0028497F">
        <w:rPr>
          <w:rFonts w:ascii="Times New Roman" w:eastAsia="Calibri" w:hAnsi="Times New Roman" w:cs="Times New Roman"/>
          <w:b/>
          <w:sz w:val="26"/>
          <w:szCs w:val="26"/>
          <w:lang w:val="en-US"/>
        </w:rPr>
        <w:t>I</w:t>
      </w:r>
      <w:r w:rsidR="007D1935" w:rsidRPr="0028497F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Радіаційна ситуація навколо </w:t>
      </w:r>
      <w:r w:rsidRPr="0028497F">
        <w:rPr>
          <w:rFonts w:ascii="Times New Roman" w:eastAsia="Calibri" w:hAnsi="Times New Roman" w:cs="Times New Roman"/>
          <w:b/>
          <w:sz w:val="26"/>
          <w:szCs w:val="26"/>
        </w:rPr>
        <w:t>Рівненської АЕС, Хмельницької АЕС, Південно-Української АЕС та Запорізької АЕС</w:t>
      </w:r>
      <w:r w:rsidR="00B846AD"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2E17FC" w:rsidRPr="002E17FC">
        <w:rPr>
          <w:rFonts w:ascii="Times New Roman" w:eastAsia="Calibri" w:hAnsi="Times New Roman" w:cs="Times New Roman"/>
          <w:sz w:val="26"/>
          <w:szCs w:val="26"/>
        </w:rPr>
        <w:t>за даними НГМС</w:t>
      </w:r>
      <w:r w:rsidR="002E17F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28497F">
        <w:rPr>
          <w:rFonts w:ascii="Times New Roman" w:eastAsia="Calibri" w:hAnsi="Times New Roman" w:cs="Times New Roman"/>
          <w:sz w:val="26"/>
          <w:szCs w:val="26"/>
        </w:rPr>
        <w:t>залиша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>лася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стабільною (рис.1), </w:t>
      </w:r>
      <w:r w:rsidR="002E17FC">
        <w:rPr>
          <w:rFonts w:ascii="Times New Roman" w:eastAsia="Calibri" w:hAnsi="Times New Roman" w:cs="Times New Roman"/>
          <w:sz w:val="26"/>
          <w:szCs w:val="26"/>
        </w:rPr>
        <w:t xml:space="preserve">а </w:t>
      </w:r>
      <w:r w:rsidRPr="0028497F">
        <w:rPr>
          <w:rFonts w:ascii="Times New Roman" w:eastAsia="Calibri" w:hAnsi="Times New Roman" w:cs="Times New Roman"/>
          <w:sz w:val="26"/>
          <w:szCs w:val="26"/>
        </w:rPr>
        <w:t>зміни, які фіксу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>валися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АСРК АЕС</w:t>
      </w:r>
      <w:r w:rsidR="002E17FC" w:rsidRPr="002E17F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(</w:t>
      </w:r>
      <w:r w:rsidR="00CC54F4" w:rsidRPr="00CC54F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у тому </w:t>
      </w:r>
      <w:proofErr w:type="spellStart"/>
      <w:r w:rsidR="00CC54F4" w:rsidRPr="00CC54F4">
        <w:rPr>
          <w:rFonts w:ascii="Times New Roman" w:eastAsia="Calibri" w:hAnsi="Times New Roman" w:cs="Times New Roman"/>
          <w:sz w:val="26"/>
          <w:szCs w:val="26"/>
          <w:lang w:val="ru-RU"/>
        </w:rPr>
        <w:t>ч</w:t>
      </w:r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>ислі</w:t>
      </w:r>
      <w:proofErr w:type="spellEnd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і - ЗАЕС, яка </w:t>
      </w:r>
      <w:proofErr w:type="spellStart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>сьогодні</w:t>
      </w:r>
      <w:proofErr w:type="spellEnd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>відновила</w:t>
      </w:r>
      <w:proofErr w:type="spellEnd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доступ до </w:t>
      </w:r>
      <w:proofErr w:type="spellStart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>своїх</w:t>
      </w:r>
      <w:proofErr w:type="spellEnd"/>
      <w:r w:rsidR="00CC54F4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даних)</w:t>
      </w:r>
      <w:r w:rsidR="002E17F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8497F">
        <w:rPr>
          <w:rFonts w:ascii="Times New Roman" w:eastAsia="Calibri" w:hAnsi="Times New Roman" w:cs="Times New Roman"/>
          <w:sz w:val="26"/>
          <w:szCs w:val="26"/>
        </w:rPr>
        <w:t>перебува</w:t>
      </w:r>
      <w:r w:rsidR="00B846AD" w:rsidRPr="0028497F">
        <w:rPr>
          <w:rFonts w:ascii="Times New Roman" w:eastAsia="Calibri" w:hAnsi="Times New Roman" w:cs="Times New Roman"/>
          <w:sz w:val="26"/>
          <w:szCs w:val="26"/>
        </w:rPr>
        <w:t xml:space="preserve">ли </w:t>
      </w:r>
      <w:r w:rsidRPr="0028497F">
        <w:rPr>
          <w:rFonts w:ascii="Times New Roman" w:eastAsia="Calibri" w:hAnsi="Times New Roman" w:cs="Times New Roman"/>
          <w:sz w:val="26"/>
          <w:szCs w:val="26"/>
        </w:rPr>
        <w:t>в межах звичних коливань вимірюваних величин ПЕД</w:t>
      </w:r>
      <w:r w:rsidR="006A2209" w:rsidRPr="0028497F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62FBF" w:rsidRPr="0028497F">
        <w:rPr>
          <w:rFonts w:ascii="Times New Roman" w:eastAsia="Calibri" w:hAnsi="Times New Roman" w:cs="Times New Roman"/>
          <w:sz w:val="26"/>
          <w:szCs w:val="26"/>
        </w:rPr>
        <w:t>Діючі блоки АЕС України</w:t>
      </w:r>
      <w:r w:rsidR="00045C3E" w:rsidRPr="003152E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>станом на</w:t>
      </w:r>
      <w:r w:rsidR="006B4EC9"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F21AB7" w:rsidRPr="003152E3">
        <w:rPr>
          <w:rFonts w:ascii="Times New Roman" w:eastAsia="Calibri" w:hAnsi="Times New Roman" w:cs="Times New Roman"/>
          <w:sz w:val="26"/>
          <w:szCs w:val="26"/>
        </w:rPr>
        <w:t>1</w:t>
      </w:r>
      <w:r w:rsidR="00490E27" w:rsidRPr="00490E27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>:</w:t>
      </w:r>
      <w:r w:rsidR="002E17FC">
        <w:rPr>
          <w:rFonts w:ascii="Times New Roman" w:eastAsia="Calibri" w:hAnsi="Times New Roman" w:cs="Times New Roman"/>
          <w:sz w:val="26"/>
          <w:szCs w:val="26"/>
        </w:rPr>
        <w:t>30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B4EC9"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UTC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D5931" w:rsidRPr="004D5931">
        <w:rPr>
          <w:rFonts w:ascii="Times New Roman" w:eastAsia="Calibri" w:hAnsi="Times New Roman" w:cs="Times New Roman"/>
          <w:sz w:val="26"/>
          <w:szCs w:val="26"/>
          <w:lang w:val="ru-RU"/>
        </w:rPr>
        <w:t>0</w:t>
      </w:r>
      <w:r w:rsidR="00490E27" w:rsidRPr="00490E27">
        <w:rPr>
          <w:rFonts w:ascii="Times New Roman" w:eastAsia="Calibri" w:hAnsi="Times New Roman" w:cs="Times New Roman"/>
          <w:sz w:val="26"/>
          <w:szCs w:val="26"/>
          <w:lang w:val="ru-RU"/>
        </w:rPr>
        <w:t>3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>/0</w:t>
      </w:r>
      <w:r w:rsidR="002E17FC">
        <w:rPr>
          <w:rFonts w:ascii="Times New Roman" w:eastAsia="Calibri" w:hAnsi="Times New Roman" w:cs="Times New Roman"/>
          <w:sz w:val="26"/>
          <w:szCs w:val="26"/>
        </w:rPr>
        <w:t>5</w:t>
      </w:r>
      <w:r w:rsidR="006B4EC9" w:rsidRPr="0028497F">
        <w:rPr>
          <w:rFonts w:ascii="Times New Roman" w:eastAsia="Calibri" w:hAnsi="Times New Roman" w:cs="Times New Roman"/>
          <w:sz w:val="26"/>
          <w:szCs w:val="26"/>
        </w:rPr>
        <w:t xml:space="preserve">/2022  </w:t>
      </w:r>
      <w:r w:rsidR="002230B1">
        <w:rPr>
          <w:rFonts w:ascii="Times New Roman" w:eastAsia="Calibri" w:hAnsi="Times New Roman" w:cs="Times New Roman"/>
          <w:sz w:val="26"/>
          <w:szCs w:val="26"/>
        </w:rPr>
        <w:t>працювали у штатному режимі</w:t>
      </w:r>
      <w:r w:rsidR="002E17FC">
        <w:rPr>
          <w:rFonts w:ascii="Times New Roman" w:eastAsia="Calibri" w:hAnsi="Times New Roman" w:cs="Times New Roman"/>
          <w:sz w:val="26"/>
          <w:szCs w:val="26"/>
        </w:rPr>
        <w:t xml:space="preserve"> ( інформація про ситуацію на ЗАЕС по доступним каналам до УкрГМЦ не надходить)</w:t>
      </w:r>
      <w:r w:rsidR="002230B1">
        <w:rPr>
          <w:rFonts w:ascii="Times New Roman" w:eastAsia="Calibri" w:hAnsi="Times New Roman" w:cs="Times New Roman"/>
          <w:sz w:val="26"/>
          <w:szCs w:val="26"/>
        </w:rPr>
        <w:t>.</w:t>
      </w: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8497F">
        <w:rPr>
          <w:rFonts w:ascii="Times New Roman" w:eastAsia="Calibri" w:hAnsi="Times New Roman" w:cs="Times New Roman"/>
          <w:b/>
          <w:sz w:val="26"/>
          <w:szCs w:val="26"/>
          <w:lang w:val="en-US"/>
        </w:rPr>
        <w:t>II</w:t>
      </w:r>
      <w:r w:rsidRPr="0028497F">
        <w:rPr>
          <w:rFonts w:ascii="Times New Roman" w:eastAsia="Calibri" w:hAnsi="Times New Roman" w:cs="Times New Roman"/>
          <w:b/>
          <w:sz w:val="26"/>
          <w:szCs w:val="26"/>
        </w:rPr>
        <w:t xml:space="preserve">.2. 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За </w:t>
      </w:r>
      <w:r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WRF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, розрахованим на основі глобального прогнозу погоди </w:t>
      </w:r>
      <w:r w:rsidRPr="0028497F">
        <w:rPr>
          <w:rFonts w:ascii="Times New Roman" w:eastAsia="Calibri" w:hAnsi="Times New Roman" w:cs="Times New Roman"/>
          <w:sz w:val="26"/>
          <w:szCs w:val="26"/>
          <w:lang w:val="en-US"/>
        </w:rPr>
        <w:t>NOAA</w:t>
      </w:r>
      <w:r w:rsidRPr="0028497F">
        <w:rPr>
          <w:rFonts w:ascii="Times New Roman" w:eastAsia="Calibri" w:hAnsi="Times New Roman" w:cs="Times New Roman"/>
          <w:sz w:val="26"/>
          <w:szCs w:val="26"/>
        </w:rPr>
        <w:t>, в ЦПНРА УкрГМЦ виконано моделювання переміщення атмосферних мас  від АЕС України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28497F">
        <w:rPr>
          <w:rFonts w:ascii="Times New Roman" w:eastAsia="Calibri" w:hAnsi="Times New Roman" w:cs="Times New Roman"/>
          <w:sz w:val="26"/>
          <w:szCs w:val="26"/>
        </w:rPr>
        <w:t>(рис.2-</w:t>
      </w:r>
      <w:r w:rsidRPr="003B570D">
        <w:rPr>
          <w:rFonts w:ascii="Times New Roman" w:eastAsia="Calibri" w:hAnsi="Times New Roman" w:cs="Times New Roman"/>
          <w:sz w:val="26"/>
          <w:szCs w:val="26"/>
        </w:rPr>
        <w:t>4</w:t>
      </w:r>
      <w:r w:rsidRPr="0028497F">
        <w:rPr>
          <w:rFonts w:ascii="Times New Roman" w:eastAsia="Calibri" w:hAnsi="Times New Roman" w:cs="Times New Roman"/>
          <w:sz w:val="26"/>
          <w:szCs w:val="26"/>
        </w:rPr>
        <w:t>)</w:t>
      </w:r>
    </w:p>
    <w:p w:rsidR="00F438CE" w:rsidRDefault="00F438CE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8497F">
        <w:rPr>
          <w:rFonts w:ascii="Times New Roman" w:eastAsia="Calibri" w:hAnsi="Times New Roman" w:cs="Times New Roman"/>
          <w:sz w:val="26"/>
          <w:szCs w:val="26"/>
        </w:rPr>
        <w:t>на протязі 72 годин</w:t>
      </w:r>
      <w:r>
        <w:rPr>
          <w:rFonts w:ascii="Times New Roman" w:eastAsia="Calibri" w:hAnsi="Times New Roman" w:cs="Times New Roman"/>
          <w:sz w:val="26"/>
          <w:szCs w:val="26"/>
        </w:rPr>
        <w:t xml:space="preserve"> (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проте, оскільки картографічна візуалізація поширення атмосферних  мас згідно вибраної моделі обмежується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 сферичною трапецією, межі якої віддалені на 800</w:t>
      </w:r>
    </w:p>
    <w:p w:rsidR="00F438CE" w:rsidRPr="00C37E5D" w:rsidRDefault="00F438CE" w:rsidP="00F438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i/>
          <w:sz w:val="26"/>
          <w:szCs w:val="26"/>
        </w:rPr>
        <w:t>км від джерела викиду в кожну із сторін вздовж паралелі та меридіану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, на схемі, яка</w:t>
      </w:r>
      <w:r w:rsidRPr="00F438CE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від</w:t>
      </w:r>
      <w:r>
        <w:rPr>
          <w:rFonts w:ascii="Times New Roman" w:eastAsia="Calibri" w:hAnsi="Times New Roman" w:cs="Times New Roman"/>
          <w:i/>
          <w:sz w:val="26"/>
          <w:szCs w:val="26"/>
        </w:rPr>
        <w:t xml:space="preserve">творює розраховані 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>масштаби поширення в атмосфері викидів з АЕС</w:t>
      </w:r>
      <w:r>
        <w:rPr>
          <w:rFonts w:ascii="Times New Roman" w:eastAsia="Calibri" w:hAnsi="Times New Roman" w:cs="Times New Roman"/>
          <w:i/>
          <w:sz w:val="26"/>
          <w:szCs w:val="26"/>
        </w:rPr>
        <w:t>,</w:t>
      </w:r>
      <w:r w:rsidRPr="009E53D5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>часовий</w:t>
      </w:r>
      <w:r w:rsidRPr="00F438CE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інтервал, за який візуалізуються наслідки може бути меншим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ніж</w:t>
      </w:r>
      <w:r w:rsidRPr="00F21AB7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C37E5D">
        <w:rPr>
          <w:rFonts w:ascii="Times New Roman" w:eastAsia="Calibri" w:hAnsi="Times New Roman" w:cs="Times New Roman"/>
          <w:b/>
          <w:i/>
          <w:sz w:val="26"/>
          <w:szCs w:val="26"/>
        </w:rPr>
        <w:t>72 годин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и</w:t>
      </w:r>
      <w:r w:rsidRPr="00C37E5D">
        <w:rPr>
          <w:rFonts w:ascii="Times New Roman" w:eastAsia="Calibri" w:hAnsi="Times New Roman" w:cs="Times New Roman"/>
          <w:b/>
          <w:sz w:val="26"/>
          <w:szCs w:val="26"/>
        </w:rPr>
        <w:t>):</w:t>
      </w:r>
    </w:p>
    <w:p w:rsidR="00F438CE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90E27">
        <w:rPr>
          <w:rFonts w:ascii="Times New Roman" w:eastAsia="Calibri" w:hAnsi="Times New Roman" w:cs="Times New Roman"/>
          <w:noProof/>
          <w:sz w:val="16"/>
          <w:szCs w:val="16"/>
          <w:lang w:eastAsia="uk-UA"/>
        </w:rPr>
        <w:lastRenderedPageBreak/>
        <w:drawing>
          <wp:anchor distT="0" distB="0" distL="114300" distR="114300" simplePos="0" relativeHeight="252249088" behindDoc="0" locked="0" layoutInCell="1" allowOverlap="1" wp14:anchorId="01803E86" wp14:editId="2FEB5D71">
            <wp:simplePos x="0" y="0"/>
            <wp:positionH relativeFrom="column">
              <wp:posOffset>78740</wp:posOffset>
            </wp:positionH>
            <wp:positionV relativeFrom="paragraph">
              <wp:posOffset>0</wp:posOffset>
            </wp:positionV>
            <wp:extent cx="2333625" cy="2896235"/>
            <wp:effectExtent l="0" t="0" r="9525" b="0"/>
            <wp:wrapSquare wrapText="bothSides"/>
            <wp:docPr id="2" name="Рисунок 2" descr="\\hydra\Shara\Війна_травень\ЗАЕС 0305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ydra\Shara\Війна_травень\ЗАЕС 0305 0000 UTC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P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72840">
        <w:rPr>
          <w:rFonts w:ascii="Times New Roman" w:eastAsia="Calibri" w:hAnsi="Times New Roman" w:cs="Times New Roman"/>
          <w:i/>
          <w:sz w:val="20"/>
          <w:szCs w:val="20"/>
        </w:rPr>
        <w:t xml:space="preserve">Рис.2.  </w:t>
      </w:r>
      <w:r>
        <w:rPr>
          <w:rFonts w:ascii="Times New Roman" w:eastAsia="Calibri" w:hAnsi="Times New Roman" w:cs="Times New Roman"/>
          <w:i/>
          <w:sz w:val="20"/>
          <w:szCs w:val="20"/>
        </w:rPr>
        <w:t>Прогноз траєкторії викидів ЗАЕС з 00:00 03/05/2022</w:t>
      </w: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Pr="00DD3E19" w:rsidRDefault="00490E27" w:rsidP="00490E27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90E27">
        <w:rPr>
          <w:rFonts w:ascii="Times New Roman" w:eastAsia="Calibri" w:hAnsi="Times New Roman" w:cs="Times New Roman"/>
          <w:sz w:val="26"/>
          <w:szCs w:val="26"/>
        </w:rPr>
        <w:t>траєкторія пер</w:t>
      </w:r>
      <w:r w:rsidR="00E71DB9">
        <w:rPr>
          <w:rFonts w:ascii="Times New Roman" w:eastAsia="Calibri" w:hAnsi="Times New Roman" w:cs="Times New Roman"/>
          <w:sz w:val="26"/>
          <w:szCs w:val="26"/>
        </w:rPr>
        <w:t>е</w:t>
      </w:r>
      <w:r w:rsidRPr="00490E27">
        <w:rPr>
          <w:rFonts w:ascii="Times New Roman" w:eastAsia="Calibri" w:hAnsi="Times New Roman" w:cs="Times New Roman"/>
          <w:sz w:val="26"/>
          <w:szCs w:val="26"/>
        </w:rPr>
        <w:t xml:space="preserve">міщення сьогоднішнього викиду з ЗАЕС з </w:t>
      </w:r>
      <w:r>
        <w:rPr>
          <w:rFonts w:ascii="Times New Roman" w:eastAsia="Calibri" w:hAnsi="Times New Roman" w:cs="Times New Roman"/>
          <w:sz w:val="26"/>
          <w:szCs w:val="26"/>
          <w:lang w:val="en-US"/>
        </w:rPr>
        <w:t>a</w:t>
      </w:r>
      <w:r w:rsidRPr="0028497F">
        <w:rPr>
          <w:rFonts w:ascii="Times New Roman" w:eastAsia="Calibri" w:hAnsi="Times New Roman" w:cs="Times New Roman"/>
          <w:sz w:val="26"/>
          <w:szCs w:val="26"/>
        </w:rPr>
        <w:t>тмосферн</w:t>
      </w:r>
      <w:r>
        <w:rPr>
          <w:rFonts w:ascii="Times New Roman" w:eastAsia="Calibri" w:hAnsi="Times New Roman" w:cs="Times New Roman"/>
          <w:sz w:val="26"/>
          <w:szCs w:val="26"/>
        </w:rPr>
        <w:t>ими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мас</w:t>
      </w:r>
      <w:r>
        <w:rPr>
          <w:rFonts w:ascii="Times New Roman" w:eastAsia="Calibri" w:hAnsi="Times New Roman" w:cs="Times New Roman"/>
          <w:sz w:val="26"/>
          <w:szCs w:val="26"/>
        </w:rPr>
        <w:t>ами</w:t>
      </w:r>
      <w:r w:rsidRPr="0028497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71DB9">
        <w:rPr>
          <w:rFonts w:ascii="Times New Roman" w:eastAsia="Calibri" w:hAnsi="Times New Roman" w:cs="Times New Roman"/>
          <w:sz w:val="26"/>
          <w:szCs w:val="26"/>
        </w:rPr>
        <w:t>вимальовується у вигляді двійки (рис.2 та</w:t>
      </w:r>
      <w:r w:rsidR="00A6586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71DB9">
        <w:rPr>
          <w:rFonts w:ascii="Times New Roman" w:eastAsia="Calibri" w:hAnsi="Times New Roman" w:cs="Times New Roman"/>
          <w:sz w:val="26"/>
          <w:szCs w:val="26"/>
        </w:rPr>
        <w:t xml:space="preserve">3), вигини якої обумовлені різкими змінами напрямків руху та неоднаковою швидкістю  </w:t>
      </w:r>
      <w:r w:rsidR="00A65862">
        <w:rPr>
          <w:rFonts w:ascii="Times New Roman" w:eastAsia="Calibri" w:hAnsi="Times New Roman" w:cs="Times New Roman"/>
          <w:sz w:val="26"/>
          <w:szCs w:val="26"/>
        </w:rPr>
        <w:t>шарів атмосферного повітря на різних висотах, ті, що піднялися вище (до 2000 м), швидше дісталися атмосферного простору і 5 травня 2022 р. продовжать розсіюватись над територією Турції;</w:t>
      </w: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E71DB9">
        <w:rPr>
          <w:rFonts w:ascii="Times New Roman" w:eastAsia="Calibri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2251136" behindDoc="0" locked="0" layoutInCell="1" allowOverlap="1" wp14:anchorId="2179BC08" wp14:editId="562F54EC">
            <wp:simplePos x="0" y="0"/>
            <wp:positionH relativeFrom="column">
              <wp:posOffset>88265</wp:posOffset>
            </wp:positionH>
            <wp:positionV relativeFrom="paragraph">
              <wp:posOffset>92710</wp:posOffset>
            </wp:positionV>
            <wp:extent cx="4676775" cy="3778250"/>
            <wp:effectExtent l="0" t="0" r="9525" b="0"/>
            <wp:wrapSquare wrapText="bothSides"/>
            <wp:docPr id="3" name="Рисунок 3" descr="D:\2022 різне\Війна з Росією рад фон в Україні\РадОбстановка на АЕС\ЗАЕС\03 05 2022 ZNPP 08_07 Clouds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 різне\Війна з Росією рад фон в Україні\РадОбстановка на АЕС\ЗАЕС\03 05 2022 ZNPP 08_07 Cloudsk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90E27" w:rsidRDefault="00490E27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F6EFA" w:rsidRPr="00E71DB9" w:rsidRDefault="00BF6EFA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</w:pPr>
    </w:p>
    <w:p w:rsidR="00E163AF" w:rsidRDefault="00E163AF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</w:pPr>
    </w:p>
    <w:p w:rsidR="00F438CE" w:rsidRDefault="00F438CE" w:rsidP="00BF6EFA">
      <w:pPr>
        <w:spacing w:before="60" w:after="0" w:line="240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B72840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E71DB9">
        <w:rPr>
          <w:rFonts w:ascii="Times New Roman" w:eastAsia="Calibri" w:hAnsi="Times New Roman" w:cs="Times New Roman"/>
          <w:i/>
          <w:sz w:val="20"/>
          <w:szCs w:val="20"/>
        </w:rPr>
        <w:t>3</w:t>
      </w:r>
      <w:r w:rsidRPr="00B72840"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ЗАЕС 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за </w:t>
      </w:r>
      <w:r w:rsidR="00E71DB9" w:rsidRPr="00E71DB9">
        <w:rPr>
          <w:rFonts w:ascii="Times New Roman" w:eastAsia="Calibri" w:hAnsi="Times New Roman" w:cs="Times New Roman"/>
          <w:i/>
          <w:sz w:val="20"/>
          <w:szCs w:val="20"/>
          <w:lang w:val="ru-RU"/>
        </w:rPr>
        <w:t>71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 годин</w:t>
      </w:r>
      <w:r w:rsidR="00E71DB9">
        <w:rPr>
          <w:rFonts w:ascii="Times New Roman" w:eastAsia="Calibri" w:hAnsi="Times New Roman" w:cs="Times New Roman"/>
          <w:i/>
          <w:sz w:val="20"/>
          <w:szCs w:val="20"/>
        </w:rPr>
        <w:t>у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з 08:07</w:t>
      </w:r>
      <w:r w:rsidRPr="00593D52">
        <w:rPr>
          <w:rFonts w:ascii="Times New Roman" w:eastAsia="Calibri" w:hAnsi="Times New Roman" w:cs="Times New Roman"/>
          <w:i/>
          <w:sz w:val="20"/>
          <w:szCs w:val="20"/>
        </w:rPr>
        <w:t>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593D52">
        <w:rPr>
          <w:rFonts w:ascii="Times New Roman" w:eastAsia="Calibri" w:hAnsi="Times New Roman" w:cs="Times New Roman"/>
          <w:i/>
          <w:sz w:val="20"/>
          <w:szCs w:val="20"/>
        </w:rPr>
        <w:t>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ED63F5" w:rsidRPr="00ED63F5">
        <w:rPr>
          <w:rFonts w:ascii="Times New Roman" w:eastAsia="Calibri" w:hAnsi="Times New Roman" w:cs="Times New Roman"/>
          <w:i/>
          <w:sz w:val="20"/>
          <w:szCs w:val="20"/>
          <w:lang w:val="ru-RU"/>
        </w:rPr>
        <w:t>0</w:t>
      </w:r>
      <w:r w:rsidR="00E71DB9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</w:t>
      </w:r>
      <w:r w:rsidR="004804F5" w:rsidRPr="00850529">
        <w:rPr>
          <w:rFonts w:ascii="Times New Roman" w:eastAsia="Calibri" w:hAnsi="Times New Roman" w:cs="Times New Roman"/>
          <w:i/>
          <w:sz w:val="20"/>
          <w:szCs w:val="20"/>
          <w:lang w:val="ru-RU"/>
        </w:rPr>
        <w:t>5</w:t>
      </w:r>
      <w:r>
        <w:rPr>
          <w:rFonts w:ascii="Times New Roman" w:eastAsia="Calibri" w:hAnsi="Times New Roman" w:cs="Times New Roman"/>
          <w:i/>
          <w:sz w:val="20"/>
          <w:szCs w:val="20"/>
        </w:rPr>
        <w:t>/22</w:t>
      </w:r>
      <w:r w:rsidRPr="0028497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D966FC" w:rsidRDefault="00D966FC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4804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Pr="00ED63F5" w:rsidRDefault="00B119F8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B119F8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A65862">
        <w:rPr>
          <w:rFonts w:ascii="Times New Roman" w:eastAsia="Calibri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2253184" behindDoc="0" locked="0" layoutInCell="1" allowOverlap="1" wp14:anchorId="08F7DBF2" wp14:editId="27BD9A8C">
            <wp:simplePos x="0" y="0"/>
            <wp:positionH relativeFrom="column">
              <wp:posOffset>88265</wp:posOffset>
            </wp:positionH>
            <wp:positionV relativeFrom="paragraph">
              <wp:posOffset>99060</wp:posOffset>
            </wp:positionV>
            <wp:extent cx="2181225" cy="2707640"/>
            <wp:effectExtent l="0" t="0" r="9525" b="0"/>
            <wp:wrapSquare wrapText="bothSides"/>
            <wp:docPr id="4" name="Рисунок 4" descr="\\hydra\Shara\Війна_травень\ХАЕС 0305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ydra\Shara\Війна_травень\ХАЕС 0305 0000 UT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62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A65862" w:rsidRPr="00490E27" w:rsidRDefault="00A65862" w:rsidP="00A65862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72840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>
        <w:rPr>
          <w:rFonts w:ascii="Times New Roman" w:eastAsia="Calibri" w:hAnsi="Times New Roman" w:cs="Times New Roman"/>
          <w:i/>
          <w:sz w:val="20"/>
          <w:szCs w:val="20"/>
        </w:rPr>
        <w:t>4</w:t>
      </w:r>
      <w:r w:rsidRPr="00B72840">
        <w:rPr>
          <w:rFonts w:ascii="Times New Roman" w:eastAsia="Calibri" w:hAnsi="Times New Roman" w:cs="Times New Roman"/>
          <w:i/>
          <w:sz w:val="20"/>
          <w:szCs w:val="20"/>
        </w:rPr>
        <w:t xml:space="preserve">.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траєкторії викидів </w:t>
      </w:r>
      <w:r>
        <w:rPr>
          <w:rFonts w:ascii="Times New Roman" w:eastAsia="Calibri" w:hAnsi="Times New Roman" w:cs="Times New Roman"/>
          <w:i/>
          <w:sz w:val="20"/>
          <w:szCs w:val="20"/>
        </w:rPr>
        <w:t>Х</w:t>
      </w:r>
      <w:r>
        <w:rPr>
          <w:rFonts w:ascii="Times New Roman" w:eastAsia="Calibri" w:hAnsi="Times New Roman" w:cs="Times New Roman"/>
          <w:i/>
          <w:sz w:val="20"/>
          <w:szCs w:val="20"/>
        </w:rPr>
        <w:t>АЕС з 00:00 03/05/2022</w:t>
      </w:r>
    </w:p>
    <w:p w:rsidR="00A65862" w:rsidRPr="00A436B4" w:rsidRDefault="00432079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</w:t>
      </w:r>
      <w:r w:rsidR="00A436B4">
        <w:rPr>
          <w:rFonts w:ascii="Times New Roman" w:eastAsia="Calibri" w:hAnsi="Times New Roman" w:cs="Times New Roman"/>
          <w:sz w:val="26"/>
          <w:szCs w:val="26"/>
        </w:rPr>
        <w:t xml:space="preserve">етеоумови, які пануватимуть в атмосфері над територією України та її найближчими західними сусідами </w:t>
      </w:r>
      <w:r>
        <w:rPr>
          <w:rFonts w:ascii="Times New Roman" w:eastAsia="Calibri" w:hAnsi="Times New Roman" w:cs="Times New Roman"/>
          <w:sz w:val="26"/>
          <w:szCs w:val="26"/>
        </w:rPr>
        <w:t>утворять поле розсіювання викиду ХАЕС грайливої форми, підкреслюючи різні швидкості і напрямки переміщення потоків атмосферного повітря в шарах на різних висотах (рис. 4 та 5), які розпорошуватимуть викиди ХАЕС над територіями України, росії, Молдови, Румунії, Болгарії, Сербії, Угорщини, Словакії та Польщі</w:t>
      </w:r>
      <w:r w:rsidR="001C4A1E">
        <w:rPr>
          <w:rFonts w:ascii="Times New Roman" w:eastAsia="Calibri" w:hAnsi="Times New Roman" w:cs="Times New Roman"/>
          <w:sz w:val="26"/>
          <w:szCs w:val="26"/>
        </w:rPr>
        <w:t>, при цьому викиди, що переносяться у верхньому шарі (рис.4) продовжать розсіювання ще й над територією Казахстану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65862" w:rsidRPr="00432079" w:rsidRDefault="00432079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36B4">
        <w:rPr>
          <w:rFonts w:ascii="Times New Roman" w:eastAsia="Calibri" w:hAnsi="Times New Roman" w:cs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2255232" behindDoc="0" locked="0" layoutInCell="1" allowOverlap="1" wp14:anchorId="62B710C7" wp14:editId="240B8F3E">
            <wp:simplePos x="0" y="0"/>
            <wp:positionH relativeFrom="column">
              <wp:posOffset>2540</wp:posOffset>
            </wp:positionH>
            <wp:positionV relativeFrom="paragraph">
              <wp:posOffset>34290</wp:posOffset>
            </wp:positionV>
            <wp:extent cx="5563235" cy="3724275"/>
            <wp:effectExtent l="0" t="0" r="0" b="9525"/>
            <wp:wrapSquare wrapText="bothSides"/>
            <wp:docPr id="5" name="Рисунок 5" descr="D:\2022 різне\Війна з Росією рад фон в Україні\РадОбстановка на АЕС\03 05 2022 KhNPP 07_36 Clouds 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 різне\Війна з Росією рад фон в Україні\РадОбстановка на АЕС\03 05 2022 KhNPP 07_36 Clouds k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65862" w:rsidRPr="00432079" w:rsidRDefault="00A65862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966FC" w:rsidRDefault="00D966FC" w:rsidP="0012047F">
      <w:pPr>
        <w:spacing w:after="0" w:line="220" w:lineRule="exact"/>
        <w:rPr>
          <w:rFonts w:ascii="Times New Roman" w:eastAsia="Calibri" w:hAnsi="Times New Roman" w:cs="Times New Roman"/>
          <w:i/>
          <w:sz w:val="20"/>
          <w:szCs w:val="20"/>
        </w:rPr>
      </w:pPr>
    </w:p>
    <w:p w:rsidR="00F438CE" w:rsidRDefault="00F438CE" w:rsidP="0012047F">
      <w:pPr>
        <w:spacing w:after="0" w:line="220" w:lineRule="exac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Р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ис.</w:t>
      </w:r>
      <w:r w:rsidR="00A436B4" w:rsidRPr="00A436B4">
        <w:rPr>
          <w:rFonts w:ascii="Times New Roman" w:eastAsia="Calibri" w:hAnsi="Times New Roman" w:cs="Times New Roman"/>
          <w:i/>
          <w:sz w:val="20"/>
          <w:szCs w:val="20"/>
          <w:lang w:val="ru-RU"/>
        </w:rPr>
        <w:t>5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ХАЕС за </w:t>
      </w:r>
      <w:r w:rsidR="008C381A" w:rsidRPr="008C381A">
        <w:rPr>
          <w:rFonts w:ascii="Times New Roman" w:eastAsia="Calibri" w:hAnsi="Times New Roman" w:cs="Times New Roman"/>
          <w:i/>
          <w:sz w:val="20"/>
          <w:szCs w:val="20"/>
          <w:lang w:val="ru-RU"/>
        </w:rPr>
        <w:t>71</w:t>
      </w:r>
      <w:r>
        <w:rPr>
          <w:rFonts w:ascii="Times New Roman" w:eastAsia="Calibri" w:hAnsi="Times New Roman" w:cs="Times New Roman"/>
          <w:i/>
          <w:sz w:val="20"/>
          <w:szCs w:val="20"/>
        </w:rPr>
        <w:t>годин</w:t>
      </w:r>
      <w:r w:rsidR="008C381A">
        <w:rPr>
          <w:rFonts w:ascii="Times New Roman" w:eastAsia="Calibri" w:hAnsi="Times New Roman" w:cs="Times New Roman"/>
          <w:i/>
          <w:sz w:val="20"/>
          <w:szCs w:val="20"/>
        </w:rPr>
        <w:t>у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з 07:36</w:t>
      </w:r>
      <w:r w:rsidRPr="00DC42FF">
        <w:rPr>
          <w:rFonts w:ascii="Times New Roman" w:eastAsia="Calibri" w:hAnsi="Times New Roman" w:cs="Times New Roman"/>
          <w:i/>
          <w:sz w:val="20"/>
          <w:szCs w:val="20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DC42FF">
        <w:rPr>
          <w:rFonts w:ascii="Times New Roman" w:eastAsia="Calibri" w:hAnsi="Times New Roman" w:cs="Times New Roman"/>
          <w:i/>
          <w:sz w:val="20"/>
          <w:szCs w:val="20"/>
        </w:rPr>
        <w:t>)</w:t>
      </w:r>
      <w:r w:rsidR="008C381A" w:rsidRPr="008C381A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 </w:t>
      </w:r>
      <w:r w:rsidR="00850529" w:rsidRPr="00850529">
        <w:rPr>
          <w:rFonts w:ascii="Times New Roman" w:eastAsia="Calibri" w:hAnsi="Times New Roman" w:cs="Times New Roman"/>
          <w:i/>
          <w:sz w:val="20"/>
          <w:szCs w:val="20"/>
          <w:lang w:val="ru-RU"/>
        </w:rPr>
        <w:t>0</w:t>
      </w:r>
      <w:r w:rsidR="00A436B4" w:rsidRPr="00A436B4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</w:t>
      </w:r>
      <w:r w:rsidR="00850529" w:rsidRPr="000753D3">
        <w:rPr>
          <w:rFonts w:ascii="Times New Roman" w:eastAsia="Calibri" w:hAnsi="Times New Roman" w:cs="Times New Roman"/>
          <w:i/>
          <w:sz w:val="20"/>
          <w:szCs w:val="20"/>
          <w:lang w:val="ru-RU"/>
        </w:rPr>
        <w:t>5</w:t>
      </w:r>
      <w:r>
        <w:rPr>
          <w:rFonts w:ascii="Times New Roman" w:eastAsia="Calibri" w:hAnsi="Times New Roman" w:cs="Times New Roman"/>
          <w:i/>
          <w:sz w:val="20"/>
          <w:szCs w:val="20"/>
        </w:rPr>
        <w:t>/22</w:t>
      </w:r>
    </w:p>
    <w:p w:rsidR="00D9391B" w:rsidRDefault="00D9391B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391B" w:rsidRDefault="00D9391B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391B" w:rsidRDefault="00D9391B" w:rsidP="00F438CE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7D55" w:rsidRDefault="00EA7D55" w:rsidP="0004432F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7D55" w:rsidRDefault="00EA7D55" w:rsidP="0004432F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7D55" w:rsidRDefault="00EA7D55" w:rsidP="0004432F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1536" w:rsidRDefault="00DA1536" w:rsidP="006B1EE6">
      <w:pPr>
        <w:spacing w:before="120" w:after="0" w:line="240" w:lineRule="auto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DA1536" w:rsidRDefault="00DA1536" w:rsidP="006B1EE6">
      <w:pPr>
        <w:spacing w:before="120" w:after="0" w:line="240" w:lineRule="auto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DA1536" w:rsidRDefault="002221CC" w:rsidP="006B1EE6">
      <w:pPr>
        <w:spacing w:before="120" w:after="0" w:line="240" w:lineRule="auto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2221CC">
        <w:rPr>
          <w:rFonts w:ascii="Times New Roman" w:eastAsia="Calibri" w:hAnsi="Times New Roman" w:cs="Times New Roman"/>
          <w:noProof/>
          <w:spacing w:val="-6"/>
          <w:sz w:val="24"/>
          <w:szCs w:val="24"/>
          <w:lang w:eastAsia="uk-UA"/>
        </w:rPr>
        <w:drawing>
          <wp:anchor distT="0" distB="0" distL="114300" distR="114300" simplePos="0" relativeHeight="252257280" behindDoc="0" locked="0" layoutInCell="1" allowOverlap="1" wp14:anchorId="5FF1194E" wp14:editId="3F64A8FE">
            <wp:simplePos x="0" y="0"/>
            <wp:positionH relativeFrom="column">
              <wp:posOffset>78740</wp:posOffset>
            </wp:positionH>
            <wp:positionV relativeFrom="paragraph">
              <wp:posOffset>7620</wp:posOffset>
            </wp:positionV>
            <wp:extent cx="2945130" cy="3657600"/>
            <wp:effectExtent l="0" t="0" r="7620" b="0"/>
            <wp:wrapSquare wrapText="bothSides"/>
            <wp:docPr id="6" name="Рисунок 6" descr="\\hydra\Shara\Війна_травень\ПУАЕС 0305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ydra\Shara\Війна_травень\ПУАЕС 0305 0000 UT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36" w:rsidRDefault="00DA1536" w:rsidP="006B1EE6">
      <w:pPr>
        <w:spacing w:before="120" w:after="0" w:line="240" w:lineRule="auto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2221CC" w:rsidRPr="00490E27" w:rsidRDefault="002221CC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72840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Pr="002221CC">
        <w:rPr>
          <w:rFonts w:ascii="Times New Roman" w:eastAsia="Calibri" w:hAnsi="Times New Roman" w:cs="Times New Roman"/>
          <w:i/>
          <w:sz w:val="20"/>
          <w:szCs w:val="20"/>
          <w:lang w:val="ru-RU"/>
        </w:rPr>
        <w:t>6</w:t>
      </w:r>
      <w:r w:rsidRPr="00B72840">
        <w:rPr>
          <w:rFonts w:ascii="Times New Roman" w:eastAsia="Calibri" w:hAnsi="Times New Roman" w:cs="Times New Roman"/>
          <w:i/>
          <w:sz w:val="20"/>
          <w:szCs w:val="20"/>
        </w:rPr>
        <w:t xml:space="preserve">.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траєкторії викидів </w:t>
      </w:r>
      <w:r>
        <w:rPr>
          <w:rFonts w:ascii="Times New Roman" w:eastAsia="Calibri" w:hAnsi="Times New Roman" w:cs="Times New Roman"/>
          <w:i/>
          <w:sz w:val="20"/>
          <w:szCs w:val="20"/>
        </w:rPr>
        <w:t>ПУ</w:t>
      </w:r>
      <w:r>
        <w:rPr>
          <w:rFonts w:ascii="Times New Roman" w:eastAsia="Calibri" w:hAnsi="Times New Roman" w:cs="Times New Roman"/>
          <w:i/>
          <w:sz w:val="20"/>
          <w:szCs w:val="20"/>
        </w:rPr>
        <w:t>АЕС з 00:00 03/05/2022</w:t>
      </w:r>
    </w:p>
    <w:p w:rsidR="008C381A" w:rsidRDefault="008C381A" w:rsidP="006B1EE6">
      <w:pPr>
        <w:spacing w:before="120" w:after="0" w:line="240" w:lineRule="auto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C247A" w:rsidRDefault="001C247A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2221CC" w:rsidRPr="00E350CF" w:rsidRDefault="002221CC" w:rsidP="002221CC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Примхи метеоумов у період з 3 по </w:t>
      </w:r>
      <w:r w:rsidR="00D6620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6 травня 2022 р. передбачатимуть дві фази поширення  викидів ПУАЕС з різновисокими шарами потоків атмосфер-ного повітря: перша фаза розвиватиметься над  східноєвропейською територією, коли різновисокі шари потоків повітря рухалися в одному напрямку (рис.6), а потім вранці 4 травня потоки в районі Південного Уралу розділилися і </w:t>
      </w:r>
      <w:r w:rsidR="00BB6460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нижчий та вищий потоки (50м і 500м) підніматимуться на висоту понад 5000м, де отримають значне прискорення руху у східному напрямку і надвечір 6 травня можуть опинитися над територією Якутії, </w:t>
      </w:r>
      <w:proofErr w:type="spellStart"/>
      <w:r w:rsidR="00BB6460">
        <w:rPr>
          <w:rFonts w:ascii="Times New Roman" w:eastAsia="Calibri" w:hAnsi="Times New Roman" w:cs="Times New Roman"/>
          <w:spacing w:val="-6"/>
          <w:sz w:val="24"/>
          <w:szCs w:val="24"/>
        </w:rPr>
        <w:t>поток</w:t>
      </w:r>
      <w:proofErr w:type="spellEnd"/>
      <w:r w:rsidR="00BB6460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же атмосферного повітря, який поширював викиди ПУАЕС у проміжному шарі (по висоті – 150м) далі поширюватиметься у приземному шарі атмосфери у зворотному напрямку на південний захід</w:t>
      </w:r>
      <w:r w:rsidR="001C247A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і врешті-решт опиниться над територією Турції (рис7).</w:t>
      </w:r>
      <w:r w:rsidR="00D66207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 </w:t>
      </w: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1C247A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221CC">
        <w:rPr>
          <w:rFonts w:ascii="Times New Roman" w:eastAsia="Calibri" w:hAnsi="Times New Roman" w:cs="Times New Roman"/>
          <w:noProof/>
          <w:sz w:val="16"/>
          <w:szCs w:val="16"/>
          <w:lang w:eastAsia="uk-UA"/>
        </w:rPr>
        <w:lastRenderedPageBreak/>
        <w:drawing>
          <wp:anchor distT="0" distB="0" distL="114300" distR="114300" simplePos="0" relativeHeight="252259328" behindDoc="0" locked="0" layoutInCell="1" allowOverlap="1" wp14:anchorId="13AF1C74" wp14:editId="3FE339C0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5280660" cy="4686300"/>
            <wp:effectExtent l="0" t="0" r="0" b="0"/>
            <wp:wrapSquare wrapText="bothSides"/>
            <wp:docPr id="7" name="Рисунок 7" descr="D:\2022 різне\Війна з Росією рад фон в Україні\РадОбстановка на АЕС\ЮУАЕС\03 05 2022 SUNPP 07_23  Clouds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 різне\Війна з Росією рад фон в Україні\РадОбстановка на АЕС\ЮУАЕС\03 05 2022 SUNPP 07_23  Cloudsk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2221CC" w:rsidRDefault="002221C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438CE" w:rsidRDefault="00F438C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6113" w:rsidRDefault="000B6113" w:rsidP="00FD5D59">
      <w:pPr>
        <w:spacing w:after="0" w:line="200" w:lineRule="exact"/>
        <w:ind w:right="-14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Р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ис.</w:t>
      </w:r>
      <w:r w:rsidR="002221CC" w:rsidRPr="001C247A">
        <w:rPr>
          <w:rFonts w:ascii="Times New Roman" w:eastAsia="Calibri" w:hAnsi="Times New Roman" w:cs="Times New Roman"/>
          <w:i/>
          <w:sz w:val="20"/>
          <w:szCs w:val="20"/>
        </w:rPr>
        <w:t>7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.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Прогноз переміщення атмосферних мас від ПУАЕС за </w:t>
      </w:r>
      <w:r w:rsidR="002221CC" w:rsidRPr="001C247A">
        <w:rPr>
          <w:rFonts w:ascii="Times New Roman" w:eastAsia="Calibri" w:hAnsi="Times New Roman" w:cs="Times New Roman"/>
          <w:i/>
          <w:sz w:val="20"/>
          <w:szCs w:val="20"/>
        </w:rPr>
        <w:t>71</w:t>
      </w:r>
      <w:r w:rsidRPr="001C247A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i/>
          <w:sz w:val="20"/>
          <w:szCs w:val="20"/>
        </w:rPr>
        <w:t>годин</w:t>
      </w:r>
      <w:r w:rsidR="002221CC">
        <w:rPr>
          <w:rFonts w:ascii="Times New Roman" w:eastAsia="Calibri" w:hAnsi="Times New Roman" w:cs="Times New Roman"/>
          <w:i/>
          <w:sz w:val="20"/>
          <w:szCs w:val="20"/>
        </w:rPr>
        <w:t>у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з 07:</w:t>
      </w:r>
      <w:r w:rsidR="002759FB" w:rsidRPr="001C247A">
        <w:rPr>
          <w:rFonts w:ascii="Times New Roman" w:eastAsia="Calibri" w:hAnsi="Times New Roman" w:cs="Times New Roman"/>
          <w:i/>
          <w:sz w:val="20"/>
          <w:szCs w:val="20"/>
        </w:rPr>
        <w:t>23</w:t>
      </w:r>
      <w:r w:rsidRPr="001C247A">
        <w:rPr>
          <w:rFonts w:ascii="Times New Roman" w:eastAsia="Calibri" w:hAnsi="Times New Roman" w:cs="Times New Roman"/>
          <w:i/>
          <w:sz w:val="20"/>
          <w:szCs w:val="20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1C247A">
        <w:rPr>
          <w:rFonts w:ascii="Times New Roman" w:eastAsia="Calibri" w:hAnsi="Times New Roman" w:cs="Times New Roman"/>
          <w:i/>
          <w:sz w:val="20"/>
          <w:szCs w:val="20"/>
        </w:rPr>
        <w:t>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 w:rsidR="000753D3" w:rsidRPr="001C247A">
        <w:rPr>
          <w:rFonts w:ascii="Times New Roman" w:eastAsia="Calibri" w:hAnsi="Times New Roman" w:cs="Times New Roman"/>
          <w:i/>
          <w:sz w:val="20"/>
          <w:szCs w:val="20"/>
        </w:rPr>
        <w:t>0</w:t>
      </w:r>
      <w:r w:rsidR="001C247A">
        <w:rPr>
          <w:rFonts w:ascii="Times New Roman" w:eastAsia="Calibri" w:hAnsi="Times New Roman" w:cs="Times New Roman"/>
          <w:i/>
          <w:sz w:val="20"/>
          <w:szCs w:val="20"/>
        </w:rPr>
        <w:t>3</w:t>
      </w:r>
      <w:r>
        <w:rPr>
          <w:rFonts w:ascii="Times New Roman" w:eastAsia="Calibri" w:hAnsi="Times New Roman" w:cs="Times New Roman"/>
          <w:i/>
          <w:sz w:val="20"/>
          <w:szCs w:val="20"/>
        </w:rPr>
        <w:t>/0</w:t>
      </w:r>
      <w:r w:rsidR="000753D3" w:rsidRPr="001C247A">
        <w:rPr>
          <w:rFonts w:ascii="Times New Roman" w:eastAsia="Calibri" w:hAnsi="Times New Roman" w:cs="Times New Roman"/>
          <w:i/>
          <w:sz w:val="20"/>
          <w:szCs w:val="20"/>
        </w:rPr>
        <w:t>5</w:t>
      </w:r>
      <w:r>
        <w:rPr>
          <w:rFonts w:ascii="Times New Roman" w:eastAsia="Calibri" w:hAnsi="Times New Roman" w:cs="Times New Roman"/>
          <w:i/>
          <w:sz w:val="20"/>
          <w:szCs w:val="20"/>
        </w:rPr>
        <w:t>/22</w:t>
      </w: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2086" w:rsidRDefault="00F0208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6E72" w:rsidRDefault="009E6E72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A1536" w:rsidRDefault="00DA1536" w:rsidP="00EF517D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0FAE" w:rsidRDefault="00450FAE" w:rsidP="00711252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1252" w:rsidRPr="00A8243A" w:rsidRDefault="00711252" w:rsidP="00711252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8013C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72C0E">
        <w:rPr>
          <w:rFonts w:ascii="Times New Roman" w:hAnsi="Times New Roman"/>
          <w:sz w:val="24"/>
          <w:szCs w:val="24"/>
        </w:rPr>
        <w:t xml:space="preserve"> </w:t>
      </w:r>
      <w:r w:rsidR="00185B9B">
        <w:rPr>
          <w:rFonts w:ascii="Times New Roman" w:hAnsi="Times New Roman"/>
          <w:sz w:val="24"/>
          <w:szCs w:val="24"/>
        </w:rPr>
        <w:t xml:space="preserve">За </w:t>
      </w:r>
      <w:proofErr w:type="gramStart"/>
      <w:r w:rsidR="00185B9B">
        <w:rPr>
          <w:rFonts w:ascii="Times New Roman" w:hAnsi="Times New Roman"/>
          <w:sz w:val="24"/>
          <w:szCs w:val="24"/>
        </w:rPr>
        <w:t xml:space="preserve">період </w:t>
      </w:r>
      <w:r>
        <w:rPr>
          <w:rFonts w:ascii="Times New Roman" w:hAnsi="Times New Roman"/>
          <w:sz w:val="24"/>
          <w:szCs w:val="24"/>
        </w:rPr>
        <w:t xml:space="preserve"> з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0469C">
        <w:rPr>
          <w:rFonts w:ascii="Times New Roman" w:hAnsi="Times New Roman"/>
          <w:sz w:val="24"/>
          <w:szCs w:val="24"/>
        </w:rPr>
        <w:t>0</w:t>
      </w:r>
      <w:r w:rsidR="00652029">
        <w:rPr>
          <w:rFonts w:ascii="Times New Roman" w:hAnsi="Times New Roman"/>
          <w:sz w:val="24"/>
          <w:szCs w:val="24"/>
        </w:rPr>
        <w:t>2</w:t>
      </w:r>
      <w:r w:rsidR="0050469C">
        <w:rPr>
          <w:rFonts w:ascii="Times New Roman" w:hAnsi="Times New Roman"/>
          <w:sz w:val="24"/>
          <w:szCs w:val="24"/>
        </w:rPr>
        <w:t xml:space="preserve">/05/2022 </w:t>
      </w:r>
      <w:r w:rsidR="00E350CF">
        <w:rPr>
          <w:rFonts w:ascii="Times New Roman" w:hAnsi="Times New Roman"/>
          <w:sz w:val="24"/>
          <w:szCs w:val="24"/>
        </w:rPr>
        <w:t>по</w:t>
      </w:r>
      <w:r w:rsidR="0050469C">
        <w:rPr>
          <w:rFonts w:ascii="Times New Roman" w:hAnsi="Times New Roman"/>
          <w:sz w:val="24"/>
          <w:szCs w:val="24"/>
        </w:rPr>
        <w:t xml:space="preserve"> 0</w:t>
      </w:r>
      <w:r w:rsidR="00652029">
        <w:rPr>
          <w:rFonts w:ascii="Times New Roman" w:hAnsi="Times New Roman"/>
          <w:sz w:val="24"/>
          <w:szCs w:val="24"/>
        </w:rPr>
        <w:t>3</w:t>
      </w:r>
      <w:r w:rsidR="0050469C">
        <w:rPr>
          <w:rFonts w:ascii="Times New Roman" w:hAnsi="Times New Roman"/>
          <w:sz w:val="24"/>
          <w:szCs w:val="24"/>
        </w:rPr>
        <w:t>/05/2022</w:t>
      </w:r>
      <w:r>
        <w:rPr>
          <w:rFonts w:ascii="Times New Roman" w:hAnsi="Times New Roman"/>
          <w:sz w:val="24"/>
          <w:szCs w:val="24"/>
        </w:rPr>
        <w:t xml:space="preserve"> станом на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="00652029">
        <w:rPr>
          <w:rFonts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>:</w:t>
      </w:r>
      <w:r w:rsidR="00DA1536">
        <w:rPr>
          <w:rFonts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>0(</w:t>
      </w:r>
      <w:r>
        <w:rPr>
          <w:rFonts w:ascii="Times New Roman" w:hAnsi="Times New Roman"/>
          <w:sz w:val="24"/>
          <w:szCs w:val="24"/>
          <w:lang w:val="en-US"/>
        </w:rPr>
        <w:t>UTC</w:t>
      </w:r>
      <w:r w:rsidRPr="0022511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E350CF">
        <w:rPr>
          <w:rFonts w:ascii="Times New Roman" w:hAnsi="Times New Roman"/>
          <w:sz w:val="24"/>
          <w:szCs w:val="24"/>
        </w:rPr>
        <w:t>0</w:t>
      </w:r>
      <w:r w:rsidR="00185B9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/0</w:t>
      </w:r>
      <w:r w:rsidR="00E350C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/2022 р. </w:t>
      </w:r>
      <w:r w:rsidR="001C247A">
        <w:rPr>
          <w:rFonts w:ascii="Times New Roman" w:hAnsi="Times New Roman"/>
          <w:sz w:val="24"/>
          <w:szCs w:val="24"/>
        </w:rPr>
        <w:t xml:space="preserve">за офіційними даними </w:t>
      </w:r>
      <w:r>
        <w:rPr>
          <w:rFonts w:ascii="Times New Roman" w:hAnsi="Times New Roman"/>
          <w:sz w:val="24"/>
          <w:szCs w:val="24"/>
        </w:rPr>
        <w:t>в ЗВ ЧАЕС та ЗБОВ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нових осередків </w:t>
      </w:r>
      <w:r w:rsidR="00185B9B">
        <w:rPr>
          <w:rFonts w:ascii="Times New Roman" w:hAnsi="Times New Roman"/>
          <w:sz w:val="24"/>
          <w:szCs w:val="24"/>
        </w:rPr>
        <w:t>пожеж</w:t>
      </w:r>
      <w:r>
        <w:rPr>
          <w:rFonts w:ascii="Times New Roman" w:hAnsi="Times New Roman"/>
          <w:sz w:val="24"/>
          <w:szCs w:val="24"/>
        </w:rPr>
        <w:t xml:space="preserve"> не зафіксовано</w:t>
      </w:r>
      <w:r w:rsidR="00A8243A">
        <w:rPr>
          <w:rFonts w:ascii="Times New Roman" w:hAnsi="Times New Roman"/>
          <w:sz w:val="24"/>
          <w:szCs w:val="24"/>
        </w:rPr>
        <w:t>.</w:t>
      </w:r>
    </w:p>
    <w:p w:rsidR="00506F56" w:rsidRPr="00185B9B" w:rsidRDefault="00506F56" w:rsidP="001805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70245" w:rsidRPr="0003054C" w:rsidRDefault="00A70245" w:rsidP="0018055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E50608">
        <w:rPr>
          <w:rFonts w:ascii="Times New Roman" w:hAnsi="Times New Roman"/>
          <w:b/>
          <w:sz w:val="24"/>
          <w:szCs w:val="24"/>
        </w:rPr>
        <w:t>.</w:t>
      </w:r>
      <w:r w:rsidRPr="003D1E37">
        <w:rPr>
          <w:rFonts w:ascii="Times New Roman" w:hAnsi="Times New Roman"/>
          <w:b/>
          <w:sz w:val="24"/>
          <w:szCs w:val="24"/>
        </w:rPr>
        <w:t xml:space="preserve"> </w:t>
      </w:r>
      <w:r w:rsidRPr="00E50608">
        <w:rPr>
          <w:rFonts w:ascii="Times New Roman" w:hAnsi="Times New Roman"/>
          <w:sz w:val="24"/>
          <w:szCs w:val="24"/>
        </w:rPr>
        <w:t xml:space="preserve"> За даними радіометричної мережі НГМС радіаційна ситуація за межами зони відчуження ЧАЕС стабільна, коливання показників ПЕД перебувають в звичних межах їх повсякденної реєстрації. Частина метеостанцій у південній і східній частині України внаслідок ведення бойових дій на цих територіях з російськими окупантами, не мають можливості здійснювати спостереження.</w:t>
      </w:r>
    </w:p>
    <w:p w:rsidR="00A70245" w:rsidRPr="00E50608" w:rsidRDefault="00A70245" w:rsidP="00180553">
      <w:pPr>
        <w:spacing w:before="60"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E50608">
        <w:rPr>
          <w:rFonts w:ascii="Times New Roman" w:hAnsi="Times New Roman"/>
          <w:spacing w:val="-6"/>
          <w:sz w:val="24"/>
          <w:szCs w:val="24"/>
        </w:rPr>
        <w:t>Підвищення рівня ПЕД на територіях зон безумовного (обов’язкового) та гарантованого добровільного відселення, що межують із ЗВ ЧАЕС</w:t>
      </w:r>
      <w:r w:rsidRPr="00174376">
        <w:rPr>
          <w:rFonts w:ascii="Times New Roman" w:hAnsi="Times New Roman"/>
          <w:spacing w:val="-6"/>
          <w:sz w:val="24"/>
          <w:szCs w:val="24"/>
          <w:lang w:val="ru-RU"/>
        </w:rPr>
        <w:t xml:space="preserve"> (рис.1)</w:t>
      </w:r>
      <w:r w:rsidRPr="00E50608">
        <w:rPr>
          <w:rFonts w:ascii="Times New Roman" w:hAnsi="Times New Roman"/>
          <w:spacing w:val="-6"/>
          <w:sz w:val="24"/>
          <w:szCs w:val="24"/>
        </w:rPr>
        <w:t>, не зафіксовано.</w:t>
      </w:r>
    </w:p>
    <w:p w:rsidR="00A70245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1C247A" w:rsidRDefault="001C247A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Pr="00B650F9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0F9">
        <w:rPr>
          <w:rFonts w:ascii="Times New Roman" w:eastAsia="Calibri" w:hAnsi="Times New Roman" w:cs="Times New Roman"/>
          <w:b/>
          <w:sz w:val="28"/>
          <w:szCs w:val="28"/>
        </w:rPr>
        <w:t>Директор УкрГМЦ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Микола </w:t>
      </w:r>
      <w:r w:rsidRPr="0012270F">
        <w:rPr>
          <w:rFonts w:ascii="Times New Roman" w:eastAsia="Calibri" w:hAnsi="Times New Roman" w:cs="Times New Roman"/>
          <w:b/>
          <w:caps/>
          <w:sz w:val="28"/>
          <w:szCs w:val="28"/>
        </w:rPr>
        <w:t>Кульбіда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ДСНС України</w:t>
      </w:r>
    </w:p>
    <w:p w:rsidR="00A70245" w:rsidRPr="00B650F9" w:rsidRDefault="00A70245" w:rsidP="00A7024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0245" w:rsidRDefault="00A70245" w:rsidP="00A7024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</w:t>
      </w:r>
    </w:p>
    <w:p w:rsidR="00A70245" w:rsidRDefault="00A70245" w:rsidP="00A7024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255C17" w:rsidRDefault="00A70245" w:rsidP="005E646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r w:rsidRPr="0012270F">
        <w:rPr>
          <w:rFonts w:ascii="Times New Roman" w:eastAsia="Calibri" w:hAnsi="Times New Roman" w:cs="Times New Roman"/>
          <w:i/>
          <w:sz w:val="16"/>
          <w:szCs w:val="16"/>
        </w:rPr>
        <w:t>Табачний</w:t>
      </w:r>
    </w:p>
    <w:p w:rsidR="00255C17" w:rsidRDefault="007D385C" w:rsidP="00185B9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>
        <w:rPr>
          <w:rFonts w:ascii="Times New Roman" w:eastAsia="Calibri" w:hAnsi="Times New Roman" w:cs="Times New Roman"/>
          <w:i/>
          <w:sz w:val="16"/>
          <w:szCs w:val="16"/>
        </w:rPr>
        <w:t>239 93 53</w:t>
      </w:r>
    </w:p>
    <w:p w:rsidR="00255C17" w:rsidRDefault="00255C17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255C17" w:rsidRPr="001C247A" w:rsidRDefault="00255C17" w:rsidP="00A70245">
      <w:pPr>
        <w:spacing w:after="0" w:line="240" w:lineRule="auto"/>
        <w:ind w:left="284" w:firstLine="424"/>
        <w:jc w:val="both"/>
        <w:rPr>
          <w:rFonts w:ascii="Times New Roman" w:eastAsia="Calibri" w:hAnsi="Times New Roman" w:cs="Times New Roman"/>
          <w:i/>
          <w:sz w:val="16"/>
          <w:szCs w:val="16"/>
          <w:lang w:val="ru-RU"/>
        </w:rPr>
      </w:pPr>
    </w:p>
    <w:sectPr w:rsidR="00255C17" w:rsidRPr="001C247A" w:rsidSect="00E57D66">
      <w:pgSz w:w="11906" w:h="16838" w:code="9"/>
      <w:pgMar w:top="737" w:right="851" w:bottom="737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109DE"/>
    <w:rsid w:val="00017D2B"/>
    <w:rsid w:val="00025D7D"/>
    <w:rsid w:val="000262B7"/>
    <w:rsid w:val="0002785B"/>
    <w:rsid w:val="0003054C"/>
    <w:rsid w:val="00035725"/>
    <w:rsid w:val="0004432F"/>
    <w:rsid w:val="000448E0"/>
    <w:rsid w:val="00044E61"/>
    <w:rsid w:val="00045C3E"/>
    <w:rsid w:val="00047BD7"/>
    <w:rsid w:val="0005780D"/>
    <w:rsid w:val="00057BE8"/>
    <w:rsid w:val="0006731E"/>
    <w:rsid w:val="00072C0E"/>
    <w:rsid w:val="000753D3"/>
    <w:rsid w:val="000877C9"/>
    <w:rsid w:val="00092F7A"/>
    <w:rsid w:val="000A01D5"/>
    <w:rsid w:val="000B2088"/>
    <w:rsid w:val="000B6113"/>
    <w:rsid w:val="000B7B66"/>
    <w:rsid w:val="000D12E1"/>
    <w:rsid w:val="000D6146"/>
    <w:rsid w:val="000D6CAC"/>
    <w:rsid w:val="000D7C54"/>
    <w:rsid w:val="000E2A47"/>
    <w:rsid w:val="000E5D64"/>
    <w:rsid w:val="000E7EDB"/>
    <w:rsid w:val="0010334A"/>
    <w:rsid w:val="001043D9"/>
    <w:rsid w:val="001058E2"/>
    <w:rsid w:val="001100A3"/>
    <w:rsid w:val="001119EE"/>
    <w:rsid w:val="00113C15"/>
    <w:rsid w:val="00116EFB"/>
    <w:rsid w:val="0012047F"/>
    <w:rsid w:val="0012270F"/>
    <w:rsid w:val="00126ED7"/>
    <w:rsid w:val="001360F6"/>
    <w:rsid w:val="00152257"/>
    <w:rsid w:val="00156152"/>
    <w:rsid w:val="00160445"/>
    <w:rsid w:val="00180553"/>
    <w:rsid w:val="00185A3F"/>
    <w:rsid w:val="00185B9B"/>
    <w:rsid w:val="001864EA"/>
    <w:rsid w:val="00193998"/>
    <w:rsid w:val="001A7F54"/>
    <w:rsid w:val="001B2D43"/>
    <w:rsid w:val="001C247A"/>
    <w:rsid w:val="001C3AB0"/>
    <w:rsid w:val="001C469E"/>
    <w:rsid w:val="001C4A1E"/>
    <w:rsid w:val="001C4D8C"/>
    <w:rsid w:val="001C4EE3"/>
    <w:rsid w:val="001D078E"/>
    <w:rsid w:val="001D1E6D"/>
    <w:rsid w:val="001E2292"/>
    <w:rsid w:val="001E7ED1"/>
    <w:rsid w:val="001F0E92"/>
    <w:rsid w:val="001F230E"/>
    <w:rsid w:val="001F5031"/>
    <w:rsid w:val="00200911"/>
    <w:rsid w:val="002163DA"/>
    <w:rsid w:val="00216E8B"/>
    <w:rsid w:val="00220160"/>
    <w:rsid w:val="002221CC"/>
    <w:rsid w:val="002230B1"/>
    <w:rsid w:val="0022511D"/>
    <w:rsid w:val="00225DF9"/>
    <w:rsid w:val="0023166E"/>
    <w:rsid w:val="002434B4"/>
    <w:rsid w:val="00251A35"/>
    <w:rsid w:val="00251B40"/>
    <w:rsid w:val="002540A9"/>
    <w:rsid w:val="00255C17"/>
    <w:rsid w:val="00261DF1"/>
    <w:rsid w:val="00264574"/>
    <w:rsid w:val="002759FB"/>
    <w:rsid w:val="00275A0B"/>
    <w:rsid w:val="00275DB0"/>
    <w:rsid w:val="0028350F"/>
    <w:rsid w:val="0028497F"/>
    <w:rsid w:val="002A224D"/>
    <w:rsid w:val="002A537B"/>
    <w:rsid w:val="002C2149"/>
    <w:rsid w:val="002C383A"/>
    <w:rsid w:val="002C47F4"/>
    <w:rsid w:val="002D3FD6"/>
    <w:rsid w:val="002E17FC"/>
    <w:rsid w:val="002E4701"/>
    <w:rsid w:val="002F1CB7"/>
    <w:rsid w:val="00307FEA"/>
    <w:rsid w:val="003152E3"/>
    <w:rsid w:val="003164DC"/>
    <w:rsid w:val="0032060E"/>
    <w:rsid w:val="00341224"/>
    <w:rsid w:val="003437BF"/>
    <w:rsid w:val="0034755F"/>
    <w:rsid w:val="00352E35"/>
    <w:rsid w:val="00352EDA"/>
    <w:rsid w:val="003566F0"/>
    <w:rsid w:val="003630E3"/>
    <w:rsid w:val="0037531E"/>
    <w:rsid w:val="00387322"/>
    <w:rsid w:val="003978B8"/>
    <w:rsid w:val="00397C31"/>
    <w:rsid w:val="003A0A72"/>
    <w:rsid w:val="003A55E4"/>
    <w:rsid w:val="003B0659"/>
    <w:rsid w:val="003B3953"/>
    <w:rsid w:val="003B570D"/>
    <w:rsid w:val="003C50BC"/>
    <w:rsid w:val="003D1E37"/>
    <w:rsid w:val="003D30A1"/>
    <w:rsid w:val="003E532E"/>
    <w:rsid w:val="003E5D06"/>
    <w:rsid w:val="003E6265"/>
    <w:rsid w:val="003F2DA3"/>
    <w:rsid w:val="004008F1"/>
    <w:rsid w:val="004030BC"/>
    <w:rsid w:val="00403F17"/>
    <w:rsid w:val="0041025D"/>
    <w:rsid w:val="00410698"/>
    <w:rsid w:val="00417686"/>
    <w:rsid w:val="0042339D"/>
    <w:rsid w:val="004243CA"/>
    <w:rsid w:val="00425CB6"/>
    <w:rsid w:val="00426E5C"/>
    <w:rsid w:val="00430AC3"/>
    <w:rsid w:val="00431C0D"/>
    <w:rsid w:val="00432079"/>
    <w:rsid w:val="0043360E"/>
    <w:rsid w:val="00440B09"/>
    <w:rsid w:val="00441EF4"/>
    <w:rsid w:val="00442261"/>
    <w:rsid w:val="00450FAE"/>
    <w:rsid w:val="004534F8"/>
    <w:rsid w:val="004610AF"/>
    <w:rsid w:val="00465ED2"/>
    <w:rsid w:val="00476444"/>
    <w:rsid w:val="00476DE7"/>
    <w:rsid w:val="00477708"/>
    <w:rsid w:val="004804F5"/>
    <w:rsid w:val="00490E27"/>
    <w:rsid w:val="0049240C"/>
    <w:rsid w:val="00492BCA"/>
    <w:rsid w:val="004A4CDC"/>
    <w:rsid w:val="004A5FFD"/>
    <w:rsid w:val="004B4991"/>
    <w:rsid w:val="004B7B9C"/>
    <w:rsid w:val="004C1609"/>
    <w:rsid w:val="004C677F"/>
    <w:rsid w:val="004D5931"/>
    <w:rsid w:val="004E0BE8"/>
    <w:rsid w:val="004E4E1B"/>
    <w:rsid w:val="004F24AA"/>
    <w:rsid w:val="004F251C"/>
    <w:rsid w:val="0050469C"/>
    <w:rsid w:val="005051DF"/>
    <w:rsid w:val="00506F56"/>
    <w:rsid w:val="00522F33"/>
    <w:rsid w:val="00561D18"/>
    <w:rsid w:val="0057233F"/>
    <w:rsid w:val="00572FE2"/>
    <w:rsid w:val="00576648"/>
    <w:rsid w:val="00576792"/>
    <w:rsid w:val="005825DF"/>
    <w:rsid w:val="00593D52"/>
    <w:rsid w:val="005A2B3F"/>
    <w:rsid w:val="005A2E32"/>
    <w:rsid w:val="005A3C93"/>
    <w:rsid w:val="005B1B9B"/>
    <w:rsid w:val="005B4EFF"/>
    <w:rsid w:val="005C7749"/>
    <w:rsid w:val="005D0B29"/>
    <w:rsid w:val="005D30CE"/>
    <w:rsid w:val="005D6F81"/>
    <w:rsid w:val="005D74E6"/>
    <w:rsid w:val="005E1514"/>
    <w:rsid w:val="005E646F"/>
    <w:rsid w:val="00603528"/>
    <w:rsid w:val="00604CD4"/>
    <w:rsid w:val="00610B66"/>
    <w:rsid w:val="00614135"/>
    <w:rsid w:val="00617BA9"/>
    <w:rsid w:val="00632E52"/>
    <w:rsid w:val="00640FA5"/>
    <w:rsid w:val="00642FB7"/>
    <w:rsid w:val="00644084"/>
    <w:rsid w:val="00652029"/>
    <w:rsid w:val="006530DC"/>
    <w:rsid w:val="00656388"/>
    <w:rsid w:val="006635A7"/>
    <w:rsid w:val="0066733F"/>
    <w:rsid w:val="00671629"/>
    <w:rsid w:val="00677094"/>
    <w:rsid w:val="006A2209"/>
    <w:rsid w:val="006B0F19"/>
    <w:rsid w:val="006B1EE6"/>
    <w:rsid w:val="006B2663"/>
    <w:rsid w:val="006B4EC9"/>
    <w:rsid w:val="006B7573"/>
    <w:rsid w:val="006C272A"/>
    <w:rsid w:val="006D1298"/>
    <w:rsid w:val="006D62B0"/>
    <w:rsid w:val="006F0F5A"/>
    <w:rsid w:val="006F11AF"/>
    <w:rsid w:val="006F2A1C"/>
    <w:rsid w:val="0070423C"/>
    <w:rsid w:val="00705CF7"/>
    <w:rsid w:val="00711252"/>
    <w:rsid w:val="00724994"/>
    <w:rsid w:val="007337B5"/>
    <w:rsid w:val="00735352"/>
    <w:rsid w:val="0074593F"/>
    <w:rsid w:val="00750198"/>
    <w:rsid w:val="007523C1"/>
    <w:rsid w:val="00752AA5"/>
    <w:rsid w:val="00754616"/>
    <w:rsid w:val="00757D2D"/>
    <w:rsid w:val="0076165C"/>
    <w:rsid w:val="00780C15"/>
    <w:rsid w:val="0078436F"/>
    <w:rsid w:val="007852F1"/>
    <w:rsid w:val="007A2026"/>
    <w:rsid w:val="007A2176"/>
    <w:rsid w:val="007A4B8D"/>
    <w:rsid w:val="007B083C"/>
    <w:rsid w:val="007D1935"/>
    <w:rsid w:val="007D287A"/>
    <w:rsid w:val="007D385C"/>
    <w:rsid w:val="007D675B"/>
    <w:rsid w:val="007E5822"/>
    <w:rsid w:val="007F2EEF"/>
    <w:rsid w:val="007F3536"/>
    <w:rsid w:val="008013C6"/>
    <w:rsid w:val="008049A0"/>
    <w:rsid w:val="008121F5"/>
    <w:rsid w:val="00825534"/>
    <w:rsid w:val="008279B9"/>
    <w:rsid w:val="008308BB"/>
    <w:rsid w:val="0084074B"/>
    <w:rsid w:val="00841286"/>
    <w:rsid w:val="008501E9"/>
    <w:rsid w:val="00850529"/>
    <w:rsid w:val="0086191F"/>
    <w:rsid w:val="0086263D"/>
    <w:rsid w:val="00874238"/>
    <w:rsid w:val="00881553"/>
    <w:rsid w:val="0089044E"/>
    <w:rsid w:val="00890553"/>
    <w:rsid w:val="008A0AB2"/>
    <w:rsid w:val="008A2666"/>
    <w:rsid w:val="008B6912"/>
    <w:rsid w:val="008C1219"/>
    <w:rsid w:val="008C381A"/>
    <w:rsid w:val="008C4C40"/>
    <w:rsid w:val="008C4D72"/>
    <w:rsid w:val="008D32AF"/>
    <w:rsid w:val="008D3CB5"/>
    <w:rsid w:val="008D5FD6"/>
    <w:rsid w:val="008E563E"/>
    <w:rsid w:val="009019F8"/>
    <w:rsid w:val="009074A3"/>
    <w:rsid w:val="00911C9A"/>
    <w:rsid w:val="00912101"/>
    <w:rsid w:val="0092333C"/>
    <w:rsid w:val="009270EE"/>
    <w:rsid w:val="009344F1"/>
    <w:rsid w:val="0094170F"/>
    <w:rsid w:val="0095204A"/>
    <w:rsid w:val="009535A0"/>
    <w:rsid w:val="0095445B"/>
    <w:rsid w:val="00955515"/>
    <w:rsid w:val="0096522D"/>
    <w:rsid w:val="00971BC5"/>
    <w:rsid w:val="009858D3"/>
    <w:rsid w:val="00994DFC"/>
    <w:rsid w:val="009B65BA"/>
    <w:rsid w:val="009C193B"/>
    <w:rsid w:val="009C6F5E"/>
    <w:rsid w:val="009E53D5"/>
    <w:rsid w:val="009E6E72"/>
    <w:rsid w:val="009F010D"/>
    <w:rsid w:val="009F042B"/>
    <w:rsid w:val="00A00279"/>
    <w:rsid w:val="00A048B9"/>
    <w:rsid w:val="00A21F31"/>
    <w:rsid w:val="00A23956"/>
    <w:rsid w:val="00A27B4C"/>
    <w:rsid w:val="00A3231E"/>
    <w:rsid w:val="00A4011A"/>
    <w:rsid w:val="00A405E0"/>
    <w:rsid w:val="00A436B4"/>
    <w:rsid w:val="00A43F7C"/>
    <w:rsid w:val="00A450BB"/>
    <w:rsid w:val="00A4645F"/>
    <w:rsid w:val="00A47729"/>
    <w:rsid w:val="00A52659"/>
    <w:rsid w:val="00A62A13"/>
    <w:rsid w:val="00A632E5"/>
    <w:rsid w:val="00A65862"/>
    <w:rsid w:val="00A70245"/>
    <w:rsid w:val="00A7093E"/>
    <w:rsid w:val="00A735AF"/>
    <w:rsid w:val="00A75FE9"/>
    <w:rsid w:val="00A80466"/>
    <w:rsid w:val="00A8243A"/>
    <w:rsid w:val="00A84192"/>
    <w:rsid w:val="00AA32B1"/>
    <w:rsid w:val="00AA49E9"/>
    <w:rsid w:val="00AA5C19"/>
    <w:rsid w:val="00AB3558"/>
    <w:rsid w:val="00AB5B60"/>
    <w:rsid w:val="00AC71D7"/>
    <w:rsid w:val="00AD51C2"/>
    <w:rsid w:val="00AE3E46"/>
    <w:rsid w:val="00AE52E5"/>
    <w:rsid w:val="00AE67A2"/>
    <w:rsid w:val="00AF54F1"/>
    <w:rsid w:val="00AF6929"/>
    <w:rsid w:val="00AF75FB"/>
    <w:rsid w:val="00B03C3F"/>
    <w:rsid w:val="00B03EE1"/>
    <w:rsid w:val="00B06C10"/>
    <w:rsid w:val="00B119F8"/>
    <w:rsid w:val="00B13809"/>
    <w:rsid w:val="00B150AF"/>
    <w:rsid w:val="00B23711"/>
    <w:rsid w:val="00B30219"/>
    <w:rsid w:val="00B35C1E"/>
    <w:rsid w:val="00B411B6"/>
    <w:rsid w:val="00B44DC4"/>
    <w:rsid w:val="00B45F7C"/>
    <w:rsid w:val="00B46522"/>
    <w:rsid w:val="00B5070C"/>
    <w:rsid w:val="00B52590"/>
    <w:rsid w:val="00B555A9"/>
    <w:rsid w:val="00B61F42"/>
    <w:rsid w:val="00B61FDD"/>
    <w:rsid w:val="00B63F22"/>
    <w:rsid w:val="00B650F9"/>
    <w:rsid w:val="00B72840"/>
    <w:rsid w:val="00B75CF0"/>
    <w:rsid w:val="00B846AD"/>
    <w:rsid w:val="00BB6460"/>
    <w:rsid w:val="00BE237B"/>
    <w:rsid w:val="00BE2F7D"/>
    <w:rsid w:val="00BF349A"/>
    <w:rsid w:val="00BF54A8"/>
    <w:rsid w:val="00BF6999"/>
    <w:rsid w:val="00BF6EFA"/>
    <w:rsid w:val="00C0322E"/>
    <w:rsid w:val="00C14286"/>
    <w:rsid w:val="00C230FD"/>
    <w:rsid w:val="00C24209"/>
    <w:rsid w:val="00C250F4"/>
    <w:rsid w:val="00C25B80"/>
    <w:rsid w:val="00C26BF7"/>
    <w:rsid w:val="00C32E1C"/>
    <w:rsid w:val="00C37CDD"/>
    <w:rsid w:val="00C37E5D"/>
    <w:rsid w:val="00C41882"/>
    <w:rsid w:val="00C51829"/>
    <w:rsid w:val="00C521E5"/>
    <w:rsid w:val="00C618AF"/>
    <w:rsid w:val="00C62FBF"/>
    <w:rsid w:val="00C7448D"/>
    <w:rsid w:val="00C77366"/>
    <w:rsid w:val="00C80AE2"/>
    <w:rsid w:val="00C833EB"/>
    <w:rsid w:val="00C83815"/>
    <w:rsid w:val="00C92FC9"/>
    <w:rsid w:val="00CA0FE1"/>
    <w:rsid w:val="00CC1421"/>
    <w:rsid w:val="00CC1F8D"/>
    <w:rsid w:val="00CC54F4"/>
    <w:rsid w:val="00CD426D"/>
    <w:rsid w:val="00CD5A65"/>
    <w:rsid w:val="00CE6171"/>
    <w:rsid w:val="00D00694"/>
    <w:rsid w:val="00D068C3"/>
    <w:rsid w:val="00D11807"/>
    <w:rsid w:val="00D1331B"/>
    <w:rsid w:val="00D15FAF"/>
    <w:rsid w:val="00D2249B"/>
    <w:rsid w:val="00D255CB"/>
    <w:rsid w:val="00D3102F"/>
    <w:rsid w:val="00D349A8"/>
    <w:rsid w:val="00D60CEE"/>
    <w:rsid w:val="00D64662"/>
    <w:rsid w:val="00D66207"/>
    <w:rsid w:val="00D731D7"/>
    <w:rsid w:val="00D83164"/>
    <w:rsid w:val="00D9391B"/>
    <w:rsid w:val="00D966FC"/>
    <w:rsid w:val="00DA1536"/>
    <w:rsid w:val="00DA4C41"/>
    <w:rsid w:val="00DB4424"/>
    <w:rsid w:val="00DB633B"/>
    <w:rsid w:val="00DC42FF"/>
    <w:rsid w:val="00DC5097"/>
    <w:rsid w:val="00DC5DC3"/>
    <w:rsid w:val="00DC78A2"/>
    <w:rsid w:val="00DD3E19"/>
    <w:rsid w:val="00DD4F39"/>
    <w:rsid w:val="00DE193C"/>
    <w:rsid w:val="00DE5883"/>
    <w:rsid w:val="00DF23B6"/>
    <w:rsid w:val="00DF541E"/>
    <w:rsid w:val="00E0329A"/>
    <w:rsid w:val="00E06E74"/>
    <w:rsid w:val="00E163AF"/>
    <w:rsid w:val="00E21469"/>
    <w:rsid w:val="00E22A88"/>
    <w:rsid w:val="00E243A1"/>
    <w:rsid w:val="00E26144"/>
    <w:rsid w:val="00E33214"/>
    <w:rsid w:val="00E350CF"/>
    <w:rsid w:val="00E426E0"/>
    <w:rsid w:val="00E43F9D"/>
    <w:rsid w:val="00E46468"/>
    <w:rsid w:val="00E52638"/>
    <w:rsid w:val="00E56740"/>
    <w:rsid w:val="00E57D66"/>
    <w:rsid w:val="00E62D9E"/>
    <w:rsid w:val="00E6348F"/>
    <w:rsid w:val="00E71DB9"/>
    <w:rsid w:val="00E73B6E"/>
    <w:rsid w:val="00E76F15"/>
    <w:rsid w:val="00E913CC"/>
    <w:rsid w:val="00EA2095"/>
    <w:rsid w:val="00EA3774"/>
    <w:rsid w:val="00EA7D55"/>
    <w:rsid w:val="00EB11D0"/>
    <w:rsid w:val="00EB27AA"/>
    <w:rsid w:val="00EB3279"/>
    <w:rsid w:val="00EC3FD8"/>
    <w:rsid w:val="00EC6694"/>
    <w:rsid w:val="00ED10E9"/>
    <w:rsid w:val="00ED62D5"/>
    <w:rsid w:val="00ED63F5"/>
    <w:rsid w:val="00EE1601"/>
    <w:rsid w:val="00EE1C69"/>
    <w:rsid w:val="00EE30AD"/>
    <w:rsid w:val="00EF3EDD"/>
    <w:rsid w:val="00EF517D"/>
    <w:rsid w:val="00F02086"/>
    <w:rsid w:val="00F0262D"/>
    <w:rsid w:val="00F03715"/>
    <w:rsid w:val="00F0559B"/>
    <w:rsid w:val="00F21AB7"/>
    <w:rsid w:val="00F261FA"/>
    <w:rsid w:val="00F35EAB"/>
    <w:rsid w:val="00F37E84"/>
    <w:rsid w:val="00F438CE"/>
    <w:rsid w:val="00F517DB"/>
    <w:rsid w:val="00F576DF"/>
    <w:rsid w:val="00F64A67"/>
    <w:rsid w:val="00F72BCE"/>
    <w:rsid w:val="00F768D8"/>
    <w:rsid w:val="00F906B9"/>
    <w:rsid w:val="00F90ABF"/>
    <w:rsid w:val="00FB616D"/>
    <w:rsid w:val="00FC4451"/>
    <w:rsid w:val="00FC6FE2"/>
    <w:rsid w:val="00FD4CBC"/>
    <w:rsid w:val="00FD5D59"/>
    <w:rsid w:val="00FD60DB"/>
    <w:rsid w:val="00FD7B78"/>
    <w:rsid w:val="00FE124C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D77306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30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0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56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1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0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99C3C-D324-40C6-9D8B-54604F759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3189</Words>
  <Characters>1819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Perfect</cp:lastModifiedBy>
  <cp:revision>3</cp:revision>
  <cp:lastPrinted>2022-04-25T10:32:00Z</cp:lastPrinted>
  <dcterms:created xsi:type="dcterms:W3CDTF">2022-05-03T14:14:00Z</dcterms:created>
  <dcterms:modified xsi:type="dcterms:W3CDTF">2022-05-03T14:21:00Z</dcterms:modified>
</cp:coreProperties>
</file>